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1234B6" w:rsidRDefault="001234B6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4"/>
          <w:szCs w:val="24"/>
        </w:rPr>
      </w:pPr>
      <w:r w:rsidRPr="001234B6">
        <w:rPr>
          <w:spacing w:val="25"/>
          <w:sz w:val="24"/>
          <w:szCs w:val="24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Pr="007F08C7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7"/>
          <w:szCs w:val="27"/>
        </w:rPr>
      </w:pPr>
    </w:p>
    <w:p w:rsidR="00F73E05" w:rsidRPr="007F08C7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7"/>
          <w:szCs w:val="27"/>
        </w:rPr>
      </w:pPr>
      <w:r w:rsidRPr="007F08C7">
        <w:rPr>
          <w:sz w:val="27"/>
          <w:szCs w:val="27"/>
        </w:rPr>
        <w:t>Принято на заседании Думы</w:t>
      </w:r>
    </w:p>
    <w:p w:rsidR="00F73E05" w:rsidRPr="007F08C7" w:rsidRDefault="00F73E05" w:rsidP="00F73E05">
      <w:pPr>
        <w:shd w:val="clear" w:color="auto" w:fill="FFFFFF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от «_____»_____ 20____г.</w:t>
      </w:r>
      <w:r w:rsidRPr="007F08C7">
        <w:rPr>
          <w:sz w:val="27"/>
          <w:szCs w:val="27"/>
        </w:rPr>
        <w:tab/>
      </w:r>
      <w:r w:rsidRPr="007F08C7">
        <w:rPr>
          <w:sz w:val="27"/>
          <w:szCs w:val="27"/>
        </w:rPr>
        <w:tab/>
      </w:r>
      <w:r w:rsidRPr="007F08C7">
        <w:rPr>
          <w:sz w:val="27"/>
          <w:szCs w:val="27"/>
        </w:rPr>
        <w:tab/>
      </w:r>
      <w:r w:rsidRPr="007F08C7">
        <w:rPr>
          <w:sz w:val="27"/>
          <w:szCs w:val="27"/>
        </w:rPr>
        <w:tab/>
      </w:r>
      <w:r w:rsidRPr="007F08C7">
        <w:rPr>
          <w:sz w:val="27"/>
          <w:szCs w:val="27"/>
        </w:rPr>
        <w:tab/>
      </w:r>
      <w:r w:rsidR="007149F4" w:rsidRPr="007F08C7">
        <w:rPr>
          <w:sz w:val="27"/>
          <w:szCs w:val="27"/>
        </w:rPr>
        <w:t xml:space="preserve">           </w:t>
      </w:r>
      <w:r w:rsidRPr="007F08C7">
        <w:rPr>
          <w:sz w:val="27"/>
          <w:szCs w:val="27"/>
        </w:rPr>
        <w:t>№___________/</w:t>
      </w:r>
      <w:proofErr w:type="spellStart"/>
      <w:r w:rsidRPr="007F08C7">
        <w:rPr>
          <w:sz w:val="27"/>
          <w:szCs w:val="27"/>
        </w:rPr>
        <w:t>рд</w:t>
      </w:r>
      <w:proofErr w:type="spellEnd"/>
    </w:p>
    <w:p w:rsidR="00F73E05" w:rsidRPr="007F08C7" w:rsidRDefault="00F73E05" w:rsidP="00F73E05">
      <w:pPr>
        <w:shd w:val="clear" w:color="auto" w:fill="FFFFFF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г. Иркутск</w:t>
      </w:r>
    </w:p>
    <w:p w:rsidR="00F73E05" w:rsidRPr="007F08C7" w:rsidRDefault="00F73E05" w:rsidP="00F73E05">
      <w:pPr>
        <w:shd w:val="clear" w:color="auto" w:fill="FFFFFF"/>
        <w:jc w:val="both"/>
        <w:rPr>
          <w:sz w:val="27"/>
          <w:szCs w:val="27"/>
        </w:rPr>
      </w:pPr>
    </w:p>
    <w:p w:rsidR="003573DA" w:rsidRPr="007F08C7" w:rsidRDefault="003573DA" w:rsidP="003573DA">
      <w:pPr>
        <w:autoSpaceDN w:val="0"/>
        <w:adjustRightInd w:val="0"/>
        <w:jc w:val="both"/>
        <w:rPr>
          <w:sz w:val="27"/>
          <w:szCs w:val="27"/>
        </w:rPr>
      </w:pPr>
      <w:r w:rsidRPr="007F08C7">
        <w:rPr>
          <w:sz w:val="27"/>
          <w:szCs w:val="27"/>
        </w:rPr>
        <w:t xml:space="preserve">О </w:t>
      </w:r>
      <w:r w:rsidR="00E163E0" w:rsidRPr="007F08C7">
        <w:rPr>
          <w:sz w:val="27"/>
          <w:szCs w:val="27"/>
        </w:rPr>
        <w:t>внесении изменений в решение Думы</w:t>
      </w:r>
      <w:r w:rsidR="00EB7E10" w:rsidRPr="007F08C7">
        <w:rPr>
          <w:sz w:val="27"/>
          <w:szCs w:val="27"/>
        </w:rPr>
        <w:t xml:space="preserve"> Иркутского районного муниципального образования</w:t>
      </w:r>
      <w:r w:rsidR="00154BB0" w:rsidRPr="007F08C7">
        <w:rPr>
          <w:sz w:val="27"/>
          <w:szCs w:val="27"/>
        </w:rPr>
        <w:t xml:space="preserve"> от </w:t>
      </w:r>
      <w:r w:rsidR="00677114" w:rsidRPr="007F08C7">
        <w:rPr>
          <w:sz w:val="27"/>
          <w:szCs w:val="27"/>
        </w:rPr>
        <w:t xml:space="preserve">25 августа </w:t>
      </w:r>
      <w:r w:rsidR="00392E19" w:rsidRPr="007F08C7">
        <w:rPr>
          <w:sz w:val="27"/>
          <w:szCs w:val="27"/>
        </w:rPr>
        <w:t>2022</w:t>
      </w:r>
      <w:r w:rsidR="00EA56A1" w:rsidRPr="007F08C7">
        <w:rPr>
          <w:sz w:val="27"/>
          <w:szCs w:val="27"/>
        </w:rPr>
        <w:t xml:space="preserve"> года</w:t>
      </w:r>
      <w:r w:rsidR="00154BB0" w:rsidRPr="007F08C7">
        <w:rPr>
          <w:sz w:val="27"/>
          <w:szCs w:val="27"/>
        </w:rPr>
        <w:t xml:space="preserve"> №</w:t>
      </w:r>
      <w:r w:rsidR="00B03968" w:rsidRPr="007F08C7">
        <w:rPr>
          <w:sz w:val="27"/>
          <w:szCs w:val="27"/>
        </w:rPr>
        <w:t xml:space="preserve"> </w:t>
      </w:r>
      <w:r w:rsidR="00392E19" w:rsidRPr="007F08C7">
        <w:rPr>
          <w:sz w:val="27"/>
          <w:szCs w:val="27"/>
        </w:rPr>
        <w:t>38</w:t>
      </w:r>
      <w:r w:rsidR="00E163E0" w:rsidRPr="007F08C7">
        <w:rPr>
          <w:sz w:val="27"/>
          <w:szCs w:val="27"/>
        </w:rPr>
        <w:t>-</w:t>
      </w:r>
      <w:r w:rsidR="00392E19" w:rsidRPr="007F08C7">
        <w:rPr>
          <w:sz w:val="27"/>
          <w:szCs w:val="27"/>
        </w:rPr>
        <w:t>280</w:t>
      </w:r>
      <w:r w:rsidR="00E163E0" w:rsidRPr="007F08C7">
        <w:rPr>
          <w:sz w:val="27"/>
          <w:szCs w:val="27"/>
        </w:rPr>
        <w:t>/</w:t>
      </w:r>
      <w:proofErr w:type="spellStart"/>
      <w:r w:rsidR="00E163E0" w:rsidRPr="007F08C7">
        <w:rPr>
          <w:sz w:val="27"/>
          <w:szCs w:val="27"/>
        </w:rPr>
        <w:t>рд</w:t>
      </w:r>
      <w:proofErr w:type="spellEnd"/>
      <w:r w:rsidR="00E163E0" w:rsidRPr="007F08C7">
        <w:rPr>
          <w:sz w:val="27"/>
          <w:szCs w:val="27"/>
        </w:rPr>
        <w:t xml:space="preserve"> «О принятии</w:t>
      </w:r>
      <w:r w:rsidRPr="007F08C7">
        <w:rPr>
          <w:sz w:val="27"/>
          <w:szCs w:val="27"/>
        </w:rPr>
        <w:t xml:space="preserve"> на 20</w:t>
      </w:r>
      <w:r w:rsidR="00B56812" w:rsidRPr="007F08C7">
        <w:rPr>
          <w:sz w:val="27"/>
          <w:szCs w:val="27"/>
        </w:rPr>
        <w:t>2</w:t>
      </w:r>
      <w:r w:rsidR="00392E19" w:rsidRPr="007F08C7">
        <w:rPr>
          <w:sz w:val="27"/>
          <w:szCs w:val="27"/>
        </w:rPr>
        <w:t>3</w:t>
      </w:r>
      <w:r w:rsidR="00E163E0" w:rsidRPr="007F08C7">
        <w:rPr>
          <w:sz w:val="27"/>
          <w:szCs w:val="27"/>
        </w:rPr>
        <w:t xml:space="preserve"> год </w:t>
      </w:r>
      <w:r w:rsidR="00B56812" w:rsidRPr="007F08C7">
        <w:rPr>
          <w:sz w:val="27"/>
          <w:szCs w:val="27"/>
        </w:rPr>
        <w:t xml:space="preserve">осуществления </w:t>
      </w:r>
      <w:r w:rsidR="00E163E0" w:rsidRPr="007F08C7">
        <w:rPr>
          <w:sz w:val="27"/>
          <w:szCs w:val="27"/>
        </w:rPr>
        <w:t xml:space="preserve">части полномочий </w:t>
      </w:r>
      <w:r w:rsidRPr="007F08C7">
        <w:rPr>
          <w:sz w:val="27"/>
          <w:szCs w:val="27"/>
        </w:rPr>
        <w:t>поселений</w:t>
      </w:r>
      <w:r w:rsidR="00B56812" w:rsidRPr="007F08C7">
        <w:rPr>
          <w:sz w:val="27"/>
          <w:szCs w:val="27"/>
        </w:rPr>
        <w:t>,</w:t>
      </w:r>
      <w:r w:rsidRPr="007F08C7">
        <w:rPr>
          <w:sz w:val="27"/>
          <w:szCs w:val="27"/>
        </w:rPr>
        <w:t xml:space="preserve"> </w:t>
      </w:r>
      <w:r w:rsidR="00B56812" w:rsidRPr="007F08C7">
        <w:rPr>
          <w:sz w:val="27"/>
          <w:szCs w:val="27"/>
        </w:rPr>
        <w:t>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F73E05" w:rsidRPr="007F08C7" w:rsidRDefault="00F73E05" w:rsidP="00F73E05">
      <w:pPr>
        <w:shd w:val="clear" w:color="auto" w:fill="FFFFFF"/>
        <w:jc w:val="both"/>
        <w:rPr>
          <w:sz w:val="27"/>
          <w:szCs w:val="27"/>
        </w:rPr>
      </w:pPr>
    </w:p>
    <w:p w:rsidR="00392E19" w:rsidRPr="007F08C7" w:rsidRDefault="00392E19" w:rsidP="00EA56A1">
      <w:pPr>
        <w:widowControl/>
        <w:suppressAutoHyphens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7F08C7">
        <w:rPr>
          <w:sz w:val="27"/>
          <w:szCs w:val="27"/>
        </w:rPr>
        <w:t xml:space="preserve">В целях эффективного решения  задач в области градостроительной деятельности и жилищных отношений, учитывая решение Думы </w:t>
      </w:r>
      <w:proofErr w:type="spellStart"/>
      <w:r w:rsidRPr="007F08C7">
        <w:rPr>
          <w:sz w:val="27"/>
          <w:szCs w:val="27"/>
        </w:rPr>
        <w:t>Усть-Балейского</w:t>
      </w:r>
      <w:proofErr w:type="spellEnd"/>
      <w:r w:rsidRPr="007F08C7">
        <w:rPr>
          <w:sz w:val="27"/>
          <w:szCs w:val="27"/>
        </w:rPr>
        <w:t xml:space="preserve"> муниципального образования от 28 июля 2022</w:t>
      </w:r>
      <w:r w:rsidR="00EA56A1" w:rsidRPr="007F08C7">
        <w:rPr>
          <w:sz w:val="27"/>
          <w:szCs w:val="27"/>
        </w:rPr>
        <w:t xml:space="preserve"> года</w:t>
      </w:r>
      <w:r w:rsidRPr="007F08C7">
        <w:rPr>
          <w:sz w:val="27"/>
          <w:szCs w:val="27"/>
        </w:rPr>
        <w:t xml:space="preserve"> № 63-229-5/</w:t>
      </w:r>
      <w:proofErr w:type="spellStart"/>
      <w:r w:rsidRPr="007F08C7">
        <w:rPr>
          <w:sz w:val="27"/>
          <w:szCs w:val="27"/>
        </w:rPr>
        <w:t>дсп</w:t>
      </w:r>
      <w:proofErr w:type="spellEnd"/>
      <w:r w:rsidRPr="007F08C7">
        <w:rPr>
          <w:sz w:val="27"/>
          <w:szCs w:val="27"/>
        </w:rPr>
        <w:t>, решение Думы Гороховского муниципального образования от 28</w:t>
      </w:r>
      <w:r w:rsidR="00677114" w:rsidRPr="007F08C7">
        <w:rPr>
          <w:sz w:val="27"/>
          <w:szCs w:val="27"/>
        </w:rPr>
        <w:t xml:space="preserve"> сентября </w:t>
      </w:r>
      <w:r w:rsidRPr="007F08C7">
        <w:rPr>
          <w:sz w:val="27"/>
          <w:szCs w:val="27"/>
        </w:rPr>
        <w:t>2022</w:t>
      </w:r>
      <w:r w:rsidR="00EA56A1" w:rsidRPr="007F08C7">
        <w:rPr>
          <w:sz w:val="27"/>
          <w:szCs w:val="27"/>
        </w:rPr>
        <w:t xml:space="preserve"> года </w:t>
      </w:r>
      <w:r w:rsidR="007F08C7">
        <w:rPr>
          <w:sz w:val="27"/>
          <w:szCs w:val="27"/>
        </w:rPr>
        <w:t xml:space="preserve">         </w:t>
      </w:r>
      <w:r w:rsidRPr="007F08C7">
        <w:rPr>
          <w:sz w:val="27"/>
          <w:szCs w:val="27"/>
        </w:rPr>
        <w:t>№</w:t>
      </w:r>
      <w:r w:rsidR="007F08C7">
        <w:rPr>
          <w:sz w:val="27"/>
          <w:szCs w:val="27"/>
        </w:rPr>
        <w:t xml:space="preserve"> </w:t>
      </w:r>
      <w:r w:rsidRPr="007F08C7">
        <w:rPr>
          <w:sz w:val="27"/>
          <w:szCs w:val="27"/>
        </w:rPr>
        <w:t>5-1-</w:t>
      </w:r>
      <w:r w:rsidR="00977694" w:rsidRPr="007F08C7">
        <w:rPr>
          <w:sz w:val="27"/>
          <w:szCs w:val="27"/>
        </w:rPr>
        <w:t>6</w:t>
      </w:r>
      <w:r w:rsidR="00046F8D" w:rsidRPr="007F08C7">
        <w:rPr>
          <w:sz w:val="27"/>
          <w:szCs w:val="27"/>
        </w:rPr>
        <w:t xml:space="preserve"> ДСП</w:t>
      </w:r>
      <w:r w:rsidR="005B29DD" w:rsidRPr="007F08C7">
        <w:rPr>
          <w:sz w:val="27"/>
          <w:szCs w:val="27"/>
        </w:rPr>
        <w:t>,</w:t>
      </w:r>
      <w:r w:rsidR="00E36A71" w:rsidRPr="007F08C7">
        <w:rPr>
          <w:sz w:val="27"/>
          <w:szCs w:val="27"/>
        </w:rPr>
        <w:t xml:space="preserve"> </w:t>
      </w:r>
      <w:r w:rsidRPr="007F08C7">
        <w:rPr>
          <w:sz w:val="27"/>
          <w:szCs w:val="27"/>
        </w:rPr>
        <w:t>руководствуясь Бюджетным кодексом Российской Федерации, подпунктом 20 пункта 1 статьи 14, пунктом 4 статьи 15, стать</w:t>
      </w:r>
      <w:r w:rsidR="00123B8E" w:rsidRPr="007F08C7">
        <w:rPr>
          <w:sz w:val="27"/>
          <w:szCs w:val="27"/>
        </w:rPr>
        <w:t>ей</w:t>
      </w:r>
      <w:r w:rsidRPr="007F08C7">
        <w:rPr>
          <w:sz w:val="27"/>
          <w:szCs w:val="27"/>
        </w:rPr>
        <w:t xml:space="preserve"> 17 Федерального Закона от 6 октября 2003</w:t>
      </w:r>
      <w:proofErr w:type="gramEnd"/>
      <w:r w:rsidRPr="007F08C7">
        <w:rPr>
          <w:sz w:val="27"/>
          <w:szCs w:val="27"/>
        </w:rPr>
        <w:t xml:space="preserve"> № </w:t>
      </w:r>
      <w:proofErr w:type="gramStart"/>
      <w:r w:rsidRPr="007F08C7">
        <w:rPr>
          <w:sz w:val="27"/>
          <w:szCs w:val="27"/>
        </w:rPr>
        <w:t>131-ФЗ «Об общих принципах организации местного самоуправления в Российской Федерации», решением Думы Иркутского района от 30 октября 2014 года № 02-13/</w:t>
      </w:r>
      <w:proofErr w:type="spellStart"/>
      <w:r w:rsidRPr="007F08C7">
        <w:rPr>
          <w:sz w:val="27"/>
          <w:szCs w:val="27"/>
        </w:rPr>
        <w:t>рд</w:t>
      </w:r>
      <w:proofErr w:type="spellEnd"/>
      <w:r w:rsidRPr="007F08C7">
        <w:rPr>
          <w:sz w:val="27"/>
          <w:szCs w:val="27"/>
        </w:rPr>
        <w:t xml:space="preserve"> «Об утверждении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статьями 9, 25, 53 Устава</w:t>
      </w:r>
      <w:proofErr w:type="gramEnd"/>
      <w:r w:rsidRPr="007F08C7">
        <w:rPr>
          <w:sz w:val="27"/>
          <w:szCs w:val="27"/>
        </w:rPr>
        <w:t xml:space="preserve"> Иркутского районного муниципального образования, Дума Иркутского районного муниципального образования</w:t>
      </w:r>
    </w:p>
    <w:p w:rsidR="00F73E05" w:rsidRPr="007F08C7" w:rsidRDefault="00F73E05" w:rsidP="00C957B9">
      <w:pPr>
        <w:widowControl/>
        <w:suppressAutoHyphens w:val="0"/>
        <w:autoSpaceDN w:val="0"/>
        <w:adjustRightInd w:val="0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РЕШИЛА:</w:t>
      </w:r>
    </w:p>
    <w:p w:rsidR="00F47792" w:rsidRPr="007F08C7" w:rsidRDefault="00EA56A1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7F08C7">
        <w:rPr>
          <w:sz w:val="27"/>
          <w:szCs w:val="27"/>
        </w:rPr>
        <w:t xml:space="preserve"> </w:t>
      </w:r>
      <w:r w:rsidR="00F47792" w:rsidRPr="007F08C7">
        <w:rPr>
          <w:sz w:val="27"/>
          <w:szCs w:val="27"/>
        </w:rPr>
        <w:t>Внести в решение Думы Иркутского районного муниципальн</w:t>
      </w:r>
      <w:r w:rsidR="00154BB0" w:rsidRPr="007F08C7">
        <w:rPr>
          <w:sz w:val="27"/>
          <w:szCs w:val="27"/>
        </w:rPr>
        <w:t xml:space="preserve">ого образования </w:t>
      </w:r>
      <w:r w:rsidR="00E36A71" w:rsidRPr="007F08C7">
        <w:rPr>
          <w:sz w:val="27"/>
          <w:szCs w:val="27"/>
        </w:rPr>
        <w:t>от 25</w:t>
      </w:r>
      <w:r w:rsidR="00B03968" w:rsidRPr="007F08C7">
        <w:rPr>
          <w:sz w:val="27"/>
          <w:szCs w:val="27"/>
        </w:rPr>
        <w:t xml:space="preserve"> августа </w:t>
      </w:r>
      <w:r w:rsidR="00E36A71" w:rsidRPr="007F08C7">
        <w:rPr>
          <w:sz w:val="27"/>
          <w:szCs w:val="27"/>
        </w:rPr>
        <w:t>2022</w:t>
      </w:r>
      <w:r w:rsidRPr="007F08C7">
        <w:rPr>
          <w:sz w:val="27"/>
          <w:szCs w:val="27"/>
        </w:rPr>
        <w:t xml:space="preserve"> года</w:t>
      </w:r>
      <w:r w:rsidR="00E36A71" w:rsidRPr="007F08C7">
        <w:rPr>
          <w:sz w:val="27"/>
          <w:szCs w:val="27"/>
        </w:rPr>
        <w:t xml:space="preserve"> №</w:t>
      </w:r>
      <w:r w:rsidR="00B03968" w:rsidRPr="007F08C7">
        <w:rPr>
          <w:sz w:val="27"/>
          <w:szCs w:val="27"/>
        </w:rPr>
        <w:t xml:space="preserve"> </w:t>
      </w:r>
      <w:r w:rsidR="00E36A71" w:rsidRPr="007F08C7">
        <w:rPr>
          <w:sz w:val="27"/>
          <w:szCs w:val="27"/>
        </w:rPr>
        <w:t>38-280/</w:t>
      </w:r>
      <w:proofErr w:type="spellStart"/>
      <w:r w:rsidR="00E36A71" w:rsidRPr="007F08C7">
        <w:rPr>
          <w:sz w:val="27"/>
          <w:szCs w:val="27"/>
        </w:rPr>
        <w:t>рд</w:t>
      </w:r>
      <w:proofErr w:type="spellEnd"/>
      <w:r w:rsidR="00E36A71" w:rsidRPr="007F08C7">
        <w:rPr>
          <w:sz w:val="27"/>
          <w:szCs w:val="27"/>
        </w:rPr>
        <w:t xml:space="preserve"> </w:t>
      </w:r>
      <w:r w:rsidR="00B56812" w:rsidRPr="007F08C7">
        <w:rPr>
          <w:sz w:val="27"/>
          <w:szCs w:val="27"/>
        </w:rPr>
        <w:t>«О принятии на 202</w:t>
      </w:r>
      <w:r w:rsidR="00E36A71" w:rsidRPr="007F08C7">
        <w:rPr>
          <w:sz w:val="27"/>
          <w:szCs w:val="27"/>
        </w:rPr>
        <w:t>3</w:t>
      </w:r>
      <w:r w:rsidR="00B56812" w:rsidRPr="007F08C7">
        <w:rPr>
          <w:sz w:val="27"/>
          <w:szCs w:val="27"/>
        </w:rPr>
        <w:t xml:space="preserve"> год осуществления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 </w:t>
      </w:r>
      <w:r w:rsidR="00F47792" w:rsidRPr="007F08C7">
        <w:rPr>
          <w:sz w:val="27"/>
          <w:szCs w:val="27"/>
        </w:rPr>
        <w:t>(далее-решение Думы), следующие изменения:</w:t>
      </w:r>
    </w:p>
    <w:p w:rsidR="006711E1" w:rsidRPr="007F08C7" w:rsidRDefault="009C2B5B" w:rsidP="00972A10">
      <w:pPr>
        <w:autoSpaceDN w:val="0"/>
        <w:adjustRightInd w:val="0"/>
        <w:ind w:firstLine="567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1.1)</w:t>
      </w:r>
      <w:r w:rsidR="00972A10" w:rsidRPr="007F08C7">
        <w:rPr>
          <w:sz w:val="27"/>
          <w:szCs w:val="27"/>
        </w:rPr>
        <w:t xml:space="preserve"> </w:t>
      </w:r>
      <w:r w:rsidR="006711E1" w:rsidRPr="007F08C7">
        <w:rPr>
          <w:sz w:val="27"/>
          <w:szCs w:val="27"/>
        </w:rPr>
        <w:t xml:space="preserve">дополнить </w:t>
      </w:r>
      <w:r w:rsidR="00BA5DC0" w:rsidRPr="007F08C7">
        <w:rPr>
          <w:sz w:val="27"/>
          <w:szCs w:val="27"/>
        </w:rPr>
        <w:t xml:space="preserve">преамбулу решения Думы </w:t>
      </w:r>
      <w:r w:rsidR="006711E1" w:rsidRPr="007F08C7">
        <w:rPr>
          <w:sz w:val="27"/>
          <w:szCs w:val="27"/>
        </w:rPr>
        <w:t xml:space="preserve">после слов «учитывая решение Думы </w:t>
      </w:r>
      <w:proofErr w:type="spellStart"/>
      <w:r w:rsidR="006711E1" w:rsidRPr="007F08C7">
        <w:rPr>
          <w:sz w:val="27"/>
          <w:szCs w:val="27"/>
        </w:rPr>
        <w:t>Усть-Балейского</w:t>
      </w:r>
      <w:proofErr w:type="spellEnd"/>
      <w:r w:rsidR="006711E1" w:rsidRPr="007F08C7">
        <w:rPr>
          <w:sz w:val="27"/>
          <w:szCs w:val="27"/>
        </w:rPr>
        <w:t xml:space="preserve"> муниципального образования </w:t>
      </w:r>
      <w:r w:rsidR="00E36A71" w:rsidRPr="007F08C7">
        <w:rPr>
          <w:sz w:val="27"/>
          <w:szCs w:val="27"/>
        </w:rPr>
        <w:t>от 28 июля 2022</w:t>
      </w:r>
      <w:r w:rsidR="00EA56A1" w:rsidRPr="007F08C7">
        <w:rPr>
          <w:sz w:val="27"/>
          <w:szCs w:val="27"/>
        </w:rPr>
        <w:t xml:space="preserve"> года</w:t>
      </w:r>
      <w:r w:rsidR="00E36A71" w:rsidRPr="007F08C7">
        <w:rPr>
          <w:sz w:val="27"/>
          <w:szCs w:val="27"/>
        </w:rPr>
        <w:t xml:space="preserve"> </w:t>
      </w:r>
      <w:r w:rsidR="00834DCA">
        <w:rPr>
          <w:sz w:val="27"/>
          <w:szCs w:val="27"/>
        </w:rPr>
        <w:t xml:space="preserve">          № </w:t>
      </w:r>
      <w:r w:rsidR="00E36A71" w:rsidRPr="007F08C7">
        <w:rPr>
          <w:sz w:val="27"/>
          <w:szCs w:val="27"/>
        </w:rPr>
        <w:t>63-229-5/</w:t>
      </w:r>
      <w:proofErr w:type="spellStart"/>
      <w:r w:rsidR="00E36A71" w:rsidRPr="007F08C7">
        <w:rPr>
          <w:sz w:val="27"/>
          <w:szCs w:val="27"/>
        </w:rPr>
        <w:t>дсп</w:t>
      </w:r>
      <w:proofErr w:type="spellEnd"/>
      <w:r w:rsidR="006711E1" w:rsidRPr="007F08C7">
        <w:rPr>
          <w:sz w:val="27"/>
          <w:szCs w:val="27"/>
        </w:rPr>
        <w:t>» следующими словами</w:t>
      </w:r>
      <w:r w:rsidR="006060E7" w:rsidRPr="007F08C7">
        <w:rPr>
          <w:sz w:val="27"/>
          <w:szCs w:val="27"/>
        </w:rPr>
        <w:t>:</w:t>
      </w:r>
      <w:r w:rsidR="006711E1" w:rsidRPr="007F08C7">
        <w:rPr>
          <w:sz w:val="27"/>
          <w:szCs w:val="27"/>
        </w:rPr>
        <w:t xml:space="preserve"> «решение Думы Гороховского муниципального образования </w:t>
      </w:r>
      <w:r w:rsidR="00677114" w:rsidRPr="007F08C7">
        <w:rPr>
          <w:sz w:val="27"/>
          <w:szCs w:val="27"/>
        </w:rPr>
        <w:t xml:space="preserve">от 28 сентября </w:t>
      </w:r>
      <w:r w:rsidR="00E36A71" w:rsidRPr="007F08C7">
        <w:rPr>
          <w:sz w:val="27"/>
          <w:szCs w:val="27"/>
        </w:rPr>
        <w:t>2022</w:t>
      </w:r>
      <w:r w:rsidR="00EA56A1" w:rsidRPr="007F08C7">
        <w:rPr>
          <w:sz w:val="27"/>
          <w:szCs w:val="27"/>
        </w:rPr>
        <w:t xml:space="preserve"> года</w:t>
      </w:r>
      <w:r w:rsidR="00E36A71" w:rsidRPr="007F08C7">
        <w:rPr>
          <w:sz w:val="27"/>
          <w:szCs w:val="27"/>
        </w:rPr>
        <w:t xml:space="preserve"> №</w:t>
      </w:r>
      <w:r w:rsidR="00B03968" w:rsidRPr="007F08C7">
        <w:rPr>
          <w:sz w:val="27"/>
          <w:szCs w:val="27"/>
        </w:rPr>
        <w:t xml:space="preserve"> </w:t>
      </w:r>
      <w:r w:rsidR="00E36A71" w:rsidRPr="007F08C7">
        <w:rPr>
          <w:sz w:val="27"/>
          <w:szCs w:val="27"/>
        </w:rPr>
        <w:t>5-1-</w:t>
      </w:r>
      <w:r w:rsidR="00977694" w:rsidRPr="007F08C7">
        <w:rPr>
          <w:sz w:val="27"/>
          <w:szCs w:val="27"/>
        </w:rPr>
        <w:t>6</w:t>
      </w:r>
      <w:r w:rsidR="00046F8D" w:rsidRPr="007F08C7">
        <w:rPr>
          <w:sz w:val="27"/>
          <w:szCs w:val="27"/>
        </w:rPr>
        <w:t xml:space="preserve"> ДСП</w:t>
      </w:r>
      <w:r w:rsidR="00AD51A9">
        <w:rPr>
          <w:sz w:val="27"/>
          <w:szCs w:val="27"/>
        </w:rPr>
        <w:t>»</w:t>
      </w:r>
      <w:r w:rsidR="005B29DD" w:rsidRPr="007F08C7">
        <w:rPr>
          <w:sz w:val="27"/>
          <w:szCs w:val="27"/>
        </w:rPr>
        <w:t>.</w:t>
      </w:r>
    </w:p>
    <w:p w:rsidR="005B29DD" w:rsidRPr="007F08C7" w:rsidRDefault="005B29DD" w:rsidP="00972A10">
      <w:pPr>
        <w:autoSpaceDN w:val="0"/>
        <w:adjustRightInd w:val="0"/>
        <w:ind w:firstLine="567"/>
        <w:jc w:val="both"/>
        <w:rPr>
          <w:sz w:val="27"/>
          <w:szCs w:val="27"/>
        </w:rPr>
      </w:pPr>
      <w:r w:rsidRPr="007F08C7">
        <w:rPr>
          <w:sz w:val="27"/>
          <w:szCs w:val="27"/>
        </w:rPr>
        <w:lastRenderedPageBreak/>
        <w:t xml:space="preserve">1.2) </w:t>
      </w:r>
      <w:proofErr w:type="spellStart"/>
      <w:r w:rsidRPr="007F08C7">
        <w:rPr>
          <w:sz w:val="27"/>
          <w:szCs w:val="27"/>
        </w:rPr>
        <w:t>подпунк</w:t>
      </w:r>
      <w:proofErr w:type="spellEnd"/>
      <w:r w:rsidRPr="007F08C7">
        <w:rPr>
          <w:sz w:val="27"/>
          <w:szCs w:val="27"/>
        </w:rPr>
        <w:t xml:space="preserve"> 1 пункта 3 </w:t>
      </w:r>
      <w:r w:rsidR="00977694" w:rsidRPr="007F08C7">
        <w:rPr>
          <w:sz w:val="27"/>
          <w:szCs w:val="27"/>
        </w:rPr>
        <w:t xml:space="preserve">изложить в </w:t>
      </w:r>
      <w:r w:rsidR="00E23D4B" w:rsidRPr="007F08C7">
        <w:rPr>
          <w:sz w:val="27"/>
          <w:szCs w:val="27"/>
        </w:rPr>
        <w:t>новой</w:t>
      </w:r>
      <w:r w:rsidR="00977694" w:rsidRPr="007F08C7">
        <w:rPr>
          <w:sz w:val="27"/>
          <w:szCs w:val="27"/>
        </w:rPr>
        <w:t xml:space="preserve"> редакции</w:t>
      </w:r>
      <w:r w:rsidRPr="007F08C7">
        <w:rPr>
          <w:sz w:val="27"/>
          <w:szCs w:val="27"/>
        </w:rPr>
        <w:t xml:space="preserve">: «обеспечить заключение соглашения с администрациями </w:t>
      </w:r>
      <w:proofErr w:type="spellStart"/>
      <w:r w:rsidRPr="007F08C7">
        <w:rPr>
          <w:sz w:val="27"/>
          <w:szCs w:val="27"/>
        </w:rPr>
        <w:t>Усть-Балейского</w:t>
      </w:r>
      <w:proofErr w:type="spellEnd"/>
      <w:r w:rsidR="006248C8" w:rsidRPr="007F08C7">
        <w:rPr>
          <w:sz w:val="27"/>
          <w:szCs w:val="27"/>
        </w:rPr>
        <w:t>, Гороховского муниципального образования Иркутского района о передаче с 01 января 2023 года осуществление части полномочий поселений на уро</w:t>
      </w:r>
      <w:r w:rsidR="00B379EC">
        <w:rPr>
          <w:sz w:val="27"/>
          <w:szCs w:val="27"/>
        </w:rPr>
        <w:t>вень</w:t>
      </w:r>
      <w:r w:rsidR="006248C8" w:rsidRPr="007F08C7">
        <w:rPr>
          <w:sz w:val="27"/>
          <w:szCs w:val="27"/>
        </w:rPr>
        <w:t xml:space="preserve"> муниципального района»</w:t>
      </w:r>
      <w:r w:rsidR="00977694" w:rsidRPr="007F08C7">
        <w:rPr>
          <w:sz w:val="27"/>
          <w:szCs w:val="27"/>
        </w:rPr>
        <w:t>.</w:t>
      </w:r>
    </w:p>
    <w:p w:rsidR="00B03968" w:rsidRPr="007F08C7" w:rsidRDefault="006711E1" w:rsidP="006248C8">
      <w:pPr>
        <w:autoSpaceDN w:val="0"/>
        <w:adjustRightInd w:val="0"/>
        <w:ind w:firstLine="567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1.</w:t>
      </w:r>
      <w:r w:rsidR="005B29DD" w:rsidRPr="007F08C7">
        <w:rPr>
          <w:sz w:val="27"/>
          <w:szCs w:val="27"/>
        </w:rPr>
        <w:t>3</w:t>
      </w:r>
      <w:r w:rsidRPr="007F08C7">
        <w:rPr>
          <w:sz w:val="27"/>
          <w:szCs w:val="27"/>
        </w:rPr>
        <w:t xml:space="preserve">) </w:t>
      </w:r>
      <w:r w:rsidR="006248C8" w:rsidRPr="007F08C7">
        <w:rPr>
          <w:sz w:val="27"/>
          <w:szCs w:val="27"/>
        </w:rPr>
        <w:t xml:space="preserve">дополнить </w:t>
      </w:r>
      <w:r w:rsidR="00F47792" w:rsidRPr="007F08C7">
        <w:rPr>
          <w:sz w:val="27"/>
          <w:szCs w:val="27"/>
        </w:rPr>
        <w:t>п</w:t>
      </w:r>
      <w:r w:rsidR="00CE3971" w:rsidRPr="007F08C7">
        <w:rPr>
          <w:sz w:val="27"/>
          <w:szCs w:val="27"/>
        </w:rPr>
        <w:t>риложени</w:t>
      </w:r>
      <w:r w:rsidR="006248C8" w:rsidRPr="007F08C7">
        <w:rPr>
          <w:sz w:val="27"/>
          <w:szCs w:val="27"/>
        </w:rPr>
        <w:t>е</w:t>
      </w:r>
      <w:r w:rsidR="00CE3971" w:rsidRPr="007F08C7">
        <w:rPr>
          <w:sz w:val="27"/>
          <w:szCs w:val="27"/>
        </w:rPr>
        <w:t xml:space="preserve"> 1 к решению Думы</w:t>
      </w:r>
      <w:r w:rsidR="00972A10" w:rsidRPr="007F08C7">
        <w:rPr>
          <w:sz w:val="27"/>
          <w:szCs w:val="27"/>
        </w:rPr>
        <w:t xml:space="preserve"> </w:t>
      </w:r>
      <w:r w:rsidR="00BD329C" w:rsidRPr="007F08C7">
        <w:rPr>
          <w:sz w:val="27"/>
          <w:szCs w:val="27"/>
        </w:rPr>
        <w:t>пунктом 2</w:t>
      </w:r>
      <w:r w:rsidR="00B03968" w:rsidRPr="007F08C7">
        <w:rPr>
          <w:sz w:val="27"/>
          <w:szCs w:val="27"/>
        </w:rPr>
        <w:t>:</w:t>
      </w:r>
    </w:p>
    <w:p w:rsidR="00BD329C" w:rsidRPr="007F08C7" w:rsidRDefault="004D422F" w:rsidP="00BD329C">
      <w:pPr>
        <w:pStyle w:val="a4"/>
        <w:ind w:left="0" w:firstLine="709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«</w:t>
      </w:r>
      <w:r w:rsidR="00BD329C" w:rsidRPr="007F08C7">
        <w:rPr>
          <w:sz w:val="27"/>
          <w:szCs w:val="27"/>
        </w:rPr>
        <w:t>2. Принять от Гороховского муниципального образования часть полномочий по решению вопросов местного значения согласно решению Думы Гороховского МО от 28 сентября 2022 года № 5-1-6 ДСП:</w:t>
      </w:r>
    </w:p>
    <w:p w:rsidR="00BD329C" w:rsidRPr="007F08C7" w:rsidRDefault="00BD329C" w:rsidP="00BD329C">
      <w:pPr>
        <w:widowControl/>
        <w:suppressAutoHyphens w:val="0"/>
        <w:autoSpaceDE/>
        <w:autoSpaceDN w:val="0"/>
        <w:ind w:firstLine="709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2.1. подготовка, регистрация, хранение и выдача градостроительных планов земельных участков, расположенных на территории муниципального образования</w:t>
      </w:r>
      <w:r w:rsidR="004D422F" w:rsidRPr="007F08C7">
        <w:rPr>
          <w:sz w:val="27"/>
          <w:szCs w:val="27"/>
        </w:rPr>
        <w:t>»</w:t>
      </w:r>
      <w:r w:rsidRPr="007F08C7">
        <w:rPr>
          <w:sz w:val="27"/>
          <w:szCs w:val="27"/>
        </w:rPr>
        <w:t>.</w:t>
      </w:r>
    </w:p>
    <w:p w:rsidR="00332FB0" w:rsidRPr="007F08C7" w:rsidRDefault="00157087" w:rsidP="00972A10">
      <w:pPr>
        <w:autoSpaceDN w:val="0"/>
        <w:adjustRightInd w:val="0"/>
        <w:ind w:firstLine="567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1.</w:t>
      </w:r>
      <w:r w:rsidR="005B29DD" w:rsidRPr="007F08C7">
        <w:rPr>
          <w:sz w:val="27"/>
          <w:szCs w:val="27"/>
        </w:rPr>
        <w:t>4</w:t>
      </w:r>
      <w:r w:rsidR="009C2B5B" w:rsidRPr="007F08C7">
        <w:rPr>
          <w:sz w:val="27"/>
          <w:szCs w:val="27"/>
        </w:rPr>
        <w:t>)</w:t>
      </w:r>
      <w:r w:rsidR="00972A10" w:rsidRPr="007F08C7">
        <w:rPr>
          <w:sz w:val="27"/>
          <w:szCs w:val="27"/>
        </w:rPr>
        <w:t xml:space="preserve"> </w:t>
      </w:r>
      <w:r w:rsidR="00F47792" w:rsidRPr="007F08C7">
        <w:rPr>
          <w:sz w:val="27"/>
          <w:szCs w:val="27"/>
        </w:rPr>
        <w:t>п</w:t>
      </w:r>
      <w:r w:rsidRPr="007F08C7">
        <w:rPr>
          <w:sz w:val="27"/>
          <w:szCs w:val="27"/>
        </w:rPr>
        <w:t>риложение</w:t>
      </w:r>
      <w:r w:rsidR="00332FB0" w:rsidRPr="007F08C7">
        <w:rPr>
          <w:sz w:val="27"/>
          <w:szCs w:val="27"/>
        </w:rPr>
        <w:t xml:space="preserve"> 2 к решению Думы изложить в </w:t>
      </w:r>
      <w:r w:rsidRPr="007F08C7">
        <w:rPr>
          <w:sz w:val="27"/>
          <w:szCs w:val="27"/>
        </w:rPr>
        <w:t>новой</w:t>
      </w:r>
      <w:r w:rsidR="00332FB0" w:rsidRPr="007F08C7">
        <w:rPr>
          <w:sz w:val="27"/>
          <w:szCs w:val="27"/>
        </w:rPr>
        <w:t xml:space="preserve"> редакции:</w:t>
      </w:r>
    </w:p>
    <w:p w:rsidR="00977694" w:rsidRPr="007F08C7" w:rsidRDefault="00977694" w:rsidP="00972A10">
      <w:pPr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977694" w:rsidRPr="007F08C7" w:rsidTr="00977694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 xml:space="preserve">№ </w:t>
            </w:r>
            <w:proofErr w:type="gramStart"/>
            <w:r w:rsidRPr="007F08C7">
              <w:rPr>
                <w:sz w:val="27"/>
                <w:szCs w:val="27"/>
              </w:rPr>
              <w:t>п</w:t>
            </w:r>
            <w:proofErr w:type="gramEnd"/>
            <w:r w:rsidRPr="007F08C7">
              <w:rPr>
                <w:sz w:val="27"/>
                <w:szCs w:val="27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>Реквизиты решения Думы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>Объем межбюджетных трансфертов, руб.</w:t>
            </w:r>
          </w:p>
        </w:tc>
      </w:tr>
      <w:tr w:rsidR="00977694" w:rsidRPr="007F08C7" w:rsidTr="0097769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7F08C7">
              <w:rPr>
                <w:sz w:val="27"/>
                <w:szCs w:val="27"/>
              </w:rPr>
              <w:t>Усть-Балейское</w:t>
            </w:r>
            <w:proofErr w:type="spellEnd"/>
            <w:r w:rsidRPr="007F08C7">
              <w:rPr>
                <w:sz w:val="27"/>
                <w:szCs w:val="27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B03968">
            <w:pPr>
              <w:autoSpaceDN w:val="0"/>
              <w:adjustRightInd w:val="0"/>
              <w:spacing w:line="276" w:lineRule="auto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 xml:space="preserve">№ </w:t>
            </w:r>
            <w:r w:rsidR="00977694" w:rsidRPr="007F08C7">
              <w:rPr>
                <w:sz w:val="27"/>
                <w:szCs w:val="27"/>
              </w:rPr>
              <w:t>63-229-5/</w:t>
            </w:r>
            <w:proofErr w:type="spellStart"/>
            <w:r w:rsidR="00977694" w:rsidRPr="007F08C7">
              <w:rPr>
                <w:sz w:val="27"/>
                <w:szCs w:val="27"/>
              </w:rPr>
              <w:t>дсп</w:t>
            </w:r>
            <w:proofErr w:type="spellEnd"/>
            <w:r w:rsidR="00977694" w:rsidRPr="007F08C7">
              <w:rPr>
                <w:sz w:val="27"/>
                <w:szCs w:val="27"/>
              </w:rPr>
              <w:t xml:space="preserve"> от 28.07.2022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7694" w:rsidRPr="007F08C7" w:rsidRDefault="00977694" w:rsidP="00977694">
            <w:pPr>
              <w:autoSpaceDN w:val="0"/>
              <w:adjustRightInd w:val="0"/>
              <w:spacing w:line="276" w:lineRule="auto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>135 551, 36</w:t>
            </w:r>
          </w:p>
        </w:tc>
      </w:tr>
      <w:tr w:rsidR="00977694" w:rsidRPr="007F08C7" w:rsidTr="0097769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4" w:rsidRPr="007F08C7" w:rsidRDefault="00977694" w:rsidP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4" w:rsidRPr="007F08C7" w:rsidRDefault="00977694" w:rsidP="00977694">
            <w:pPr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proofErr w:type="spellStart"/>
            <w:r w:rsidRPr="007F08C7">
              <w:rPr>
                <w:sz w:val="27"/>
                <w:szCs w:val="27"/>
              </w:rPr>
              <w:t>Гороховское</w:t>
            </w:r>
            <w:proofErr w:type="spellEnd"/>
            <w:r w:rsidRPr="007F08C7">
              <w:rPr>
                <w:sz w:val="27"/>
                <w:szCs w:val="27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4" w:rsidRPr="007F08C7" w:rsidRDefault="00977694" w:rsidP="00977694">
            <w:pPr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7F08C7">
              <w:rPr>
                <w:sz w:val="27"/>
                <w:szCs w:val="27"/>
              </w:rPr>
              <w:t>№</w:t>
            </w:r>
            <w:r w:rsidR="00B03968" w:rsidRPr="007F08C7">
              <w:rPr>
                <w:sz w:val="27"/>
                <w:szCs w:val="27"/>
              </w:rPr>
              <w:t xml:space="preserve"> </w:t>
            </w:r>
            <w:r w:rsidRPr="007F08C7">
              <w:rPr>
                <w:sz w:val="27"/>
                <w:szCs w:val="27"/>
              </w:rPr>
              <w:t>5-1-6 ДСП от 28.09.2022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7694" w:rsidRPr="007F08C7" w:rsidRDefault="00977694" w:rsidP="00977694">
            <w:pPr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7F08C7">
              <w:rPr>
                <w:sz w:val="27"/>
                <w:szCs w:val="27"/>
              </w:rPr>
              <w:t>42</w:t>
            </w:r>
            <w:r w:rsidR="00EA56A1" w:rsidRPr="007F08C7">
              <w:rPr>
                <w:sz w:val="27"/>
                <w:szCs w:val="27"/>
              </w:rPr>
              <w:t> </w:t>
            </w:r>
            <w:r w:rsidRPr="007F08C7">
              <w:rPr>
                <w:sz w:val="27"/>
                <w:szCs w:val="27"/>
              </w:rPr>
              <w:t>359</w:t>
            </w:r>
            <w:r w:rsidR="00EA56A1" w:rsidRPr="007F08C7">
              <w:rPr>
                <w:sz w:val="27"/>
                <w:szCs w:val="27"/>
              </w:rPr>
              <w:t>, 80</w:t>
            </w:r>
          </w:p>
        </w:tc>
      </w:tr>
      <w:tr w:rsidR="00977694" w:rsidRPr="007F08C7" w:rsidTr="0097769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4" w:rsidRPr="007F08C7" w:rsidRDefault="00977694">
            <w:pPr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7694" w:rsidRPr="007F08C7" w:rsidRDefault="00977694" w:rsidP="00EA56A1">
            <w:pPr>
              <w:autoSpaceDN w:val="0"/>
              <w:adjustRightInd w:val="0"/>
              <w:spacing w:line="276" w:lineRule="auto"/>
              <w:rPr>
                <w:sz w:val="27"/>
                <w:szCs w:val="27"/>
                <w:lang w:eastAsia="en-US"/>
              </w:rPr>
            </w:pPr>
            <w:r w:rsidRPr="007F08C7">
              <w:rPr>
                <w:sz w:val="27"/>
                <w:szCs w:val="27"/>
              </w:rPr>
              <w:t>177 91</w:t>
            </w:r>
            <w:r w:rsidR="00EA56A1" w:rsidRPr="007F08C7">
              <w:rPr>
                <w:sz w:val="27"/>
                <w:szCs w:val="27"/>
              </w:rPr>
              <w:t>1, 16</w:t>
            </w:r>
          </w:p>
        </w:tc>
      </w:tr>
    </w:tbl>
    <w:p w:rsidR="009A6D94" w:rsidRPr="007F08C7" w:rsidRDefault="009A6D94" w:rsidP="00CE3971">
      <w:pPr>
        <w:ind w:firstLine="709"/>
        <w:jc w:val="both"/>
        <w:rPr>
          <w:sz w:val="27"/>
          <w:szCs w:val="27"/>
        </w:rPr>
      </w:pPr>
    </w:p>
    <w:p w:rsidR="009C2B5B" w:rsidRPr="007F08C7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7"/>
          <w:szCs w:val="27"/>
          <w:lang w:eastAsia="en-US"/>
        </w:rPr>
      </w:pPr>
      <w:r w:rsidRPr="007F08C7">
        <w:rPr>
          <w:rFonts w:eastAsiaTheme="minorHAnsi"/>
          <w:sz w:val="27"/>
          <w:szCs w:val="27"/>
          <w:lang w:eastAsia="en-US"/>
        </w:rPr>
        <w:t xml:space="preserve">Аппарату Думы Иркутского района внести информацию в оригинал решения, указанного в п. </w:t>
      </w:r>
      <w:r w:rsidR="00493B78" w:rsidRPr="007F08C7">
        <w:rPr>
          <w:rFonts w:eastAsiaTheme="minorHAnsi"/>
          <w:sz w:val="27"/>
          <w:szCs w:val="27"/>
          <w:lang w:eastAsia="en-US"/>
        </w:rPr>
        <w:t>1</w:t>
      </w:r>
      <w:r w:rsidRPr="007F08C7">
        <w:rPr>
          <w:rFonts w:eastAsiaTheme="minorHAnsi"/>
          <w:sz w:val="27"/>
          <w:szCs w:val="27"/>
          <w:lang w:eastAsia="en-US"/>
        </w:rPr>
        <w:t xml:space="preserve"> настоящего решения.</w:t>
      </w:r>
    </w:p>
    <w:p w:rsidR="00F73E05" w:rsidRPr="007F08C7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7F08C7">
        <w:rPr>
          <w:sz w:val="27"/>
          <w:szCs w:val="27"/>
        </w:rPr>
        <w:t xml:space="preserve">Настоящее решение вступает в силу с момента </w:t>
      </w:r>
      <w:r w:rsidR="009C2B5B" w:rsidRPr="007F08C7">
        <w:rPr>
          <w:sz w:val="27"/>
          <w:szCs w:val="27"/>
        </w:rPr>
        <w:t>опубликования</w:t>
      </w:r>
      <w:r w:rsidRPr="007F08C7">
        <w:rPr>
          <w:sz w:val="27"/>
          <w:szCs w:val="27"/>
        </w:rPr>
        <w:t>.</w:t>
      </w:r>
    </w:p>
    <w:p w:rsidR="00F73E05" w:rsidRPr="007F08C7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7F08C7">
        <w:rPr>
          <w:sz w:val="27"/>
          <w:szCs w:val="27"/>
        </w:rPr>
        <w:t>Настоящее решение опубликовать в газете «Ангарские огни», разместить на официальном сайте: www.irkraion.ru</w:t>
      </w:r>
      <w:r w:rsidR="00A97050" w:rsidRPr="007F08C7">
        <w:rPr>
          <w:sz w:val="27"/>
          <w:szCs w:val="27"/>
        </w:rPr>
        <w:t>.</w:t>
      </w:r>
    </w:p>
    <w:p w:rsidR="00F73E05" w:rsidRPr="007F08C7" w:rsidRDefault="00493B78" w:rsidP="00493B78">
      <w:pPr>
        <w:shd w:val="clear" w:color="auto" w:fill="FFFFFF"/>
        <w:ind w:firstLine="426"/>
        <w:jc w:val="both"/>
        <w:rPr>
          <w:sz w:val="27"/>
          <w:szCs w:val="27"/>
        </w:rPr>
      </w:pPr>
      <w:r w:rsidRPr="007F08C7">
        <w:rPr>
          <w:sz w:val="27"/>
          <w:szCs w:val="27"/>
        </w:rPr>
        <w:t xml:space="preserve">5. Контроль исполнения настоящего решения возложить на постоянную </w:t>
      </w:r>
      <w:r w:rsidRPr="007F08C7">
        <w:rPr>
          <w:rStyle w:val="a3"/>
          <w:b w:val="0"/>
          <w:iCs/>
          <w:sz w:val="27"/>
          <w:szCs w:val="27"/>
        </w:rPr>
        <w:t>комиссию по градостроительству, земельным отношениям и охране окружающей среды</w:t>
      </w:r>
      <w:r w:rsidRPr="007F08C7">
        <w:rPr>
          <w:b/>
          <w:sz w:val="27"/>
          <w:szCs w:val="27"/>
        </w:rPr>
        <w:t>.</w:t>
      </w:r>
      <w:r w:rsidRPr="007F08C7">
        <w:rPr>
          <w:sz w:val="27"/>
          <w:szCs w:val="27"/>
        </w:rPr>
        <w:t xml:space="preserve">                                                    </w:t>
      </w:r>
    </w:p>
    <w:p w:rsidR="000B7C4F" w:rsidRPr="007F08C7" w:rsidRDefault="000B7C4F" w:rsidP="00F73E05">
      <w:pPr>
        <w:shd w:val="clear" w:color="auto" w:fill="FFFFFF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7F08C7" w:rsidTr="0023205F">
        <w:tc>
          <w:tcPr>
            <w:tcW w:w="4927" w:type="dxa"/>
          </w:tcPr>
          <w:p w:rsidR="00F73E05" w:rsidRPr="007F08C7" w:rsidRDefault="00F73E05" w:rsidP="0023205F">
            <w:pPr>
              <w:jc w:val="both"/>
              <w:rPr>
                <w:sz w:val="27"/>
                <w:szCs w:val="27"/>
              </w:rPr>
            </w:pPr>
            <w:r w:rsidRPr="007F08C7">
              <w:rPr>
                <w:sz w:val="27"/>
                <w:szCs w:val="27"/>
              </w:rPr>
              <w:t xml:space="preserve">Мэр  </w:t>
            </w:r>
            <w:r w:rsidR="009C2B5B" w:rsidRPr="007F08C7">
              <w:rPr>
                <w:sz w:val="27"/>
                <w:szCs w:val="27"/>
              </w:rPr>
              <w:t xml:space="preserve">Иркутского </w:t>
            </w:r>
            <w:r w:rsidRPr="007F08C7">
              <w:rPr>
                <w:sz w:val="27"/>
                <w:szCs w:val="27"/>
              </w:rPr>
              <w:t>района</w:t>
            </w:r>
          </w:p>
        </w:tc>
        <w:tc>
          <w:tcPr>
            <w:tcW w:w="829" w:type="dxa"/>
          </w:tcPr>
          <w:p w:rsidR="00F73E05" w:rsidRPr="007F08C7" w:rsidRDefault="00F73E05" w:rsidP="0023205F">
            <w:pPr>
              <w:rPr>
                <w:sz w:val="27"/>
                <w:szCs w:val="27"/>
              </w:rPr>
            </w:pPr>
          </w:p>
        </w:tc>
        <w:tc>
          <w:tcPr>
            <w:tcW w:w="3708" w:type="dxa"/>
          </w:tcPr>
          <w:p w:rsidR="00F73E05" w:rsidRPr="007F08C7" w:rsidRDefault="00F73E05" w:rsidP="0023205F">
            <w:pPr>
              <w:rPr>
                <w:sz w:val="27"/>
                <w:szCs w:val="27"/>
              </w:rPr>
            </w:pPr>
            <w:r w:rsidRPr="007F08C7">
              <w:rPr>
                <w:sz w:val="27"/>
                <w:szCs w:val="27"/>
              </w:rPr>
              <w:t xml:space="preserve">Председатель Думы </w:t>
            </w:r>
          </w:p>
          <w:p w:rsidR="009C2B5B" w:rsidRPr="007F08C7" w:rsidRDefault="009C2B5B" w:rsidP="0023205F">
            <w:pPr>
              <w:rPr>
                <w:sz w:val="27"/>
                <w:szCs w:val="27"/>
              </w:rPr>
            </w:pPr>
            <w:r w:rsidRPr="007F08C7">
              <w:rPr>
                <w:sz w:val="27"/>
                <w:szCs w:val="27"/>
              </w:rPr>
              <w:t>Иркутского района</w:t>
            </w:r>
          </w:p>
          <w:p w:rsidR="00F73E05" w:rsidRPr="007F08C7" w:rsidRDefault="00F73E05" w:rsidP="0023205F">
            <w:pPr>
              <w:rPr>
                <w:sz w:val="27"/>
                <w:szCs w:val="27"/>
              </w:rPr>
            </w:pPr>
          </w:p>
        </w:tc>
      </w:tr>
    </w:tbl>
    <w:p w:rsidR="00B82BAF" w:rsidRPr="007F08C7" w:rsidRDefault="000F68CA" w:rsidP="000F68CA">
      <w:pPr>
        <w:pStyle w:val="3"/>
        <w:rPr>
          <w:sz w:val="27"/>
          <w:szCs w:val="27"/>
        </w:rPr>
      </w:pPr>
      <w:r w:rsidRPr="007F08C7">
        <w:rPr>
          <w:sz w:val="27"/>
          <w:szCs w:val="27"/>
        </w:rPr>
        <w:t xml:space="preserve">                    </w:t>
      </w:r>
      <w:r w:rsidR="00E85210" w:rsidRPr="007F08C7">
        <w:rPr>
          <w:sz w:val="27"/>
          <w:szCs w:val="27"/>
        </w:rPr>
        <w:t>Л.П. Фролов</w:t>
      </w:r>
      <w:r w:rsidR="00B82BAF" w:rsidRPr="007F08C7">
        <w:rPr>
          <w:sz w:val="27"/>
          <w:szCs w:val="27"/>
        </w:rPr>
        <w:t xml:space="preserve">                                                 </w:t>
      </w:r>
      <w:r w:rsidR="00E025EB" w:rsidRPr="007F08C7">
        <w:rPr>
          <w:sz w:val="27"/>
          <w:szCs w:val="27"/>
        </w:rPr>
        <w:t xml:space="preserve">              П.Н. Новосельцев</w:t>
      </w:r>
    </w:p>
    <w:p w:rsidR="00B82BAF" w:rsidRPr="007F08C7" w:rsidRDefault="00B82BAF" w:rsidP="000F68CA">
      <w:pPr>
        <w:pStyle w:val="3"/>
        <w:rPr>
          <w:sz w:val="27"/>
          <w:szCs w:val="27"/>
        </w:rPr>
      </w:pPr>
    </w:p>
    <w:p w:rsidR="000F68CA" w:rsidRPr="007F08C7" w:rsidRDefault="00697FD9" w:rsidP="000F68CA">
      <w:pPr>
        <w:pStyle w:val="3"/>
        <w:rPr>
          <w:sz w:val="27"/>
          <w:szCs w:val="27"/>
        </w:rPr>
      </w:pPr>
      <w:r w:rsidRPr="007F08C7">
        <w:rPr>
          <w:sz w:val="27"/>
          <w:szCs w:val="27"/>
        </w:rPr>
        <w:t xml:space="preserve">  </w:t>
      </w:r>
      <w:r w:rsidR="000F68CA" w:rsidRPr="007F08C7">
        <w:rPr>
          <w:sz w:val="27"/>
          <w:szCs w:val="27"/>
        </w:rPr>
        <w:t xml:space="preserve">                                                                            </w:t>
      </w:r>
    </w:p>
    <w:p w:rsidR="000F68CA" w:rsidRPr="007F08C7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7F08C7">
        <w:rPr>
          <w:rFonts w:ascii="Times New Roman" w:hAnsi="Times New Roman"/>
          <w:sz w:val="27"/>
          <w:szCs w:val="27"/>
        </w:rPr>
        <w:t>№_______________________</w:t>
      </w:r>
    </w:p>
    <w:p w:rsidR="001479B0" w:rsidRPr="007F08C7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0F68CA" w:rsidRPr="007F08C7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7F08C7">
        <w:rPr>
          <w:rFonts w:ascii="Times New Roman" w:hAnsi="Times New Roman"/>
          <w:sz w:val="27"/>
          <w:szCs w:val="27"/>
        </w:rPr>
        <w:t>_____   ____________20____ г.</w:t>
      </w:r>
    </w:p>
    <w:p w:rsidR="00B82BAF" w:rsidRPr="007F08C7" w:rsidRDefault="00B82BAF" w:rsidP="00990814">
      <w:pPr>
        <w:tabs>
          <w:tab w:val="left" w:pos="7230"/>
        </w:tabs>
        <w:jc w:val="both"/>
        <w:rPr>
          <w:sz w:val="27"/>
          <w:szCs w:val="27"/>
        </w:rPr>
      </w:pPr>
    </w:p>
    <w:p w:rsidR="00E85210" w:rsidRPr="007F08C7" w:rsidRDefault="00E85210" w:rsidP="00990814">
      <w:pPr>
        <w:tabs>
          <w:tab w:val="left" w:pos="7230"/>
        </w:tabs>
        <w:jc w:val="both"/>
        <w:rPr>
          <w:sz w:val="27"/>
          <w:szCs w:val="27"/>
        </w:rPr>
      </w:pPr>
    </w:p>
    <w:p w:rsidR="00E1392E" w:rsidRPr="007F08C7" w:rsidRDefault="00E1392E" w:rsidP="00990814">
      <w:pPr>
        <w:tabs>
          <w:tab w:val="left" w:pos="7230"/>
        </w:tabs>
        <w:jc w:val="both"/>
        <w:rPr>
          <w:sz w:val="27"/>
          <w:szCs w:val="27"/>
        </w:rPr>
      </w:pPr>
    </w:p>
    <w:p w:rsidR="004567D4" w:rsidRDefault="004567D4" w:rsidP="00493B78">
      <w:pPr>
        <w:tabs>
          <w:tab w:val="left" w:pos="7230"/>
        </w:tabs>
        <w:jc w:val="both"/>
        <w:rPr>
          <w:sz w:val="27"/>
          <w:szCs w:val="27"/>
        </w:rPr>
      </w:pPr>
    </w:p>
    <w:p w:rsidR="007F08C7" w:rsidRPr="007F08C7" w:rsidRDefault="007F08C7" w:rsidP="00493B78">
      <w:pPr>
        <w:tabs>
          <w:tab w:val="left" w:pos="7230"/>
        </w:tabs>
        <w:jc w:val="both"/>
        <w:rPr>
          <w:sz w:val="27"/>
          <w:szCs w:val="27"/>
        </w:rPr>
      </w:pPr>
    </w:p>
    <w:p w:rsidR="00493B78" w:rsidRDefault="00493B78" w:rsidP="00493B7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493B78" w:rsidSect="004567D4">
      <w:pgSz w:w="11906" w:h="16838"/>
      <w:pgMar w:top="964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05"/>
    <w:rsid w:val="00001849"/>
    <w:rsid w:val="000404D8"/>
    <w:rsid w:val="00046F8D"/>
    <w:rsid w:val="00066859"/>
    <w:rsid w:val="000732A6"/>
    <w:rsid w:val="00094C31"/>
    <w:rsid w:val="000B0571"/>
    <w:rsid w:val="000B7304"/>
    <w:rsid w:val="000B7C4F"/>
    <w:rsid w:val="000D6179"/>
    <w:rsid w:val="000F68CA"/>
    <w:rsid w:val="001234B6"/>
    <w:rsid w:val="00123B8E"/>
    <w:rsid w:val="001479B0"/>
    <w:rsid w:val="00154BB0"/>
    <w:rsid w:val="00157087"/>
    <w:rsid w:val="001A64CE"/>
    <w:rsid w:val="001E0ABF"/>
    <w:rsid w:val="002061B2"/>
    <w:rsid w:val="00230F85"/>
    <w:rsid w:val="0023205F"/>
    <w:rsid w:val="002C3056"/>
    <w:rsid w:val="002C633F"/>
    <w:rsid w:val="002D5E75"/>
    <w:rsid w:val="003162BC"/>
    <w:rsid w:val="003322D2"/>
    <w:rsid w:val="00332FB0"/>
    <w:rsid w:val="003573DA"/>
    <w:rsid w:val="00392E19"/>
    <w:rsid w:val="003A32BC"/>
    <w:rsid w:val="003C71C0"/>
    <w:rsid w:val="003D76AC"/>
    <w:rsid w:val="004567D4"/>
    <w:rsid w:val="00482170"/>
    <w:rsid w:val="004904B7"/>
    <w:rsid w:val="00493B78"/>
    <w:rsid w:val="004A3FEE"/>
    <w:rsid w:val="004D422F"/>
    <w:rsid w:val="004F5592"/>
    <w:rsid w:val="00552B87"/>
    <w:rsid w:val="005758DB"/>
    <w:rsid w:val="005B09B4"/>
    <w:rsid w:val="005B29DD"/>
    <w:rsid w:val="005E0A3B"/>
    <w:rsid w:val="005F40D4"/>
    <w:rsid w:val="006060E7"/>
    <w:rsid w:val="00607D3A"/>
    <w:rsid w:val="006248C8"/>
    <w:rsid w:val="006255E0"/>
    <w:rsid w:val="00645AB4"/>
    <w:rsid w:val="00654CD0"/>
    <w:rsid w:val="006711E1"/>
    <w:rsid w:val="00677114"/>
    <w:rsid w:val="00680E54"/>
    <w:rsid w:val="00697FD9"/>
    <w:rsid w:val="006B5E50"/>
    <w:rsid w:val="007149F4"/>
    <w:rsid w:val="00721B0A"/>
    <w:rsid w:val="00757AD6"/>
    <w:rsid w:val="0076152D"/>
    <w:rsid w:val="007E1E80"/>
    <w:rsid w:val="007F08C7"/>
    <w:rsid w:val="00800534"/>
    <w:rsid w:val="008114C8"/>
    <w:rsid w:val="00811BA9"/>
    <w:rsid w:val="00834DCA"/>
    <w:rsid w:val="00863CD6"/>
    <w:rsid w:val="00884617"/>
    <w:rsid w:val="00885F50"/>
    <w:rsid w:val="00886D26"/>
    <w:rsid w:val="008A01DD"/>
    <w:rsid w:val="008A2572"/>
    <w:rsid w:val="008B0D8A"/>
    <w:rsid w:val="008D7AFC"/>
    <w:rsid w:val="00904A40"/>
    <w:rsid w:val="00923ECF"/>
    <w:rsid w:val="0094470B"/>
    <w:rsid w:val="00966094"/>
    <w:rsid w:val="00972A10"/>
    <w:rsid w:val="00977694"/>
    <w:rsid w:val="00990814"/>
    <w:rsid w:val="009A6D94"/>
    <w:rsid w:val="009C2B5B"/>
    <w:rsid w:val="009E3B02"/>
    <w:rsid w:val="00A827C9"/>
    <w:rsid w:val="00A84744"/>
    <w:rsid w:val="00A91BBF"/>
    <w:rsid w:val="00A97050"/>
    <w:rsid w:val="00AD51A9"/>
    <w:rsid w:val="00B03968"/>
    <w:rsid w:val="00B23242"/>
    <w:rsid w:val="00B379EC"/>
    <w:rsid w:val="00B56812"/>
    <w:rsid w:val="00B71987"/>
    <w:rsid w:val="00B73C54"/>
    <w:rsid w:val="00B82BAF"/>
    <w:rsid w:val="00BA5DC0"/>
    <w:rsid w:val="00BD329C"/>
    <w:rsid w:val="00C87E37"/>
    <w:rsid w:val="00C957B9"/>
    <w:rsid w:val="00CE3971"/>
    <w:rsid w:val="00D118A5"/>
    <w:rsid w:val="00D267E3"/>
    <w:rsid w:val="00D26CA9"/>
    <w:rsid w:val="00D96076"/>
    <w:rsid w:val="00DD10D0"/>
    <w:rsid w:val="00E025EB"/>
    <w:rsid w:val="00E04A01"/>
    <w:rsid w:val="00E1392E"/>
    <w:rsid w:val="00E163E0"/>
    <w:rsid w:val="00E23D4B"/>
    <w:rsid w:val="00E36A71"/>
    <w:rsid w:val="00E53AA4"/>
    <w:rsid w:val="00E85210"/>
    <w:rsid w:val="00E85DA5"/>
    <w:rsid w:val="00EA56A1"/>
    <w:rsid w:val="00EB5758"/>
    <w:rsid w:val="00EB7E10"/>
    <w:rsid w:val="00ED13F6"/>
    <w:rsid w:val="00F224F3"/>
    <w:rsid w:val="00F257A2"/>
    <w:rsid w:val="00F47792"/>
    <w:rsid w:val="00F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7B40-5134-4350-B87B-A7FFA2F0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Евдокимова Ксения Сергеевна</cp:lastModifiedBy>
  <cp:revision>2</cp:revision>
  <cp:lastPrinted>2022-10-11T07:17:00Z</cp:lastPrinted>
  <dcterms:created xsi:type="dcterms:W3CDTF">2022-10-11T07:53:00Z</dcterms:created>
  <dcterms:modified xsi:type="dcterms:W3CDTF">2022-10-11T07:53:00Z</dcterms:modified>
</cp:coreProperties>
</file>