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74" w:rsidRDefault="00AD4C74" w:rsidP="00AD4C74">
      <w:pPr>
        <w:shd w:val="clear" w:color="auto" w:fill="FFFFFF"/>
        <w:tabs>
          <w:tab w:val="left" w:pos="8035"/>
        </w:tabs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C74" w:rsidRDefault="00AD4C74" w:rsidP="00AD4C74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AD4C74" w:rsidRDefault="00AD4C74" w:rsidP="00AD4C74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AD4C74" w:rsidRDefault="00AD4C74" w:rsidP="00AD4C74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AD4C74" w:rsidRDefault="00AD4C74" w:rsidP="00AD4C74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AD4C74" w:rsidRDefault="00AD4C74" w:rsidP="00AD4C74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D4C74" w:rsidRDefault="00AD4C74" w:rsidP="00AD4C74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 w:rsidR="00AD4C74" w:rsidRDefault="00AD4C74" w:rsidP="00AD4C7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AD4C74" w:rsidRPr="002B3BD0" w:rsidRDefault="00AD4C74" w:rsidP="00AD4C74">
      <w:pPr>
        <w:shd w:val="clear" w:color="auto" w:fill="FFFFFF"/>
        <w:jc w:val="both"/>
        <w:rPr>
          <w:sz w:val="28"/>
          <w:szCs w:val="28"/>
        </w:rPr>
      </w:pPr>
      <w:r w:rsidRPr="002B3B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B3BD0">
        <w:rPr>
          <w:sz w:val="28"/>
          <w:szCs w:val="28"/>
        </w:rPr>
        <w:t>«</w:t>
      </w:r>
      <w:r w:rsidR="001103AC">
        <w:rPr>
          <w:sz w:val="28"/>
          <w:szCs w:val="28"/>
        </w:rPr>
        <w:t>13</w:t>
      </w:r>
      <w:r w:rsidRPr="002B3BD0">
        <w:rPr>
          <w:sz w:val="28"/>
          <w:szCs w:val="28"/>
        </w:rPr>
        <w:t xml:space="preserve">» </w:t>
      </w:r>
      <w:r w:rsidR="001103A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2B3BD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B3BD0">
        <w:rPr>
          <w:sz w:val="28"/>
          <w:szCs w:val="28"/>
        </w:rPr>
        <w:t xml:space="preserve"> г.</w:t>
      </w:r>
      <w:r w:rsidRPr="002B3BD0">
        <w:rPr>
          <w:sz w:val="28"/>
          <w:szCs w:val="28"/>
        </w:rPr>
        <w:tab/>
      </w:r>
      <w:r w:rsidRPr="002B3BD0">
        <w:rPr>
          <w:sz w:val="28"/>
          <w:szCs w:val="28"/>
        </w:rPr>
        <w:tab/>
      </w:r>
      <w:r w:rsidRPr="002B3BD0">
        <w:rPr>
          <w:sz w:val="28"/>
          <w:szCs w:val="28"/>
        </w:rPr>
        <w:tab/>
      </w:r>
      <w:r w:rsidRPr="002B3BD0">
        <w:rPr>
          <w:sz w:val="28"/>
          <w:szCs w:val="28"/>
        </w:rPr>
        <w:tab/>
      </w:r>
      <w:r w:rsidRPr="002B3BD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1103AC">
        <w:rPr>
          <w:sz w:val="28"/>
          <w:szCs w:val="28"/>
        </w:rPr>
        <w:tab/>
      </w:r>
      <w:r w:rsidR="001103AC">
        <w:rPr>
          <w:sz w:val="28"/>
          <w:szCs w:val="28"/>
        </w:rPr>
        <w:tab/>
      </w:r>
      <w:r w:rsidR="001103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BD0">
        <w:rPr>
          <w:sz w:val="28"/>
          <w:szCs w:val="28"/>
        </w:rPr>
        <w:t>№</w:t>
      </w:r>
      <w:r w:rsidR="001103AC">
        <w:rPr>
          <w:sz w:val="28"/>
          <w:szCs w:val="28"/>
        </w:rPr>
        <w:t>73</w:t>
      </w:r>
    </w:p>
    <w:p w:rsidR="00AD4C74" w:rsidRPr="001A178B" w:rsidRDefault="00AD4C74" w:rsidP="00AD4C74">
      <w:pPr>
        <w:shd w:val="clear" w:color="auto" w:fill="FFFFFF"/>
        <w:jc w:val="both"/>
        <w:rPr>
          <w:sz w:val="28"/>
          <w:szCs w:val="28"/>
        </w:rPr>
      </w:pPr>
    </w:p>
    <w:p w:rsidR="00A36E9E" w:rsidRDefault="00A36E9E" w:rsidP="00A36E9E">
      <w:pPr>
        <w:framePr w:w="9728" w:h="898" w:hSpace="141" w:wrap="auto" w:vAnchor="text" w:hAnchor="page" w:x="1450" w:yAlign="top"/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entury Schoolbook" w:hAnsi="Century Schoolbook" w:cs="Century Schoolbook"/>
          <w:sz w:val="28"/>
          <w:szCs w:val="28"/>
        </w:rPr>
        <w:t>О разработке</w:t>
      </w:r>
      <w:r w:rsidR="00AD4C74" w:rsidRPr="00AC0383">
        <w:rPr>
          <w:rFonts w:ascii="Century Schoolbook" w:hAnsi="Century Schoolbook" w:cs="Century Schoolbook"/>
          <w:sz w:val="28"/>
          <w:szCs w:val="28"/>
        </w:rPr>
        <w:t xml:space="preserve"> </w:t>
      </w:r>
      <w:r w:rsidRPr="00266432">
        <w:rPr>
          <w:rFonts w:eastAsiaTheme="minorHAnsi"/>
          <w:sz w:val="28"/>
          <w:szCs w:val="28"/>
          <w:lang w:eastAsia="en-US"/>
        </w:rPr>
        <w:t xml:space="preserve">проекта </w:t>
      </w:r>
      <w:r>
        <w:rPr>
          <w:rFonts w:eastAsiaTheme="minorHAnsi"/>
          <w:sz w:val="28"/>
          <w:szCs w:val="28"/>
          <w:lang w:eastAsia="en-US"/>
        </w:rPr>
        <w:t>с</w:t>
      </w:r>
      <w:r w:rsidRPr="00EF77ED">
        <w:rPr>
          <w:rFonts w:eastAsiaTheme="minorHAnsi"/>
          <w:sz w:val="28"/>
          <w:szCs w:val="28"/>
          <w:lang w:eastAsia="en-US"/>
        </w:rPr>
        <w:t xml:space="preserve">тратегии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 xml:space="preserve">Иркутского районного </w:t>
      </w:r>
      <w:r w:rsidRPr="00EF77ED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77ED">
        <w:rPr>
          <w:rFonts w:eastAsiaTheme="minorHAnsi"/>
          <w:sz w:val="28"/>
          <w:szCs w:val="28"/>
          <w:lang w:eastAsia="en-US"/>
        </w:rPr>
        <w:t xml:space="preserve"> на период до 20</w:t>
      </w:r>
      <w:r>
        <w:rPr>
          <w:rFonts w:eastAsiaTheme="minorHAnsi"/>
          <w:sz w:val="28"/>
          <w:szCs w:val="28"/>
          <w:lang w:eastAsia="en-US"/>
        </w:rPr>
        <w:t>3</w:t>
      </w:r>
      <w:r w:rsidRPr="00EF77ED">
        <w:rPr>
          <w:rFonts w:eastAsiaTheme="minorHAnsi"/>
          <w:sz w:val="28"/>
          <w:szCs w:val="28"/>
          <w:lang w:eastAsia="en-US"/>
        </w:rPr>
        <w:t>0 года</w:t>
      </w:r>
      <w:r>
        <w:rPr>
          <w:rFonts w:eastAsiaTheme="minorHAnsi"/>
          <w:sz w:val="28"/>
          <w:szCs w:val="28"/>
          <w:lang w:eastAsia="en-US"/>
        </w:rPr>
        <w:t xml:space="preserve"> и плана мероприятий по ее реализации.</w:t>
      </w:r>
    </w:p>
    <w:p w:rsidR="00AD4C74" w:rsidRPr="00AC0383" w:rsidRDefault="00AD4C74" w:rsidP="00AD4C74">
      <w:pPr>
        <w:framePr w:w="9728" w:h="898" w:hSpace="141" w:wrap="auto" w:vAnchor="text" w:hAnchor="page" w:x="1450" w:yAlign="top"/>
        <w:widowControl/>
        <w:autoSpaceDE/>
        <w:autoSpaceDN/>
        <w:adjustRightInd/>
        <w:ind w:left="284" w:hanging="284"/>
        <w:jc w:val="both"/>
      </w:pPr>
    </w:p>
    <w:p w:rsidR="00AD4C74" w:rsidRPr="00AC2F23" w:rsidRDefault="00AD4C74" w:rsidP="00AD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F2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C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обеспечения согласованности и сбалансированности документов стратегического планирования Иркутского районного муниципального образования, в </w:t>
      </w:r>
      <w:r w:rsidRPr="00AC2F2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7" w:history="1">
        <w:r w:rsidRPr="00AC2F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2F23">
        <w:rPr>
          <w:rFonts w:ascii="Times New Roman" w:hAnsi="Times New Roman" w:cs="Times New Roman"/>
          <w:sz w:val="28"/>
          <w:szCs w:val="28"/>
        </w:rPr>
        <w:t xml:space="preserve"> от 28.06.2014 №172-ФЗ «О стратегическом планировании в Российской Федерации»,  Постановлением администрации ИРМО от 09.12.2015 №2647 «Об утверждении Порядка разработки и корректировки, осуществления мониторинга и контроля реализации стратегии социально-экономического развития Иркутского районного муниципального образования и плана мероприятий по ее реализации»,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ИРМО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100D2">
        <w:rPr>
          <w:rFonts w:ascii="Times New Roman" w:hAnsi="Times New Roman" w:cs="Times New Roman"/>
          <w:sz w:val="28"/>
          <w:szCs w:val="28"/>
        </w:rPr>
        <w:t>29.12.2014 №499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100D2">
        <w:rPr>
          <w:rFonts w:ascii="Times New Roman" w:hAnsi="Times New Roman" w:cs="Times New Roman"/>
          <w:sz w:val="28"/>
          <w:szCs w:val="28"/>
        </w:rPr>
        <w:t>Об утверждении Плана подготовки документов стратегического планирования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100D2">
        <w:rPr>
          <w:rFonts w:ascii="Times New Roman" w:hAnsi="Times New Roman" w:cs="Times New Roman"/>
          <w:sz w:val="28"/>
          <w:szCs w:val="28"/>
        </w:rPr>
        <w:t xml:space="preserve"> </w:t>
      </w:r>
      <w:r w:rsidRPr="00AC2F23">
        <w:rPr>
          <w:rFonts w:ascii="Times New Roman" w:hAnsi="Times New Roman" w:cs="Times New Roman"/>
          <w:sz w:val="28"/>
          <w:szCs w:val="28"/>
        </w:rPr>
        <w:t>руководствуясь ст.ст. 39, 45, 54 Устава Иркутского районного муниципального образования, администрация Иркутского района:</w:t>
      </w:r>
    </w:p>
    <w:p w:rsidR="00AD4C74" w:rsidRDefault="00AD4C74" w:rsidP="00AD4C7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F77ED">
        <w:rPr>
          <w:rFonts w:eastAsiaTheme="minorHAnsi"/>
          <w:sz w:val="28"/>
          <w:szCs w:val="28"/>
          <w:lang w:eastAsia="en-US"/>
        </w:rPr>
        <w:t xml:space="preserve">1. </w:t>
      </w:r>
      <w:r w:rsidRPr="00266432">
        <w:rPr>
          <w:rFonts w:eastAsiaTheme="minorHAnsi"/>
          <w:sz w:val="28"/>
          <w:szCs w:val="28"/>
          <w:lang w:eastAsia="en-US"/>
        </w:rPr>
        <w:t xml:space="preserve">Приступить к разработке проекта </w:t>
      </w:r>
      <w:r>
        <w:rPr>
          <w:rFonts w:eastAsiaTheme="minorHAnsi"/>
          <w:sz w:val="28"/>
          <w:szCs w:val="28"/>
          <w:lang w:eastAsia="en-US"/>
        </w:rPr>
        <w:t>с</w:t>
      </w:r>
      <w:r w:rsidRPr="00EF77ED">
        <w:rPr>
          <w:rFonts w:eastAsiaTheme="minorHAnsi"/>
          <w:sz w:val="28"/>
          <w:szCs w:val="28"/>
          <w:lang w:eastAsia="en-US"/>
        </w:rPr>
        <w:t xml:space="preserve">тратегии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 xml:space="preserve">Иркутского районного </w:t>
      </w:r>
      <w:r w:rsidRPr="00EF77ED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77ED">
        <w:rPr>
          <w:rFonts w:eastAsiaTheme="minorHAnsi"/>
          <w:sz w:val="28"/>
          <w:szCs w:val="28"/>
          <w:lang w:eastAsia="en-US"/>
        </w:rPr>
        <w:t xml:space="preserve"> на период до 20</w:t>
      </w:r>
      <w:r>
        <w:rPr>
          <w:rFonts w:eastAsiaTheme="minorHAnsi"/>
          <w:sz w:val="28"/>
          <w:szCs w:val="28"/>
          <w:lang w:eastAsia="en-US"/>
        </w:rPr>
        <w:t>3</w:t>
      </w:r>
      <w:r w:rsidRPr="00EF77ED">
        <w:rPr>
          <w:rFonts w:eastAsiaTheme="minorHAnsi"/>
          <w:sz w:val="28"/>
          <w:szCs w:val="28"/>
          <w:lang w:eastAsia="en-US"/>
        </w:rPr>
        <w:t>0 года</w:t>
      </w:r>
      <w:r>
        <w:rPr>
          <w:rFonts w:eastAsiaTheme="minorHAnsi"/>
          <w:sz w:val="28"/>
          <w:szCs w:val="28"/>
          <w:lang w:eastAsia="en-US"/>
        </w:rPr>
        <w:t xml:space="preserve"> и плана мероприятий по ее реализации.</w:t>
      </w:r>
    </w:p>
    <w:p w:rsidR="00AD4C74" w:rsidRDefault="00AD4C74" w:rsidP="0056077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B72098">
        <w:rPr>
          <w:rFonts w:eastAsiaTheme="minorHAnsi"/>
          <w:sz w:val="28"/>
          <w:szCs w:val="28"/>
          <w:lang w:eastAsia="en-US"/>
        </w:rPr>
        <w:t xml:space="preserve">Утвердить план-график </w:t>
      </w:r>
      <w:proofErr w:type="gramStart"/>
      <w:r>
        <w:rPr>
          <w:rFonts w:eastAsiaTheme="minorHAnsi"/>
          <w:sz w:val="28"/>
          <w:szCs w:val="28"/>
          <w:lang w:eastAsia="en-US"/>
        </w:rPr>
        <w:t>разработк</w:t>
      </w:r>
      <w:r w:rsidR="00B72098">
        <w:rPr>
          <w:rFonts w:eastAsiaTheme="minorHAnsi"/>
          <w:sz w:val="28"/>
          <w:szCs w:val="28"/>
          <w:lang w:eastAsia="en-US"/>
        </w:rPr>
        <w:t>и</w:t>
      </w:r>
      <w:r w:rsidRPr="00FD35C1">
        <w:t xml:space="preserve"> </w:t>
      </w:r>
      <w:r w:rsidRPr="00FD35C1">
        <w:rPr>
          <w:rFonts w:eastAsiaTheme="minorHAnsi"/>
          <w:sz w:val="28"/>
          <w:szCs w:val="28"/>
          <w:lang w:eastAsia="en-US"/>
        </w:rPr>
        <w:t>проекта стратегии социально-экономического развития Иркутского районного муниципального образования</w:t>
      </w:r>
      <w:proofErr w:type="gramEnd"/>
      <w:r w:rsidRPr="00FD35C1">
        <w:rPr>
          <w:rFonts w:eastAsiaTheme="minorHAnsi"/>
          <w:sz w:val="28"/>
          <w:szCs w:val="28"/>
          <w:lang w:eastAsia="en-US"/>
        </w:rPr>
        <w:t xml:space="preserve">   на период до 2030 года</w:t>
      </w:r>
      <w:r>
        <w:rPr>
          <w:rFonts w:eastAsiaTheme="minorHAnsi"/>
          <w:sz w:val="28"/>
          <w:szCs w:val="28"/>
          <w:lang w:eastAsia="en-US"/>
        </w:rPr>
        <w:t xml:space="preserve">  и  проекта плана мероприятий  по ее реализации</w:t>
      </w:r>
      <w:r w:rsidRPr="005050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r w:rsidRPr="00EF77ED">
        <w:rPr>
          <w:rFonts w:eastAsiaTheme="minorHAnsi"/>
          <w:sz w:val="28"/>
          <w:szCs w:val="28"/>
          <w:lang w:eastAsia="en-US"/>
        </w:rPr>
        <w:t>приложени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EF77ED">
        <w:rPr>
          <w:rFonts w:eastAsiaTheme="minorHAnsi"/>
          <w:sz w:val="28"/>
          <w:szCs w:val="28"/>
          <w:lang w:eastAsia="en-US"/>
        </w:rPr>
        <w:t xml:space="preserve"> №</w:t>
      </w:r>
      <w:r w:rsidR="00560779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Pr="00EF77ED">
        <w:rPr>
          <w:rFonts w:eastAsiaTheme="minorHAnsi"/>
          <w:sz w:val="28"/>
          <w:szCs w:val="28"/>
          <w:lang w:eastAsia="en-US"/>
        </w:rPr>
        <w:t>.</w:t>
      </w:r>
    </w:p>
    <w:p w:rsidR="00AD4C74" w:rsidRPr="006945C3" w:rsidRDefault="0066080A" w:rsidP="00AD4C74">
      <w:pPr>
        <w:adjustRightInd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D4C74">
        <w:rPr>
          <w:rFonts w:eastAsiaTheme="minorHAnsi"/>
          <w:sz w:val="28"/>
          <w:szCs w:val="28"/>
          <w:lang w:eastAsia="en-US"/>
        </w:rPr>
        <w:t xml:space="preserve">. </w:t>
      </w:r>
      <w:r w:rsidR="00AD4C74" w:rsidRPr="00EF77ED">
        <w:rPr>
          <w:rFonts w:eastAsiaTheme="minorHAnsi"/>
          <w:sz w:val="28"/>
          <w:szCs w:val="28"/>
          <w:lang w:eastAsia="en-US"/>
        </w:rPr>
        <w:t>Утвердить</w:t>
      </w:r>
      <w:r w:rsidR="00AD4C74" w:rsidRPr="00266432">
        <w:rPr>
          <w:rFonts w:eastAsiaTheme="minorHAnsi"/>
          <w:sz w:val="28"/>
          <w:szCs w:val="28"/>
          <w:lang w:eastAsia="en-US"/>
        </w:rPr>
        <w:t xml:space="preserve"> примерный макет стратегии социально-экономического развития</w:t>
      </w:r>
    </w:p>
    <w:p w:rsidR="00AD4C74" w:rsidRDefault="00AD4C74" w:rsidP="00AD4C7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66432">
        <w:rPr>
          <w:sz w:val="28"/>
          <w:szCs w:val="28"/>
        </w:rPr>
        <w:t xml:space="preserve">Иркутского районного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(</w:t>
      </w:r>
      <w:r w:rsidRPr="00EF77ED">
        <w:rPr>
          <w:rFonts w:eastAsiaTheme="minorHAnsi"/>
          <w:sz w:val="28"/>
          <w:szCs w:val="28"/>
          <w:lang w:eastAsia="en-US"/>
        </w:rPr>
        <w:t>приложени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EF77ED">
        <w:rPr>
          <w:rFonts w:eastAsiaTheme="minorHAnsi"/>
          <w:sz w:val="28"/>
          <w:szCs w:val="28"/>
          <w:lang w:eastAsia="en-US"/>
        </w:rPr>
        <w:t xml:space="preserve"> №</w:t>
      </w:r>
      <w:r w:rsidR="0056077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Pr="00EF77ED">
        <w:rPr>
          <w:rFonts w:eastAsiaTheme="minorHAnsi"/>
          <w:sz w:val="28"/>
          <w:szCs w:val="28"/>
          <w:lang w:eastAsia="en-US"/>
        </w:rPr>
        <w:t>.</w:t>
      </w:r>
    </w:p>
    <w:p w:rsidR="00E72299" w:rsidRDefault="00E72299" w:rsidP="00E722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4. Утвердить </w:t>
      </w:r>
      <w:r w:rsidRPr="00E72299">
        <w:rPr>
          <w:rFonts w:eastAsiaTheme="minorHAnsi"/>
          <w:sz w:val="28"/>
          <w:szCs w:val="28"/>
          <w:lang w:eastAsia="en-US"/>
        </w:rPr>
        <w:t xml:space="preserve">форму и порядок  представления </w:t>
      </w:r>
      <w:r w:rsidR="00D61C9E">
        <w:rPr>
          <w:rFonts w:eastAsiaTheme="minorHAnsi"/>
          <w:sz w:val="28"/>
          <w:szCs w:val="28"/>
          <w:lang w:eastAsia="en-US"/>
        </w:rPr>
        <w:t>у</w:t>
      </w:r>
      <w:r w:rsidRPr="00E72299">
        <w:rPr>
          <w:rFonts w:eastAsiaTheme="minorHAnsi"/>
          <w:sz w:val="28"/>
          <w:szCs w:val="28"/>
          <w:lang w:eastAsia="en-US"/>
        </w:rPr>
        <w:t>частниками процесса разработки Стратегии информации,  и прогнозных данных, необходимых для разработки Стратегии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EF77ED">
        <w:rPr>
          <w:rFonts w:eastAsiaTheme="minorHAnsi"/>
          <w:sz w:val="28"/>
          <w:szCs w:val="28"/>
          <w:lang w:eastAsia="en-US"/>
        </w:rPr>
        <w:t>приложени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EF77ED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3)</w:t>
      </w:r>
      <w:r w:rsidRPr="00EF77ED">
        <w:rPr>
          <w:rFonts w:eastAsiaTheme="minorHAnsi"/>
          <w:sz w:val="28"/>
          <w:szCs w:val="28"/>
          <w:lang w:eastAsia="en-US"/>
        </w:rPr>
        <w:t>.</w:t>
      </w:r>
    </w:p>
    <w:p w:rsidR="00AD4C74" w:rsidRPr="00EF77ED" w:rsidRDefault="00E72299" w:rsidP="00AD4C7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D4C74">
        <w:rPr>
          <w:rFonts w:eastAsiaTheme="minorHAnsi"/>
          <w:sz w:val="28"/>
          <w:szCs w:val="28"/>
          <w:lang w:eastAsia="en-US"/>
        </w:rPr>
        <w:t>.</w:t>
      </w:r>
      <w:r w:rsidR="00AD4C74" w:rsidRPr="00EF77E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D4C74">
        <w:rPr>
          <w:sz w:val="28"/>
          <w:szCs w:val="28"/>
        </w:rPr>
        <w:t>Контроль за</w:t>
      </w:r>
      <w:proofErr w:type="gramEnd"/>
      <w:r w:rsidR="00AD4C74">
        <w:rPr>
          <w:sz w:val="28"/>
          <w:szCs w:val="28"/>
        </w:rPr>
        <w:t xml:space="preserve"> исполнением настоящего распоряжения </w:t>
      </w:r>
      <w:r w:rsidR="00AD4C74" w:rsidRPr="00EF77ED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AD4C74" w:rsidRDefault="00AD4C74" w:rsidP="00AD4C74">
      <w:pPr>
        <w:jc w:val="both"/>
        <w:rPr>
          <w:sz w:val="28"/>
          <w:szCs w:val="28"/>
        </w:rPr>
      </w:pPr>
    </w:p>
    <w:p w:rsidR="00AD4C74" w:rsidRDefault="00AD4C74" w:rsidP="00AD4C74">
      <w:pPr>
        <w:jc w:val="both"/>
        <w:rPr>
          <w:sz w:val="28"/>
          <w:szCs w:val="28"/>
        </w:rPr>
      </w:pPr>
    </w:p>
    <w:p w:rsidR="00AD4C74" w:rsidRDefault="00AD4C74" w:rsidP="00AD4C74">
      <w:pPr>
        <w:jc w:val="both"/>
        <w:rPr>
          <w:sz w:val="28"/>
          <w:szCs w:val="28"/>
        </w:rPr>
      </w:pPr>
    </w:p>
    <w:p w:rsidR="00AD4C74" w:rsidRDefault="00AD4C74" w:rsidP="00AD4C74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80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  <w:t>Л.П.Фролов</w:t>
      </w:r>
    </w:p>
    <w:p w:rsidR="00AD4C74" w:rsidRPr="005B6C42" w:rsidRDefault="00AD4C74" w:rsidP="00AD4C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C74" w:rsidRPr="00C361AE" w:rsidRDefault="00AD4C74" w:rsidP="00AD4C7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361AE">
        <w:rPr>
          <w:rFonts w:ascii="Times New Roman" w:hAnsi="Times New Roman" w:cs="Times New Roman"/>
          <w:sz w:val="28"/>
          <w:szCs w:val="28"/>
        </w:rPr>
        <w:t>Приложение №</w:t>
      </w:r>
      <w:r w:rsidR="00560779">
        <w:rPr>
          <w:rFonts w:ascii="Times New Roman" w:hAnsi="Times New Roman" w:cs="Times New Roman"/>
          <w:sz w:val="28"/>
          <w:szCs w:val="28"/>
        </w:rPr>
        <w:t>1</w:t>
      </w:r>
    </w:p>
    <w:p w:rsidR="00AD4C74" w:rsidRPr="00C361AE" w:rsidRDefault="00AD4C74" w:rsidP="00AD4C7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361A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C361AE">
        <w:rPr>
          <w:rFonts w:ascii="Times New Roman" w:hAnsi="Times New Roman" w:cs="Times New Roman"/>
          <w:sz w:val="28"/>
          <w:szCs w:val="28"/>
        </w:rPr>
        <w:t xml:space="preserve"> распоряжением  администрации  Иркутского</w:t>
      </w:r>
    </w:p>
    <w:p w:rsidR="00AD4C74" w:rsidRPr="00C361AE" w:rsidRDefault="00AD4C74" w:rsidP="00AD4C7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361A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AD4C74" w:rsidRDefault="00AD4C74" w:rsidP="00AD4C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361AE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 w:rsidR="001103AC">
        <w:rPr>
          <w:rFonts w:ascii="Times New Roman" w:hAnsi="Times New Roman" w:cs="Times New Roman"/>
          <w:sz w:val="28"/>
          <w:szCs w:val="28"/>
        </w:rPr>
        <w:t>13</w:t>
      </w:r>
      <w:r w:rsidRPr="00C361AE">
        <w:rPr>
          <w:rFonts w:ascii="Times New Roman" w:hAnsi="Times New Roman" w:cs="Times New Roman"/>
          <w:sz w:val="28"/>
          <w:szCs w:val="28"/>
        </w:rPr>
        <w:t xml:space="preserve">   </w:t>
      </w:r>
      <w:r w:rsidR="001103AC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361AE">
        <w:rPr>
          <w:rFonts w:ascii="Times New Roman" w:hAnsi="Times New Roman" w:cs="Times New Roman"/>
          <w:sz w:val="28"/>
          <w:szCs w:val="28"/>
        </w:rPr>
        <w:t>2016 г. №</w:t>
      </w:r>
      <w:r w:rsidR="001103AC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AD4C74" w:rsidRDefault="00AD4C74" w:rsidP="00AD4C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4C74" w:rsidRDefault="00AD4C74" w:rsidP="00AD4C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4C74" w:rsidRDefault="00AD4C74" w:rsidP="00AD4C74">
      <w:pPr>
        <w:widowControl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  <w:r w:rsidR="002F75C3">
        <w:rPr>
          <w:rFonts w:eastAsiaTheme="minorHAnsi"/>
          <w:sz w:val="28"/>
          <w:szCs w:val="28"/>
          <w:lang w:eastAsia="en-US"/>
        </w:rPr>
        <w:t>-график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D4C74" w:rsidRDefault="00AD4C74" w:rsidP="00AD4C74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разработк</w:t>
      </w:r>
      <w:r w:rsidR="00B72098">
        <w:rPr>
          <w:rFonts w:eastAsiaTheme="minorHAnsi"/>
          <w:sz w:val="28"/>
          <w:szCs w:val="28"/>
          <w:lang w:eastAsia="en-US"/>
        </w:rPr>
        <w:t>и</w:t>
      </w:r>
      <w:r w:rsidRPr="00FD35C1">
        <w:t xml:space="preserve"> </w:t>
      </w:r>
      <w:r w:rsidRPr="00FD35C1">
        <w:rPr>
          <w:rFonts w:eastAsiaTheme="minorHAnsi"/>
          <w:sz w:val="28"/>
          <w:szCs w:val="28"/>
          <w:lang w:eastAsia="en-US"/>
        </w:rPr>
        <w:t>проекта стратегии социально-экономического развития Иркутского районного муниципального образования   на период до 2030 года</w:t>
      </w:r>
      <w:r>
        <w:rPr>
          <w:rFonts w:eastAsiaTheme="minorHAnsi"/>
          <w:sz w:val="28"/>
          <w:szCs w:val="28"/>
          <w:lang w:eastAsia="en-US"/>
        </w:rPr>
        <w:t xml:space="preserve">  и  проекта плана мероприятий  по ее реализации.</w:t>
      </w:r>
    </w:p>
    <w:p w:rsidR="00AD4C74" w:rsidRDefault="00AD4C74" w:rsidP="00AD4C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4C74" w:rsidRDefault="00AD4C74" w:rsidP="00AD4C74">
      <w:pPr>
        <w:widowControl/>
        <w:ind w:firstLine="54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84"/>
        <w:gridCol w:w="3820"/>
        <w:gridCol w:w="2525"/>
        <w:gridCol w:w="2343"/>
      </w:tblGrid>
      <w:tr w:rsidR="00AD4C74" w:rsidTr="00FE20B8">
        <w:tc>
          <w:tcPr>
            <w:tcW w:w="959" w:type="dxa"/>
          </w:tcPr>
          <w:p w:rsidR="00AD4C74" w:rsidRDefault="00AD4C74" w:rsidP="00FE20B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AD4C74" w:rsidRDefault="00AD4C74" w:rsidP="00FE20B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6" w:type="dxa"/>
          </w:tcPr>
          <w:p w:rsidR="00AD4C74" w:rsidRDefault="00AD4C74" w:rsidP="00FE20B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77" w:type="dxa"/>
          </w:tcPr>
          <w:p w:rsidR="00AD4C74" w:rsidRDefault="00AD4C74" w:rsidP="00FE20B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E754F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AD4C74" w:rsidTr="00FE20B8">
        <w:tc>
          <w:tcPr>
            <w:tcW w:w="959" w:type="dxa"/>
          </w:tcPr>
          <w:p w:rsidR="00AD4C74" w:rsidRDefault="00AD4C74" w:rsidP="00FE20B8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AD4C74" w:rsidRDefault="00AD4C74" w:rsidP="00FE20B8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676" w:type="dxa"/>
          </w:tcPr>
          <w:p w:rsidR="00AD4C74" w:rsidRDefault="00AD4C74" w:rsidP="00FE20B8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D4C74" w:rsidRDefault="00AD4C74" w:rsidP="00FE20B8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</w:tr>
      <w:tr w:rsidR="00AD4C74" w:rsidTr="003D3F28">
        <w:tc>
          <w:tcPr>
            <w:tcW w:w="959" w:type="dxa"/>
          </w:tcPr>
          <w:p w:rsidR="00AD4C74" w:rsidRPr="00FE4A89" w:rsidRDefault="00AD4C74" w:rsidP="00FE20B8">
            <w:pPr>
              <w:widowControl/>
              <w:jc w:val="both"/>
              <w:rPr>
                <w:sz w:val="24"/>
                <w:szCs w:val="24"/>
              </w:rPr>
            </w:pPr>
            <w:r w:rsidRPr="00FE4A89">
              <w:rPr>
                <w:sz w:val="24"/>
                <w:szCs w:val="24"/>
              </w:rPr>
              <w:t>1.1.</w:t>
            </w:r>
          </w:p>
        </w:tc>
        <w:tc>
          <w:tcPr>
            <w:tcW w:w="4393" w:type="dxa"/>
          </w:tcPr>
          <w:p w:rsidR="00AD4C74" w:rsidRPr="00FE4A89" w:rsidRDefault="00AD4C74" w:rsidP="00FE20B8">
            <w:pPr>
              <w:widowControl/>
              <w:jc w:val="both"/>
              <w:rPr>
                <w:sz w:val="24"/>
                <w:szCs w:val="24"/>
              </w:rPr>
            </w:pPr>
            <w:r w:rsidRPr="00FE4A89">
              <w:rPr>
                <w:sz w:val="24"/>
                <w:szCs w:val="24"/>
              </w:rPr>
              <w:t>Формирование информационного раздела на официальном сайте  администрации ИРМО</w:t>
            </w:r>
          </w:p>
        </w:tc>
        <w:tc>
          <w:tcPr>
            <w:tcW w:w="2676" w:type="dxa"/>
          </w:tcPr>
          <w:p w:rsidR="00AD4C74" w:rsidRPr="00FE4A89" w:rsidRDefault="00143691" w:rsidP="00FE20B8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КЭиУМИ</w:t>
            </w:r>
            <w:proofErr w:type="spellEnd"/>
            <w:r>
              <w:rPr>
                <w:sz w:val="24"/>
                <w:szCs w:val="24"/>
              </w:rPr>
              <w:t xml:space="preserve"> АИРМО</w:t>
            </w:r>
          </w:p>
        </w:tc>
        <w:tc>
          <w:tcPr>
            <w:tcW w:w="2677" w:type="dxa"/>
            <w:vAlign w:val="center"/>
          </w:tcPr>
          <w:p w:rsidR="00AD4C74" w:rsidRPr="003D3F28" w:rsidRDefault="003D3F28" w:rsidP="00E01E9D">
            <w:pPr>
              <w:widowControl/>
              <w:jc w:val="center"/>
              <w:rPr>
                <w:sz w:val="24"/>
                <w:szCs w:val="24"/>
              </w:rPr>
            </w:pPr>
            <w:r w:rsidRPr="003D3F28">
              <w:rPr>
                <w:sz w:val="24"/>
                <w:szCs w:val="24"/>
              </w:rPr>
              <w:t>До 1</w:t>
            </w:r>
            <w:r w:rsidR="00E01E9D">
              <w:rPr>
                <w:sz w:val="24"/>
                <w:szCs w:val="24"/>
              </w:rPr>
              <w:t>8</w:t>
            </w:r>
            <w:r w:rsidRPr="003D3F28">
              <w:rPr>
                <w:sz w:val="24"/>
                <w:szCs w:val="24"/>
              </w:rPr>
              <w:t>.04.2016 г.</w:t>
            </w:r>
          </w:p>
        </w:tc>
      </w:tr>
      <w:tr w:rsidR="00AD4C74" w:rsidTr="003D3F28">
        <w:tc>
          <w:tcPr>
            <w:tcW w:w="959" w:type="dxa"/>
          </w:tcPr>
          <w:p w:rsidR="00AD4C74" w:rsidRPr="00FE4A89" w:rsidRDefault="00AD4C74" w:rsidP="00390EFE">
            <w:pPr>
              <w:widowControl/>
              <w:jc w:val="both"/>
              <w:rPr>
                <w:sz w:val="24"/>
                <w:szCs w:val="24"/>
              </w:rPr>
            </w:pPr>
            <w:r w:rsidRPr="00FE4A89">
              <w:rPr>
                <w:sz w:val="24"/>
                <w:szCs w:val="24"/>
              </w:rPr>
              <w:t>1.</w:t>
            </w:r>
            <w:r w:rsidR="00390EFE">
              <w:rPr>
                <w:sz w:val="24"/>
                <w:szCs w:val="24"/>
              </w:rPr>
              <w:t>2</w:t>
            </w:r>
            <w:r w:rsidRPr="00FE4A89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AD4C74" w:rsidRPr="00FE4A89" w:rsidRDefault="00AD4C74" w:rsidP="00FE20B8">
            <w:pPr>
              <w:widowControl/>
              <w:jc w:val="both"/>
              <w:rPr>
                <w:sz w:val="24"/>
                <w:szCs w:val="24"/>
              </w:rPr>
            </w:pPr>
            <w:r w:rsidRPr="00FE4A89">
              <w:rPr>
                <w:sz w:val="24"/>
                <w:szCs w:val="24"/>
              </w:rPr>
              <w:t>Актуализация полномочий и состава Координационного совета по вопросам планирования социально-экономического развития Иркутского района</w:t>
            </w:r>
          </w:p>
        </w:tc>
        <w:tc>
          <w:tcPr>
            <w:tcW w:w="2676" w:type="dxa"/>
          </w:tcPr>
          <w:p w:rsidR="00AD4C74" w:rsidRPr="00FE4A89" w:rsidRDefault="00AD4C74" w:rsidP="00FE20B8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FE4A89">
              <w:rPr>
                <w:sz w:val="24"/>
                <w:szCs w:val="24"/>
              </w:rPr>
              <w:t>КЭиУМИ</w:t>
            </w:r>
            <w:proofErr w:type="spellEnd"/>
            <w:r w:rsidRPr="00FE4A89">
              <w:rPr>
                <w:sz w:val="24"/>
                <w:szCs w:val="24"/>
              </w:rPr>
              <w:t xml:space="preserve"> АИРМО</w:t>
            </w:r>
          </w:p>
        </w:tc>
        <w:tc>
          <w:tcPr>
            <w:tcW w:w="2677" w:type="dxa"/>
            <w:vAlign w:val="center"/>
          </w:tcPr>
          <w:p w:rsidR="00AD4C74" w:rsidRPr="003D3F28" w:rsidRDefault="003D3F28" w:rsidP="00E01E9D">
            <w:pPr>
              <w:widowControl/>
              <w:jc w:val="center"/>
              <w:rPr>
                <w:sz w:val="24"/>
                <w:szCs w:val="24"/>
              </w:rPr>
            </w:pPr>
            <w:r w:rsidRPr="003D3F28">
              <w:rPr>
                <w:sz w:val="24"/>
                <w:szCs w:val="24"/>
              </w:rPr>
              <w:t>До 1</w:t>
            </w:r>
            <w:r w:rsidR="00E01E9D">
              <w:rPr>
                <w:sz w:val="24"/>
                <w:szCs w:val="24"/>
              </w:rPr>
              <w:t>8</w:t>
            </w:r>
            <w:r w:rsidRPr="003D3F28">
              <w:rPr>
                <w:sz w:val="24"/>
                <w:szCs w:val="24"/>
              </w:rPr>
              <w:t>.04.2016 г.</w:t>
            </w:r>
          </w:p>
        </w:tc>
      </w:tr>
      <w:tr w:rsidR="00B0065B" w:rsidTr="003D3F28">
        <w:tc>
          <w:tcPr>
            <w:tcW w:w="959" w:type="dxa"/>
          </w:tcPr>
          <w:p w:rsidR="00B0065B" w:rsidRPr="00FE4A89" w:rsidRDefault="00B0065B" w:rsidP="00390EF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93" w:type="dxa"/>
          </w:tcPr>
          <w:p w:rsidR="00B0065B" w:rsidRPr="00FE4A89" w:rsidRDefault="00B0065B" w:rsidP="00FE20B8">
            <w:pPr>
              <w:widowControl/>
              <w:jc w:val="both"/>
              <w:rPr>
                <w:sz w:val="24"/>
                <w:szCs w:val="24"/>
              </w:rPr>
            </w:pPr>
            <w:r w:rsidRPr="00B93F83">
              <w:rPr>
                <w:sz w:val="24"/>
                <w:szCs w:val="24"/>
              </w:rPr>
              <w:t>Определение участников разработки Стратегии</w:t>
            </w:r>
          </w:p>
        </w:tc>
        <w:tc>
          <w:tcPr>
            <w:tcW w:w="2676" w:type="dxa"/>
          </w:tcPr>
          <w:p w:rsidR="00B0065B" w:rsidRPr="00FE4A89" w:rsidRDefault="00B0065B" w:rsidP="00FE20B8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FE4A89">
              <w:rPr>
                <w:sz w:val="24"/>
                <w:szCs w:val="24"/>
              </w:rPr>
              <w:t>КЭиУМИ</w:t>
            </w:r>
            <w:proofErr w:type="spellEnd"/>
            <w:r w:rsidRPr="00FE4A89">
              <w:rPr>
                <w:sz w:val="24"/>
                <w:szCs w:val="24"/>
              </w:rPr>
              <w:t xml:space="preserve"> АИРМО</w:t>
            </w:r>
          </w:p>
        </w:tc>
        <w:tc>
          <w:tcPr>
            <w:tcW w:w="2677" w:type="dxa"/>
            <w:vAlign w:val="center"/>
          </w:tcPr>
          <w:p w:rsidR="00B0065B" w:rsidRPr="003D3F28" w:rsidRDefault="003D3F28" w:rsidP="00E01E9D">
            <w:pPr>
              <w:widowControl/>
              <w:jc w:val="center"/>
              <w:rPr>
                <w:sz w:val="24"/>
                <w:szCs w:val="24"/>
              </w:rPr>
            </w:pPr>
            <w:r w:rsidRPr="003D3F28">
              <w:rPr>
                <w:sz w:val="24"/>
                <w:szCs w:val="24"/>
              </w:rPr>
              <w:t>До 1</w:t>
            </w:r>
            <w:r w:rsidR="00E01E9D">
              <w:rPr>
                <w:sz w:val="24"/>
                <w:szCs w:val="24"/>
              </w:rPr>
              <w:t>8</w:t>
            </w:r>
            <w:r w:rsidRPr="003D3F28">
              <w:rPr>
                <w:sz w:val="24"/>
                <w:szCs w:val="24"/>
              </w:rPr>
              <w:t>.04.2016 г.</w:t>
            </w:r>
          </w:p>
        </w:tc>
      </w:tr>
      <w:tr w:rsidR="00B0065B" w:rsidTr="00FE20B8">
        <w:tc>
          <w:tcPr>
            <w:tcW w:w="959" w:type="dxa"/>
          </w:tcPr>
          <w:p w:rsidR="00B0065B" w:rsidRDefault="00B0065B" w:rsidP="00FE20B8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B0065B" w:rsidRPr="00FE4A89" w:rsidRDefault="00B0065B" w:rsidP="00FE20B8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C155DD">
              <w:rPr>
                <w:b/>
                <w:sz w:val="24"/>
                <w:szCs w:val="24"/>
              </w:rPr>
              <w:t xml:space="preserve">Разработка </w:t>
            </w:r>
            <w:r w:rsidR="00BC2E52">
              <w:rPr>
                <w:b/>
                <w:sz w:val="24"/>
                <w:szCs w:val="24"/>
              </w:rPr>
              <w:t xml:space="preserve">и принятие </w:t>
            </w:r>
            <w:r w:rsidRPr="00C155DD">
              <w:rPr>
                <w:b/>
                <w:sz w:val="24"/>
                <w:szCs w:val="24"/>
              </w:rPr>
              <w:t>Стратегии</w:t>
            </w:r>
          </w:p>
        </w:tc>
        <w:tc>
          <w:tcPr>
            <w:tcW w:w="2676" w:type="dxa"/>
          </w:tcPr>
          <w:p w:rsidR="00B0065B" w:rsidRPr="00FE4A89" w:rsidRDefault="00B0065B" w:rsidP="00FE20B8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B0065B" w:rsidRPr="003D3F28" w:rsidRDefault="00B0065B" w:rsidP="00FE20B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0065B" w:rsidTr="003D3F28">
        <w:tc>
          <w:tcPr>
            <w:tcW w:w="959" w:type="dxa"/>
          </w:tcPr>
          <w:p w:rsidR="00B0065B" w:rsidRDefault="009168FF" w:rsidP="00FE20B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93" w:type="dxa"/>
          </w:tcPr>
          <w:p w:rsidR="00870B2E" w:rsidRPr="00870B2E" w:rsidRDefault="00517EC5" w:rsidP="00517EC5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</w:t>
            </w:r>
            <w:r w:rsidR="00870B2E" w:rsidRPr="00870B2E">
              <w:rPr>
                <w:color w:val="000000"/>
                <w:sz w:val="24"/>
                <w:szCs w:val="24"/>
              </w:rPr>
              <w:t>тратегическ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="00870B2E" w:rsidRPr="00870B2E">
              <w:rPr>
                <w:color w:val="000000"/>
                <w:sz w:val="24"/>
                <w:szCs w:val="24"/>
              </w:rPr>
              <w:t xml:space="preserve"> анализ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870B2E" w:rsidRPr="00870B2E">
              <w:rPr>
                <w:color w:val="000000"/>
                <w:sz w:val="24"/>
                <w:szCs w:val="24"/>
              </w:rPr>
              <w:t xml:space="preserve"> стартовых условий и исходных предпосылок социально-экономического развития</w:t>
            </w:r>
            <w:r w:rsidR="004C3C72">
              <w:rPr>
                <w:color w:val="000000"/>
                <w:sz w:val="24"/>
                <w:szCs w:val="24"/>
              </w:rPr>
              <w:t xml:space="preserve"> района</w:t>
            </w:r>
            <w:r w:rsidR="00870B2E">
              <w:rPr>
                <w:color w:val="000000"/>
                <w:sz w:val="24"/>
                <w:szCs w:val="24"/>
              </w:rPr>
              <w:t>:</w:t>
            </w:r>
          </w:p>
          <w:p w:rsidR="00B0065B" w:rsidRPr="00B0065B" w:rsidRDefault="00751DEB" w:rsidP="00517EC5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70B2E" w:rsidRPr="00B0065B">
              <w:rPr>
                <w:sz w:val="24"/>
                <w:szCs w:val="24"/>
              </w:rPr>
              <w:t xml:space="preserve"> </w:t>
            </w:r>
            <w:r w:rsidR="00B0065B" w:rsidRPr="00B0065B">
              <w:rPr>
                <w:sz w:val="24"/>
                <w:szCs w:val="24"/>
              </w:rPr>
              <w:t>-</w:t>
            </w:r>
            <w:r w:rsidR="00517EC5">
              <w:rPr>
                <w:sz w:val="24"/>
                <w:szCs w:val="24"/>
              </w:rPr>
              <w:t xml:space="preserve"> проведение </w:t>
            </w:r>
            <w:r w:rsidR="00B0065B" w:rsidRPr="00B0065B">
              <w:rPr>
                <w:sz w:val="24"/>
                <w:szCs w:val="24"/>
              </w:rPr>
              <w:t>анализ</w:t>
            </w:r>
            <w:r w:rsidR="00517EC5">
              <w:rPr>
                <w:sz w:val="24"/>
                <w:szCs w:val="24"/>
              </w:rPr>
              <w:t>а</w:t>
            </w:r>
            <w:r w:rsidR="00B0065B" w:rsidRPr="00B0065B">
              <w:rPr>
                <w:sz w:val="24"/>
                <w:szCs w:val="24"/>
              </w:rPr>
              <w:t xml:space="preserve"> текущего состояния и динамики основных показателей </w:t>
            </w:r>
            <w:r w:rsidR="00517EC5">
              <w:rPr>
                <w:sz w:val="24"/>
                <w:szCs w:val="24"/>
              </w:rPr>
              <w:t xml:space="preserve">развития </w:t>
            </w:r>
            <w:r w:rsidR="00B0065B" w:rsidRPr="00B0065B">
              <w:rPr>
                <w:sz w:val="24"/>
                <w:szCs w:val="24"/>
              </w:rPr>
              <w:t>за 2013-2015 годы в соответствующих сферах  деятельности, предварительный прогноз на 2016 год</w:t>
            </w:r>
            <w:r w:rsidR="004C3C72">
              <w:rPr>
                <w:sz w:val="24"/>
                <w:szCs w:val="24"/>
              </w:rPr>
              <w:t>;</w:t>
            </w:r>
          </w:p>
          <w:p w:rsidR="00751DEB" w:rsidRDefault="00751DEB" w:rsidP="003B3E18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0065B" w:rsidRPr="00B006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517EC5">
              <w:rPr>
                <w:sz w:val="24"/>
                <w:szCs w:val="24"/>
              </w:rPr>
              <w:t xml:space="preserve">проведение </w:t>
            </w:r>
            <w:r w:rsidR="00B0065B" w:rsidRPr="00B0065B">
              <w:rPr>
                <w:sz w:val="24"/>
                <w:szCs w:val="24"/>
              </w:rPr>
              <w:t>анализ</w:t>
            </w:r>
            <w:r w:rsidR="00517EC5">
              <w:rPr>
                <w:sz w:val="24"/>
                <w:szCs w:val="24"/>
              </w:rPr>
              <w:t>а</w:t>
            </w:r>
            <w:r w:rsidR="00B0065B" w:rsidRPr="00B0065B">
              <w:rPr>
                <w:sz w:val="24"/>
                <w:szCs w:val="24"/>
              </w:rPr>
              <w:t xml:space="preserve"> степени достижения установленных в </w:t>
            </w:r>
            <w:r w:rsidR="00B0065B" w:rsidRPr="00B0065B">
              <w:rPr>
                <w:sz w:val="24"/>
                <w:szCs w:val="24"/>
              </w:rPr>
              <w:lastRenderedPageBreak/>
              <w:t xml:space="preserve">Программе комплексного социально-экономического развития Иркутского района  на период </w:t>
            </w:r>
            <w:r w:rsidR="004C3C72">
              <w:rPr>
                <w:sz w:val="24"/>
                <w:szCs w:val="24"/>
              </w:rPr>
              <w:t>2012-</w:t>
            </w:r>
            <w:r w:rsidR="00B0065B" w:rsidRPr="00B0065B">
              <w:rPr>
                <w:sz w:val="24"/>
                <w:szCs w:val="24"/>
              </w:rPr>
              <w:t xml:space="preserve">2016 </w:t>
            </w:r>
            <w:r w:rsidR="004C3C72">
              <w:rPr>
                <w:sz w:val="24"/>
                <w:szCs w:val="24"/>
              </w:rPr>
              <w:t xml:space="preserve">г.г. </w:t>
            </w:r>
            <w:r w:rsidR="00B0065B" w:rsidRPr="00B0065B">
              <w:rPr>
                <w:sz w:val="24"/>
                <w:szCs w:val="24"/>
              </w:rPr>
              <w:t>показателей з</w:t>
            </w:r>
            <w:r w:rsidR="004C3C72">
              <w:rPr>
                <w:sz w:val="24"/>
                <w:szCs w:val="24"/>
              </w:rPr>
              <w:t>а 2014-</w:t>
            </w:r>
            <w:r w:rsidR="004C3C72" w:rsidRPr="00B0065B">
              <w:rPr>
                <w:sz w:val="24"/>
                <w:szCs w:val="24"/>
              </w:rPr>
              <w:t>2015</w:t>
            </w:r>
            <w:r w:rsidR="004C3C72">
              <w:rPr>
                <w:sz w:val="24"/>
                <w:szCs w:val="24"/>
              </w:rPr>
              <w:t xml:space="preserve"> г.г.</w:t>
            </w:r>
            <w:r w:rsidR="004C3C72" w:rsidRPr="00B0065B">
              <w:rPr>
                <w:sz w:val="24"/>
                <w:szCs w:val="24"/>
              </w:rPr>
              <w:t>, выявление причин отклонений</w:t>
            </w:r>
            <w:r w:rsidR="004C3C7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       </w:t>
            </w:r>
          </w:p>
          <w:p w:rsidR="00B0065B" w:rsidRPr="00B0065B" w:rsidRDefault="00751DEB" w:rsidP="003B3E18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C3C72">
              <w:rPr>
                <w:sz w:val="24"/>
                <w:szCs w:val="24"/>
              </w:rPr>
              <w:t xml:space="preserve">- </w:t>
            </w:r>
            <w:r w:rsidR="00517EC5">
              <w:rPr>
                <w:sz w:val="24"/>
                <w:szCs w:val="24"/>
              </w:rPr>
              <w:t xml:space="preserve">проведение </w:t>
            </w:r>
            <w:r w:rsidR="004C3C72">
              <w:rPr>
                <w:sz w:val="24"/>
                <w:szCs w:val="24"/>
              </w:rPr>
              <w:t>а</w:t>
            </w:r>
            <w:r w:rsidR="00B0065B" w:rsidRPr="00B0065B">
              <w:rPr>
                <w:sz w:val="24"/>
                <w:szCs w:val="24"/>
              </w:rPr>
              <w:t>нализ</w:t>
            </w:r>
            <w:r w:rsidR="00517EC5">
              <w:rPr>
                <w:sz w:val="24"/>
                <w:szCs w:val="24"/>
              </w:rPr>
              <w:t>а</w:t>
            </w:r>
            <w:r w:rsidR="00B0065B" w:rsidRPr="00B0065B">
              <w:rPr>
                <w:sz w:val="24"/>
                <w:szCs w:val="24"/>
              </w:rPr>
              <w:t xml:space="preserve"> реализации муниципальных программ</w:t>
            </w:r>
            <w:r w:rsidR="004C3C72">
              <w:rPr>
                <w:sz w:val="24"/>
                <w:szCs w:val="24"/>
              </w:rPr>
              <w:t>;</w:t>
            </w:r>
          </w:p>
          <w:p w:rsidR="00B0065B" w:rsidRPr="00B0065B" w:rsidRDefault="00751DEB" w:rsidP="003B3E18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0065B" w:rsidRPr="00B0065B">
              <w:rPr>
                <w:sz w:val="24"/>
                <w:szCs w:val="24"/>
              </w:rPr>
              <w:t>-</w:t>
            </w:r>
            <w:r w:rsidR="00517EC5">
              <w:rPr>
                <w:sz w:val="24"/>
                <w:szCs w:val="24"/>
              </w:rPr>
              <w:t xml:space="preserve"> </w:t>
            </w:r>
            <w:r w:rsidR="00B0065B" w:rsidRPr="00B0065B">
              <w:rPr>
                <w:sz w:val="24"/>
                <w:szCs w:val="24"/>
              </w:rPr>
              <w:t>выявление основных тенденций развития</w:t>
            </w:r>
            <w:r w:rsidR="004C3C72">
              <w:rPr>
                <w:sz w:val="24"/>
                <w:szCs w:val="24"/>
              </w:rPr>
              <w:t>;</w:t>
            </w:r>
          </w:p>
          <w:p w:rsidR="00B0065B" w:rsidRPr="00B93F83" w:rsidRDefault="00751DEB" w:rsidP="003B3E18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0065B" w:rsidRPr="00B0065B">
              <w:rPr>
                <w:sz w:val="24"/>
                <w:szCs w:val="24"/>
              </w:rPr>
              <w:t>- определение направлений развития Иркутского  района, требующих</w:t>
            </w:r>
            <w:r w:rsidR="003B3E18">
              <w:rPr>
                <w:sz w:val="24"/>
                <w:szCs w:val="24"/>
              </w:rPr>
              <w:t xml:space="preserve"> </w:t>
            </w:r>
            <w:r w:rsidR="00B0065B" w:rsidRPr="00B0065B">
              <w:rPr>
                <w:sz w:val="24"/>
                <w:szCs w:val="24"/>
              </w:rPr>
              <w:t>разработки дополнительных  мероприятий</w:t>
            </w:r>
          </w:p>
        </w:tc>
        <w:tc>
          <w:tcPr>
            <w:tcW w:w="2676" w:type="dxa"/>
          </w:tcPr>
          <w:p w:rsidR="00B0065B" w:rsidRPr="00B93F83" w:rsidRDefault="003B3E18" w:rsidP="003B3E18">
            <w:pPr>
              <w:widowControl/>
              <w:jc w:val="both"/>
              <w:rPr>
                <w:sz w:val="24"/>
                <w:szCs w:val="24"/>
              </w:rPr>
            </w:pPr>
            <w:r w:rsidRPr="00B93F83">
              <w:rPr>
                <w:sz w:val="24"/>
                <w:szCs w:val="24"/>
              </w:rPr>
              <w:lastRenderedPageBreak/>
              <w:t>участник</w:t>
            </w:r>
            <w:r>
              <w:rPr>
                <w:sz w:val="24"/>
                <w:szCs w:val="24"/>
              </w:rPr>
              <w:t>и</w:t>
            </w:r>
            <w:r w:rsidRPr="00B93F83">
              <w:rPr>
                <w:sz w:val="24"/>
                <w:szCs w:val="24"/>
              </w:rPr>
              <w:t xml:space="preserve"> </w:t>
            </w:r>
            <w:r w:rsidR="00E72299" w:rsidRPr="00E72299">
              <w:rPr>
                <w:rFonts w:eastAsiaTheme="minorHAnsi"/>
                <w:sz w:val="24"/>
                <w:szCs w:val="24"/>
                <w:lang w:eastAsia="en-US"/>
              </w:rPr>
              <w:t>процесса</w:t>
            </w:r>
            <w:r w:rsidR="00E72299" w:rsidRPr="00B93F83">
              <w:rPr>
                <w:sz w:val="24"/>
                <w:szCs w:val="24"/>
              </w:rPr>
              <w:t xml:space="preserve"> </w:t>
            </w:r>
            <w:r w:rsidRPr="00B93F83">
              <w:rPr>
                <w:sz w:val="24"/>
                <w:szCs w:val="24"/>
              </w:rPr>
              <w:t>разработки Стратегии</w:t>
            </w:r>
          </w:p>
        </w:tc>
        <w:tc>
          <w:tcPr>
            <w:tcW w:w="2677" w:type="dxa"/>
            <w:vAlign w:val="center"/>
          </w:tcPr>
          <w:p w:rsidR="00B0065B" w:rsidRPr="003D3F28" w:rsidRDefault="003D3F28" w:rsidP="00907D3A">
            <w:pPr>
              <w:widowControl/>
              <w:jc w:val="center"/>
              <w:rPr>
                <w:sz w:val="24"/>
                <w:szCs w:val="24"/>
              </w:rPr>
            </w:pPr>
            <w:r w:rsidRPr="003D3F28">
              <w:rPr>
                <w:sz w:val="24"/>
                <w:szCs w:val="24"/>
              </w:rPr>
              <w:t xml:space="preserve">До </w:t>
            </w:r>
            <w:r w:rsidR="00907D3A">
              <w:rPr>
                <w:sz w:val="24"/>
                <w:szCs w:val="24"/>
              </w:rPr>
              <w:t>16</w:t>
            </w:r>
            <w:r w:rsidRPr="003D3F28">
              <w:rPr>
                <w:sz w:val="24"/>
                <w:szCs w:val="24"/>
              </w:rPr>
              <w:t>.0</w:t>
            </w:r>
            <w:r w:rsidR="006E1BE2">
              <w:rPr>
                <w:sz w:val="24"/>
                <w:szCs w:val="24"/>
              </w:rPr>
              <w:t>5</w:t>
            </w:r>
            <w:r w:rsidRPr="003D3F28">
              <w:rPr>
                <w:sz w:val="24"/>
                <w:szCs w:val="24"/>
              </w:rPr>
              <w:t>.2016 г.</w:t>
            </w:r>
          </w:p>
        </w:tc>
      </w:tr>
      <w:tr w:rsidR="004C3C72" w:rsidTr="003D3F28">
        <w:tc>
          <w:tcPr>
            <w:tcW w:w="959" w:type="dxa"/>
          </w:tcPr>
          <w:p w:rsidR="004C3C72" w:rsidRDefault="004C3C72" w:rsidP="00FE20B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93" w:type="dxa"/>
          </w:tcPr>
          <w:p w:rsidR="004C3C72" w:rsidRPr="00FE4A89" w:rsidRDefault="004C3C72" w:rsidP="00FE20B8">
            <w:pPr>
              <w:widowControl/>
              <w:jc w:val="both"/>
              <w:rPr>
                <w:sz w:val="24"/>
                <w:szCs w:val="24"/>
              </w:rPr>
            </w:pPr>
            <w:r w:rsidRPr="00B93F83">
              <w:rPr>
                <w:sz w:val="24"/>
                <w:szCs w:val="24"/>
              </w:rPr>
              <w:t xml:space="preserve">Сбор информации по выявлению проблем социально-экономического развития </w:t>
            </w:r>
          </w:p>
        </w:tc>
        <w:tc>
          <w:tcPr>
            <w:tcW w:w="2676" w:type="dxa"/>
          </w:tcPr>
          <w:p w:rsidR="004C3C72" w:rsidRPr="00FE4A89" w:rsidRDefault="004C3C72" w:rsidP="00FE20B8">
            <w:pPr>
              <w:widowControl/>
              <w:jc w:val="both"/>
              <w:rPr>
                <w:sz w:val="24"/>
                <w:szCs w:val="24"/>
              </w:rPr>
            </w:pPr>
            <w:r w:rsidRPr="00B93F83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B93F83">
              <w:rPr>
                <w:sz w:val="24"/>
                <w:szCs w:val="24"/>
              </w:rPr>
              <w:t xml:space="preserve"> </w:t>
            </w:r>
            <w:r w:rsidR="00E72299" w:rsidRPr="00E72299">
              <w:rPr>
                <w:rFonts w:eastAsiaTheme="minorHAnsi"/>
                <w:sz w:val="24"/>
                <w:szCs w:val="24"/>
                <w:lang w:eastAsia="en-US"/>
              </w:rPr>
              <w:t>процесса</w:t>
            </w:r>
            <w:r w:rsidR="00E72299" w:rsidRPr="00B93F83">
              <w:rPr>
                <w:sz w:val="24"/>
                <w:szCs w:val="24"/>
              </w:rPr>
              <w:t xml:space="preserve"> </w:t>
            </w:r>
            <w:r w:rsidRPr="00B93F83">
              <w:rPr>
                <w:sz w:val="24"/>
                <w:szCs w:val="24"/>
              </w:rPr>
              <w:t>разработки Стратегии</w:t>
            </w:r>
          </w:p>
        </w:tc>
        <w:tc>
          <w:tcPr>
            <w:tcW w:w="2677" w:type="dxa"/>
            <w:vAlign w:val="center"/>
          </w:tcPr>
          <w:p w:rsidR="004C3C72" w:rsidRPr="00FE4A89" w:rsidRDefault="003D3F28" w:rsidP="00907D3A">
            <w:pPr>
              <w:widowControl/>
              <w:jc w:val="center"/>
              <w:rPr>
                <w:sz w:val="24"/>
                <w:szCs w:val="24"/>
              </w:rPr>
            </w:pPr>
            <w:r w:rsidRPr="003D3F28">
              <w:rPr>
                <w:sz w:val="24"/>
                <w:szCs w:val="24"/>
              </w:rPr>
              <w:t xml:space="preserve">До </w:t>
            </w:r>
            <w:r w:rsidR="00907D3A">
              <w:rPr>
                <w:sz w:val="24"/>
                <w:szCs w:val="24"/>
              </w:rPr>
              <w:t>16</w:t>
            </w:r>
            <w:r w:rsidRPr="003D3F28">
              <w:rPr>
                <w:sz w:val="24"/>
                <w:szCs w:val="24"/>
              </w:rPr>
              <w:t>.0</w:t>
            </w:r>
            <w:r w:rsidR="006E1BE2">
              <w:rPr>
                <w:sz w:val="24"/>
                <w:szCs w:val="24"/>
              </w:rPr>
              <w:t>5</w:t>
            </w:r>
            <w:r w:rsidRPr="003D3F28">
              <w:rPr>
                <w:sz w:val="24"/>
                <w:szCs w:val="24"/>
              </w:rPr>
              <w:t>.2016 г.</w:t>
            </w:r>
          </w:p>
        </w:tc>
      </w:tr>
      <w:tr w:rsidR="004C3C72" w:rsidTr="006E1BE2">
        <w:tc>
          <w:tcPr>
            <w:tcW w:w="959" w:type="dxa"/>
          </w:tcPr>
          <w:p w:rsidR="004C3C72" w:rsidRDefault="004C3C72" w:rsidP="004C3C7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93" w:type="dxa"/>
          </w:tcPr>
          <w:p w:rsidR="004C3C72" w:rsidRPr="00B0065B" w:rsidRDefault="004C3C72" w:rsidP="00751DE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4"/>
                <w:szCs w:val="24"/>
              </w:rPr>
            </w:pPr>
            <w:r w:rsidRPr="004C3C72">
              <w:rPr>
                <w:sz w:val="24"/>
                <w:szCs w:val="24"/>
              </w:rPr>
              <w:t xml:space="preserve">Обобщение полученной от  </w:t>
            </w:r>
            <w:r w:rsidRPr="00B93F83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ов</w:t>
            </w:r>
            <w:r w:rsidRPr="00B93F83">
              <w:rPr>
                <w:sz w:val="24"/>
                <w:szCs w:val="24"/>
              </w:rPr>
              <w:t xml:space="preserve"> разработки Стратегии</w:t>
            </w:r>
            <w:r w:rsidRPr="004C3C72">
              <w:rPr>
                <w:sz w:val="24"/>
                <w:szCs w:val="24"/>
              </w:rPr>
              <w:t xml:space="preserve"> информации и формирование общего  SWOT-анализа </w:t>
            </w:r>
          </w:p>
        </w:tc>
        <w:tc>
          <w:tcPr>
            <w:tcW w:w="2676" w:type="dxa"/>
          </w:tcPr>
          <w:p w:rsidR="004C3C72" w:rsidRPr="00B93F83" w:rsidRDefault="004C3C72" w:rsidP="00B93F83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FE4A89">
              <w:rPr>
                <w:sz w:val="24"/>
                <w:szCs w:val="24"/>
              </w:rPr>
              <w:t>КЭиУМИ</w:t>
            </w:r>
            <w:proofErr w:type="spellEnd"/>
            <w:r w:rsidRPr="00FE4A89">
              <w:rPr>
                <w:sz w:val="24"/>
                <w:szCs w:val="24"/>
              </w:rPr>
              <w:t xml:space="preserve"> АИРМО</w:t>
            </w:r>
          </w:p>
        </w:tc>
        <w:tc>
          <w:tcPr>
            <w:tcW w:w="2677" w:type="dxa"/>
            <w:vAlign w:val="center"/>
          </w:tcPr>
          <w:p w:rsidR="004C3C72" w:rsidRPr="00FE4A89" w:rsidRDefault="006E1BE2" w:rsidP="00907D3A">
            <w:pPr>
              <w:widowControl/>
              <w:jc w:val="center"/>
              <w:rPr>
                <w:sz w:val="24"/>
                <w:szCs w:val="24"/>
              </w:rPr>
            </w:pPr>
            <w:r w:rsidRPr="003D3F28">
              <w:rPr>
                <w:sz w:val="24"/>
                <w:szCs w:val="24"/>
              </w:rPr>
              <w:t xml:space="preserve">До </w:t>
            </w:r>
            <w:r w:rsidR="00907D3A">
              <w:rPr>
                <w:sz w:val="24"/>
                <w:szCs w:val="24"/>
              </w:rPr>
              <w:t>20</w:t>
            </w:r>
            <w:r w:rsidRPr="003D3F2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D3F28">
              <w:rPr>
                <w:sz w:val="24"/>
                <w:szCs w:val="24"/>
              </w:rPr>
              <w:t>.2016 г.</w:t>
            </w:r>
          </w:p>
        </w:tc>
      </w:tr>
      <w:tr w:rsidR="004C3C72" w:rsidTr="006E1BE2">
        <w:tc>
          <w:tcPr>
            <w:tcW w:w="959" w:type="dxa"/>
          </w:tcPr>
          <w:p w:rsidR="004C3C72" w:rsidRPr="00FE4A89" w:rsidRDefault="004C3C72" w:rsidP="001F27D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27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4C3C72" w:rsidRDefault="001F27D7" w:rsidP="001F27D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а</w:t>
            </w:r>
            <w:r w:rsidR="004C3C72">
              <w:rPr>
                <w:sz w:val="23"/>
                <w:szCs w:val="23"/>
              </w:rPr>
              <w:t>нализ</w:t>
            </w:r>
            <w:r>
              <w:rPr>
                <w:sz w:val="23"/>
                <w:szCs w:val="23"/>
              </w:rPr>
              <w:t>а</w:t>
            </w:r>
            <w:r w:rsidR="004C3C72">
              <w:rPr>
                <w:sz w:val="23"/>
                <w:szCs w:val="23"/>
              </w:rPr>
              <w:t xml:space="preserve"> проблем развития, выбор наиболее актуальных </w:t>
            </w:r>
          </w:p>
        </w:tc>
        <w:tc>
          <w:tcPr>
            <w:tcW w:w="2676" w:type="dxa"/>
          </w:tcPr>
          <w:p w:rsidR="004C3C72" w:rsidRPr="00FE4A89" w:rsidRDefault="004C3C72" w:rsidP="00D61C9E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КЭиУМИ</w:t>
            </w:r>
            <w:proofErr w:type="spellEnd"/>
            <w:r w:rsidR="00D61C9E">
              <w:rPr>
                <w:sz w:val="24"/>
                <w:szCs w:val="24"/>
              </w:rPr>
              <w:t xml:space="preserve"> АИРМО</w:t>
            </w:r>
            <w:r>
              <w:rPr>
                <w:sz w:val="24"/>
                <w:szCs w:val="24"/>
              </w:rPr>
              <w:t xml:space="preserve">, </w:t>
            </w:r>
            <w:r w:rsidRPr="00FE4A89">
              <w:rPr>
                <w:sz w:val="24"/>
                <w:szCs w:val="24"/>
              </w:rPr>
              <w:t>Координационн</w:t>
            </w:r>
            <w:r>
              <w:rPr>
                <w:sz w:val="24"/>
                <w:szCs w:val="24"/>
              </w:rPr>
              <w:t>ый</w:t>
            </w:r>
            <w:r w:rsidRPr="00FE4A89">
              <w:rPr>
                <w:sz w:val="24"/>
                <w:szCs w:val="24"/>
              </w:rPr>
              <w:t xml:space="preserve"> совет по вопросам планирования </w:t>
            </w:r>
            <w:proofErr w:type="spellStart"/>
            <w:proofErr w:type="gramStart"/>
            <w:r w:rsidRPr="00FE4A89">
              <w:rPr>
                <w:sz w:val="24"/>
                <w:szCs w:val="24"/>
              </w:rPr>
              <w:t>социально-экономи</w:t>
            </w:r>
            <w:r w:rsidR="00AF222D">
              <w:rPr>
                <w:sz w:val="24"/>
                <w:szCs w:val="24"/>
              </w:rPr>
              <w:t>-</w:t>
            </w:r>
            <w:r w:rsidRPr="00FE4A89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FE4A89">
              <w:rPr>
                <w:sz w:val="24"/>
                <w:szCs w:val="24"/>
              </w:rPr>
              <w:t xml:space="preserve"> развития </w:t>
            </w:r>
            <w:proofErr w:type="spellStart"/>
            <w:r w:rsidRPr="00FE4A89">
              <w:rPr>
                <w:sz w:val="24"/>
                <w:szCs w:val="24"/>
              </w:rPr>
              <w:t>Ир</w:t>
            </w:r>
            <w:r w:rsidR="00AF222D">
              <w:rPr>
                <w:sz w:val="24"/>
                <w:szCs w:val="24"/>
              </w:rPr>
              <w:t>-</w:t>
            </w:r>
            <w:r w:rsidRPr="00FE4A89">
              <w:rPr>
                <w:sz w:val="24"/>
                <w:szCs w:val="24"/>
              </w:rPr>
              <w:t>кутского</w:t>
            </w:r>
            <w:proofErr w:type="spellEnd"/>
            <w:r w:rsidRPr="00FE4A8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77" w:type="dxa"/>
            <w:vAlign w:val="center"/>
          </w:tcPr>
          <w:p w:rsidR="004C3C72" w:rsidRPr="00FE4A89" w:rsidRDefault="006E1BE2" w:rsidP="00907D3A">
            <w:pPr>
              <w:widowControl/>
              <w:jc w:val="center"/>
              <w:rPr>
                <w:sz w:val="24"/>
                <w:szCs w:val="24"/>
              </w:rPr>
            </w:pPr>
            <w:r w:rsidRPr="003D3F28">
              <w:rPr>
                <w:sz w:val="24"/>
                <w:szCs w:val="24"/>
              </w:rPr>
              <w:t xml:space="preserve">До </w:t>
            </w:r>
            <w:r w:rsidR="00907D3A">
              <w:rPr>
                <w:sz w:val="24"/>
                <w:szCs w:val="24"/>
              </w:rPr>
              <w:t>20</w:t>
            </w:r>
            <w:r w:rsidRPr="003D3F28">
              <w:rPr>
                <w:sz w:val="24"/>
                <w:szCs w:val="24"/>
              </w:rPr>
              <w:t>.0</w:t>
            </w:r>
            <w:r w:rsidR="00AD3D25">
              <w:rPr>
                <w:sz w:val="24"/>
                <w:szCs w:val="24"/>
              </w:rPr>
              <w:t>6</w:t>
            </w:r>
            <w:r w:rsidRPr="003D3F28">
              <w:rPr>
                <w:sz w:val="24"/>
                <w:szCs w:val="24"/>
              </w:rPr>
              <w:t>.2016 г.</w:t>
            </w:r>
          </w:p>
        </w:tc>
      </w:tr>
      <w:tr w:rsidR="004C3C72" w:rsidTr="00907D3A">
        <w:tc>
          <w:tcPr>
            <w:tcW w:w="959" w:type="dxa"/>
          </w:tcPr>
          <w:p w:rsidR="004C3C72" w:rsidRDefault="004C3C72" w:rsidP="001F27D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27D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59331C" w:rsidRDefault="0059331C" w:rsidP="001F27D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3"/>
                <w:szCs w:val="23"/>
              </w:rPr>
            </w:pPr>
            <w:r w:rsidRPr="0059331C">
              <w:rPr>
                <w:sz w:val="23"/>
                <w:szCs w:val="23"/>
              </w:rPr>
              <w:t>Определение целей и задач социально-экономического развития района  на основании проведенного  анализа по направлениям</w:t>
            </w:r>
          </w:p>
        </w:tc>
        <w:tc>
          <w:tcPr>
            <w:tcW w:w="2676" w:type="dxa"/>
          </w:tcPr>
          <w:p w:rsidR="004C3C72" w:rsidRPr="00FE4A89" w:rsidRDefault="004C3C72" w:rsidP="00D61C9E">
            <w:pPr>
              <w:widowControl/>
              <w:jc w:val="both"/>
              <w:rPr>
                <w:sz w:val="24"/>
                <w:szCs w:val="24"/>
              </w:rPr>
            </w:pPr>
            <w:r w:rsidRPr="00B93F83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B93F83">
              <w:rPr>
                <w:sz w:val="24"/>
                <w:szCs w:val="24"/>
              </w:rPr>
              <w:t xml:space="preserve"> </w:t>
            </w:r>
            <w:r w:rsidR="00D61C9E">
              <w:rPr>
                <w:sz w:val="24"/>
                <w:szCs w:val="24"/>
              </w:rPr>
              <w:t>процесса</w:t>
            </w:r>
            <w:r w:rsidR="00D61C9E" w:rsidRPr="00B93F83">
              <w:rPr>
                <w:sz w:val="24"/>
                <w:szCs w:val="24"/>
              </w:rPr>
              <w:t xml:space="preserve"> </w:t>
            </w:r>
            <w:r w:rsidRPr="00B93F83">
              <w:rPr>
                <w:sz w:val="24"/>
                <w:szCs w:val="24"/>
              </w:rPr>
              <w:t>разработки Стратегии</w:t>
            </w:r>
            <w:r>
              <w:rPr>
                <w:sz w:val="24"/>
                <w:szCs w:val="24"/>
              </w:rPr>
              <w:t xml:space="preserve">, </w:t>
            </w:r>
            <w:r w:rsidRPr="00FE4A89">
              <w:rPr>
                <w:sz w:val="24"/>
                <w:szCs w:val="24"/>
              </w:rPr>
              <w:t>Координационн</w:t>
            </w:r>
            <w:r>
              <w:rPr>
                <w:sz w:val="24"/>
                <w:szCs w:val="24"/>
              </w:rPr>
              <w:t>ый</w:t>
            </w:r>
            <w:r w:rsidRPr="00FE4A89">
              <w:rPr>
                <w:sz w:val="24"/>
                <w:szCs w:val="24"/>
              </w:rPr>
              <w:t xml:space="preserve"> совет по вопросам планирования </w:t>
            </w:r>
            <w:proofErr w:type="spellStart"/>
            <w:proofErr w:type="gramStart"/>
            <w:r w:rsidRPr="00FE4A89">
              <w:rPr>
                <w:sz w:val="24"/>
                <w:szCs w:val="24"/>
              </w:rPr>
              <w:t>социально-экономичес</w:t>
            </w:r>
            <w:r w:rsidR="00AF222D">
              <w:rPr>
                <w:sz w:val="24"/>
                <w:szCs w:val="24"/>
              </w:rPr>
              <w:t>-</w:t>
            </w:r>
            <w:r w:rsidRPr="00FE4A89">
              <w:rPr>
                <w:sz w:val="24"/>
                <w:szCs w:val="24"/>
              </w:rPr>
              <w:t>кого</w:t>
            </w:r>
            <w:proofErr w:type="spellEnd"/>
            <w:proofErr w:type="gramEnd"/>
            <w:r w:rsidRPr="00FE4A89">
              <w:rPr>
                <w:sz w:val="24"/>
                <w:szCs w:val="24"/>
              </w:rPr>
              <w:t xml:space="preserve"> развития </w:t>
            </w:r>
            <w:proofErr w:type="spellStart"/>
            <w:r w:rsidRPr="00FE4A89">
              <w:rPr>
                <w:sz w:val="24"/>
                <w:szCs w:val="24"/>
              </w:rPr>
              <w:t>Иркут</w:t>
            </w:r>
            <w:r w:rsidR="00AF222D">
              <w:rPr>
                <w:sz w:val="24"/>
                <w:szCs w:val="24"/>
              </w:rPr>
              <w:t>-</w:t>
            </w:r>
            <w:r w:rsidRPr="00FE4A89">
              <w:rPr>
                <w:sz w:val="24"/>
                <w:szCs w:val="24"/>
              </w:rPr>
              <w:t>ского</w:t>
            </w:r>
            <w:proofErr w:type="spellEnd"/>
            <w:r w:rsidRPr="00FE4A8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77" w:type="dxa"/>
            <w:vAlign w:val="center"/>
          </w:tcPr>
          <w:p w:rsidR="004C3C72" w:rsidRPr="00FE4A89" w:rsidRDefault="00907D3A" w:rsidP="00907D3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01.08.2016 г.</w:t>
            </w:r>
          </w:p>
        </w:tc>
      </w:tr>
      <w:tr w:rsidR="004C3C72" w:rsidTr="00907D3A">
        <w:tc>
          <w:tcPr>
            <w:tcW w:w="959" w:type="dxa"/>
          </w:tcPr>
          <w:p w:rsidR="004C3C72" w:rsidRPr="00FE4A89" w:rsidRDefault="0059331C" w:rsidP="001F27D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27D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59331C" w:rsidRPr="0059331C" w:rsidRDefault="0059331C" w:rsidP="0059331C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143691">
              <w:rPr>
                <w:sz w:val="24"/>
                <w:szCs w:val="24"/>
              </w:rPr>
              <w:t>Р</w:t>
            </w:r>
            <w:r w:rsidRPr="0059331C">
              <w:rPr>
                <w:sz w:val="24"/>
                <w:szCs w:val="24"/>
              </w:rPr>
              <w:t>азработк</w:t>
            </w:r>
            <w:r w:rsidRPr="00143691">
              <w:rPr>
                <w:sz w:val="24"/>
                <w:szCs w:val="24"/>
              </w:rPr>
              <w:t>а</w:t>
            </w:r>
            <w:r w:rsidRPr="0059331C">
              <w:rPr>
                <w:sz w:val="24"/>
                <w:szCs w:val="24"/>
              </w:rPr>
              <w:t xml:space="preserve"> перечня показателей характеризующих </w:t>
            </w:r>
            <w:r w:rsidRPr="00B93F83">
              <w:rPr>
                <w:sz w:val="24"/>
                <w:szCs w:val="24"/>
              </w:rPr>
              <w:t>социально-экономического развити</w:t>
            </w:r>
            <w:r w:rsidRPr="00143691">
              <w:rPr>
                <w:sz w:val="24"/>
                <w:szCs w:val="24"/>
              </w:rPr>
              <w:t>е по направлениям,</w:t>
            </w:r>
            <w:r w:rsidRPr="0059331C">
              <w:rPr>
                <w:sz w:val="24"/>
                <w:szCs w:val="24"/>
              </w:rPr>
              <w:t xml:space="preserve"> которы</w:t>
            </w:r>
            <w:r w:rsidRPr="00143691">
              <w:rPr>
                <w:sz w:val="24"/>
                <w:szCs w:val="24"/>
              </w:rPr>
              <w:t>е</w:t>
            </w:r>
            <w:r w:rsidRPr="0059331C">
              <w:rPr>
                <w:sz w:val="24"/>
                <w:szCs w:val="24"/>
              </w:rPr>
              <w:t xml:space="preserve"> позвол</w:t>
            </w:r>
            <w:r w:rsidRPr="00143691">
              <w:rPr>
                <w:sz w:val="24"/>
                <w:szCs w:val="24"/>
              </w:rPr>
              <w:t>я</w:t>
            </w:r>
            <w:r w:rsidRPr="0059331C">
              <w:rPr>
                <w:sz w:val="24"/>
                <w:szCs w:val="24"/>
              </w:rPr>
              <w:t>т реализовать поставленные задачи</w:t>
            </w:r>
          </w:p>
          <w:p w:rsidR="004C3C72" w:rsidRPr="00143691" w:rsidRDefault="004C3C72" w:rsidP="00B93F8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C3C72" w:rsidRPr="00143691" w:rsidRDefault="0059331C" w:rsidP="00D61C9E">
            <w:pPr>
              <w:widowControl/>
              <w:jc w:val="both"/>
              <w:rPr>
                <w:sz w:val="24"/>
                <w:szCs w:val="24"/>
              </w:rPr>
            </w:pPr>
            <w:r w:rsidRPr="00D61C9E">
              <w:rPr>
                <w:sz w:val="24"/>
                <w:szCs w:val="24"/>
              </w:rPr>
              <w:t xml:space="preserve">участники </w:t>
            </w:r>
            <w:r w:rsidR="00E72299" w:rsidRPr="00D61C9E">
              <w:rPr>
                <w:rFonts w:eastAsiaTheme="minorHAnsi"/>
                <w:sz w:val="24"/>
                <w:szCs w:val="24"/>
                <w:lang w:eastAsia="en-US"/>
              </w:rPr>
              <w:t>процесса</w:t>
            </w:r>
            <w:r w:rsidR="00E72299" w:rsidRPr="00D61C9E">
              <w:rPr>
                <w:sz w:val="24"/>
                <w:szCs w:val="24"/>
              </w:rPr>
              <w:t xml:space="preserve"> </w:t>
            </w:r>
            <w:r w:rsidRPr="00D61C9E">
              <w:rPr>
                <w:sz w:val="24"/>
                <w:szCs w:val="24"/>
              </w:rPr>
              <w:t xml:space="preserve">разработки Стратегии, Координационный совет по вопросам планирования </w:t>
            </w:r>
            <w:proofErr w:type="spellStart"/>
            <w:proofErr w:type="gramStart"/>
            <w:r w:rsidRPr="00D61C9E">
              <w:rPr>
                <w:sz w:val="24"/>
                <w:szCs w:val="24"/>
              </w:rPr>
              <w:t>социально-экономичес</w:t>
            </w:r>
            <w:r w:rsidR="00AF222D" w:rsidRPr="00D61C9E">
              <w:rPr>
                <w:sz w:val="24"/>
                <w:szCs w:val="24"/>
              </w:rPr>
              <w:t>-</w:t>
            </w:r>
            <w:r w:rsidRPr="00D61C9E">
              <w:rPr>
                <w:sz w:val="24"/>
                <w:szCs w:val="24"/>
              </w:rPr>
              <w:t>кого</w:t>
            </w:r>
            <w:proofErr w:type="spellEnd"/>
            <w:proofErr w:type="gramEnd"/>
            <w:r w:rsidRPr="00D61C9E">
              <w:rPr>
                <w:sz w:val="24"/>
                <w:szCs w:val="24"/>
              </w:rPr>
              <w:t xml:space="preserve"> развития</w:t>
            </w:r>
            <w:r w:rsidRPr="00143691">
              <w:rPr>
                <w:sz w:val="24"/>
                <w:szCs w:val="24"/>
              </w:rPr>
              <w:t xml:space="preserve"> </w:t>
            </w:r>
            <w:proofErr w:type="spellStart"/>
            <w:r w:rsidRPr="00143691">
              <w:rPr>
                <w:sz w:val="24"/>
                <w:szCs w:val="24"/>
              </w:rPr>
              <w:t>Иркут</w:t>
            </w:r>
            <w:r w:rsidR="00AF222D">
              <w:rPr>
                <w:sz w:val="24"/>
                <w:szCs w:val="24"/>
              </w:rPr>
              <w:t>-</w:t>
            </w:r>
            <w:r w:rsidRPr="00143691">
              <w:rPr>
                <w:sz w:val="24"/>
                <w:szCs w:val="24"/>
              </w:rPr>
              <w:t>ского</w:t>
            </w:r>
            <w:proofErr w:type="spellEnd"/>
            <w:r w:rsidRPr="0014369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77" w:type="dxa"/>
            <w:vAlign w:val="center"/>
          </w:tcPr>
          <w:p w:rsidR="004C3C72" w:rsidRPr="00FE4A89" w:rsidRDefault="00907D3A" w:rsidP="00907D3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01.08.2016 г.</w:t>
            </w:r>
          </w:p>
        </w:tc>
      </w:tr>
      <w:tr w:rsidR="00143691" w:rsidTr="00907D3A">
        <w:tc>
          <w:tcPr>
            <w:tcW w:w="959" w:type="dxa"/>
          </w:tcPr>
          <w:p w:rsidR="00143691" w:rsidRDefault="00146324" w:rsidP="00FE20B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143691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143691" w:rsidRPr="00517EC5" w:rsidRDefault="00143691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EC5">
              <w:rPr>
                <w:sz w:val="24"/>
                <w:szCs w:val="24"/>
              </w:rPr>
              <w:t>Оценка финансовых ресурсов</w:t>
            </w:r>
            <w:proofErr w:type="gramStart"/>
            <w:r w:rsidRPr="00517EC5">
              <w:rPr>
                <w:sz w:val="24"/>
                <w:szCs w:val="24"/>
              </w:rPr>
              <w:t xml:space="preserve"> ,</w:t>
            </w:r>
            <w:proofErr w:type="gramEnd"/>
            <w:r w:rsidRPr="00517EC5">
              <w:rPr>
                <w:sz w:val="24"/>
                <w:szCs w:val="24"/>
              </w:rPr>
              <w:t xml:space="preserve"> необходимых для реализации Стратегии</w:t>
            </w:r>
          </w:p>
          <w:p w:rsidR="00143691" w:rsidRPr="00FE4A89" w:rsidRDefault="00143691" w:rsidP="00FE20B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143691" w:rsidRDefault="00143691" w:rsidP="00FE20B8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FE4A89">
              <w:rPr>
                <w:sz w:val="24"/>
                <w:szCs w:val="24"/>
              </w:rPr>
              <w:t>КЭиУМИ</w:t>
            </w:r>
            <w:proofErr w:type="spellEnd"/>
            <w:r w:rsidRPr="00FE4A89">
              <w:rPr>
                <w:sz w:val="24"/>
                <w:szCs w:val="24"/>
              </w:rPr>
              <w:t xml:space="preserve">  АИРМО</w:t>
            </w:r>
            <w:r>
              <w:rPr>
                <w:sz w:val="24"/>
                <w:szCs w:val="24"/>
              </w:rPr>
              <w:t xml:space="preserve">, КФ </w:t>
            </w:r>
            <w:r w:rsidR="00BC2E5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ИРМО</w:t>
            </w:r>
          </w:p>
        </w:tc>
        <w:tc>
          <w:tcPr>
            <w:tcW w:w="2677" w:type="dxa"/>
            <w:vAlign w:val="center"/>
          </w:tcPr>
          <w:p w:rsidR="00143691" w:rsidRPr="00FE4A89" w:rsidRDefault="006E1BE2" w:rsidP="00907D3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01.09.2016 г.</w:t>
            </w:r>
          </w:p>
        </w:tc>
      </w:tr>
      <w:tr w:rsidR="00143691" w:rsidTr="00907D3A">
        <w:tc>
          <w:tcPr>
            <w:tcW w:w="959" w:type="dxa"/>
          </w:tcPr>
          <w:p w:rsidR="00143691" w:rsidRPr="00FE4A89" w:rsidRDefault="00BC2E52" w:rsidP="0014632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4632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143691" w:rsidRPr="00FE4A89" w:rsidRDefault="00BC2E52" w:rsidP="00BC2E52">
            <w:pPr>
              <w:widowControl/>
              <w:jc w:val="both"/>
              <w:rPr>
                <w:sz w:val="24"/>
                <w:szCs w:val="24"/>
              </w:rPr>
            </w:pPr>
            <w:r w:rsidRPr="00803890">
              <w:rPr>
                <w:sz w:val="24"/>
                <w:szCs w:val="24"/>
              </w:rPr>
              <w:t>Формирование системы управления и мониторинга реализации Стратегии</w:t>
            </w:r>
          </w:p>
        </w:tc>
        <w:tc>
          <w:tcPr>
            <w:tcW w:w="2676" w:type="dxa"/>
          </w:tcPr>
          <w:p w:rsidR="00143691" w:rsidRDefault="00BC2E52" w:rsidP="00B93F83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FE4A89">
              <w:rPr>
                <w:sz w:val="24"/>
                <w:szCs w:val="24"/>
              </w:rPr>
              <w:t>КЭиУМИ</w:t>
            </w:r>
            <w:proofErr w:type="spellEnd"/>
            <w:r w:rsidRPr="00FE4A89">
              <w:rPr>
                <w:sz w:val="24"/>
                <w:szCs w:val="24"/>
              </w:rPr>
              <w:t xml:space="preserve">  АИРМО</w:t>
            </w:r>
          </w:p>
        </w:tc>
        <w:tc>
          <w:tcPr>
            <w:tcW w:w="2677" w:type="dxa"/>
            <w:vAlign w:val="center"/>
          </w:tcPr>
          <w:p w:rsidR="00143691" w:rsidRPr="00FE4A89" w:rsidRDefault="006E1BE2" w:rsidP="00907D3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01.09.2016 г.</w:t>
            </w:r>
          </w:p>
        </w:tc>
      </w:tr>
      <w:tr w:rsidR="00D61C9E" w:rsidTr="00907D3A">
        <w:tc>
          <w:tcPr>
            <w:tcW w:w="959" w:type="dxa"/>
          </w:tcPr>
          <w:p w:rsidR="00D61C9E" w:rsidRPr="00FE4A89" w:rsidRDefault="00D61C9E" w:rsidP="00146324">
            <w:pPr>
              <w:widowControl/>
              <w:jc w:val="both"/>
              <w:rPr>
                <w:sz w:val="24"/>
                <w:szCs w:val="24"/>
              </w:rPr>
            </w:pPr>
            <w:r w:rsidRPr="00FE4A89">
              <w:rPr>
                <w:sz w:val="24"/>
                <w:szCs w:val="24"/>
              </w:rPr>
              <w:lastRenderedPageBreak/>
              <w:t>2.</w:t>
            </w:r>
            <w:r w:rsidR="00146324">
              <w:rPr>
                <w:sz w:val="24"/>
                <w:szCs w:val="24"/>
              </w:rPr>
              <w:t>9</w:t>
            </w:r>
            <w:r w:rsidRPr="00FE4A89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D61C9E" w:rsidRDefault="00D61C9E" w:rsidP="00BC2E5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проекта Стратегии в Министерство экономического развития Иркутской области</w:t>
            </w:r>
          </w:p>
        </w:tc>
        <w:tc>
          <w:tcPr>
            <w:tcW w:w="2676" w:type="dxa"/>
          </w:tcPr>
          <w:p w:rsidR="00D61C9E" w:rsidRPr="00FE4A89" w:rsidRDefault="00D61C9E" w:rsidP="00C00282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FE4A89">
              <w:rPr>
                <w:sz w:val="24"/>
                <w:szCs w:val="24"/>
              </w:rPr>
              <w:t>КЭиУМИ</w:t>
            </w:r>
            <w:proofErr w:type="spellEnd"/>
            <w:r w:rsidRPr="00FE4A89">
              <w:rPr>
                <w:sz w:val="24"/>
                <w:szCs w:val="24"/>
              </w:rPr>
              <w:t xml:space="preserve">  АИРМО</w:t>
            </w:r>
          </w:p>
        </w:tc>
        <w:tc>
          <w:tcPr>
            <w:tcW w:w="2677" w:type="dxa"/>
            <w:vAlign w:val="center"/>
          </w:tcPr>
          <w:p w:rsidR="00D61C9E" w:rsidRDefault="00D61C9E" w:rsidP="00907D3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10.10.2016 г.</w:t>
            </w:r>
          </w:p>
        </w:tc>
      </w:tr>
      <w:tr w:rsidR="00143691" w:rsidTr="00907D3A">
        <w:tc>
          <w:tcPr>
            <w:tcW w:w="959" w:type="dxa"/>
          </w:tcPr>
          <w:p w:rsidR="00143691" w:rsidRPr="00FE4A89" w:rsidRDefault="00D61C9E" w:rsidP="0014632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1463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143691" w:rsidRPr="00FE4A89" w:rsidRDefault="00143691" w:rsidP="00BC2E5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FE4A89">
              <w:rPr>
                <w:sz w:val="24"/>
                <w:szCs w:val="24"/>
              </w:rPr>
              <w:t xml:space="preserve"> </w:t>
            </w:r>
            <w:r w:rsidR="00BC2E52">
              <w:rPr>
                <w:sz w:val="24"/>
                <w:szCs w:val="24"/>
              </w:rPr>
              <w:t xml:space="preserve">общего проекта </w:t>
            </w:r>
            <w:r w:rsidRPr="00FE4A89">
              <w:rPr>
                <w:sz w:val="24"/>
                <w:szCs w:val="24"/>
              </w:rPr>
              <w:t xml:space="preserve"> Стратегии и показателей результативности социально-экономического развития </w:t>
            </w:r>
          </w:p>
        </w:tc>
        <w:tc>
          <w:tcPr>
            <w:tcW w:w="2676" w:type="dxa"/>
          </w:tcPr>
          <w:p w:rsidR="00143691" w:rsidRPr="00FE4A89" w:rsidRDefault="00E72299" w:rsidP="00C00282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FE4A89">
              <w:rPr>
                <w:sz w:val="24"/>
                <w:szCs w:val="24"/>
              </w:rPr>
              <w:t>КЭиУМИ</w:t>
            </w:r>
            <w:proofErr w:type="spellEnd"/>
            <w:r w:rsidRPr="00FE4A89">
              <w:rPr>
                <w:sz w:val="24"/>
                <w:szCs w:val="24"/>
              </w:rPr>
              <w:t xml:space="preserve">  АИРМО</w:t>
            </w:r>
          </w:p>
        </w:tc>
        <w:tc>
          <w:tcPr>
            <w:tcW w:w="2677" w:type="dxa"/>
            <w:vAlign w:val="center"/>
          </w:tcPr>
          <w:p w:rsidR="00143691" w:rsidRPr="00FE4A89" w:rsidRDefault="00803890" w:rsidP="00907D3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907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="00907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г.</w:t>
            </w:r>
          </w:p>
        </w:tc>
      </w:tr>
      <w:tr w:rsidR="00143691" w:rsidTr="00907D3A">
        <w:tc>
          <w:tcPr>
            <w:tcW w:w="959" w:type="dxa"/>
          </w:tcPr>
          <w:p w:rsidR="00143691" w:rsidRPr="00FE4A89" w:rsidRDefault="00143691" w:rsidP="00146324">
            <w:pPr>
              <w:widowControl/>
              <w:jc w:val="both"/>
              <w:rPr>
                <w:sz w:val="24"/>
                <w:szCs w:val="24"/>
              </w:rPr>
            </w:pPr>
            <w:r w:rsidRPr="00FE4A89">
              <w:rPr>
                <w:sz w:val="24"/>
                <w:szCs w:val="24"/>
              </w:rPr>
              <w:t>2.</w:t>
            </w:r>
            <w:r w:rsidR="00D61C9E">
              <w:rPr>
                <w:sz w:val="24"/>
                <w:szCs w:val="24"/>
              </w:rPr>
              <w:t>1</w:t>
            </w:r>
            <w:r w:rsidR="00146324">
              <w:rPr>
                <w:sz w:val="24"/>
                <w:szCs w:val="24"/>
              </w:rPr>
              <w:t>1</w:t>
            </w:r>
            <w:r w:rsidRPr="00FE4A89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143691" w:rsidRPr="00FE4A89" w:rsidRDefault="00143691" w:rsidP="00FE20B8">
            <w:pPr>
              <w:widowControl/>
              <w:jc w:val="both"/>
              <w:rPr>
                <w:sz w:val="24"/>
                <w:szCs w:val="24"/>
              </w:rPr>
            </w:pPr>
            <w:r w:rsidRPr="00FE4A89">
              <w:rPr>
                <w:sz w:val="24"/>
                <w:szCs w:val="24"/>
              </w:rPr>
              <w:t>Организация обсуждения проекта Стратегии на публичных слушаниях</w:t>
            </w:r>
          </w:p>
        </w:tc>
        <w:tc>
          <w:tcPr>
            <w:tcW w:w="2676" w:type="dxa"/>
          </w:tcPr>
          <w:p w:rsidR="00143691" w:rsidRPr="00FE4A89" w:rsidRDefault="00143691" w:rsidP="00FE20B8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FE4A89">
              <w:rPr>
                <w:sz w:val="24"/>
                <w:szCs w:val="24"/>
              </w:rPr>
              <w:t>КЭиУМИ</w:t>
            </w:r>
            <w:proofErr w:type="spellEnd"/>
            <w:r w:rsidRPr="00FE4A89">
              <w:rPr>
                <w:sz w:val="24"/>
                <w:szCs w:val="24"/>
              </w:rPr>
              <w:t xml:space="preserve">  АИРМО</w:t>
            </w:r>
          </w:p>
        </w:tc>
        <w:tc>
          <w:tcPr>
            <w:tcW w:w="2677" w:type="dxa"/>
            <w:vAlign w:val="center"/>
          </w:tcPr>
          <w:p w:rsidR="00143691" w:rsidRPr="00FE4A89" w:rsidRDefault="00803890" w:rsidP="000953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0953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0953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09539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143691" w:rsidTr="00907D3A">
        <w:tc>
          <w:tcPr>
            <w:tcW w:w="959" w:type="dxa"/>
          </w:tcPr>
          <w:p w:rsidR="00143691" w:rsidRPr="00FE4A89" w:rsidRDefault="00143691" w:rsidP="00146324">
            <w:pPr>
              <w:widowControl/>
              <w:jc w:val="both"/>
              <w:rPr>
                <w:sz w:val="24"/>
                <w:szCs w:val="24"/>
              </w:rPr>
            </w:pPr>
            <w:r w:rsidRPr="00FE4A89">
              <w:rPr>
                <w:sz w:val="24"/>
                <w:szCs w:val="24"/>
              </w:rPr>
              <w:t>2.</w:t>
            </w:r>
            <w:r w:rsidR="00D61C9E">
              <w:rPr>
                <w:sz w:val="24"/>
                <w:szCs w:val="24"/>
              </w:rPr>
              <w:t>1</w:t>
            </w:r>
            <w:r w:rsidR="00146324">
              <w:rPr>
                <w:sz w:val="24"/>
                <w:szCs w:val="24"/>
              </w:rPr>
              <w:t>2</w:t>
            </w:r>
            <w:r w:rsidRPr="00FE4A89">
              <w:rPr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143691" w:rsidRPr="00FE4A89" w:rsidRDefault="00143691" w:rsidP="00FE20B8">
            <w:pPr>
              <w:widowControl/>
              <w:jc w:val="both"/>
              <w:rPr>
                <w:sz w:val="24"/>
                <w:szCs w:val="24"/>
              </w:rPr>
            </w:pPr>
            <w:r w:rsidRPr="00FE4A89">
              <w:rPr>
                <w:sz w:val="24"/>
                <w:szCs w:val="24"/>
              </w:rPr>
              <w:t>Подготовка и вынесение Стратегии на рассмотрение  Думы ИРМО</w:t>
            </w:r>
          </w:p>
        </w:tc>
        <w:tc>
          <w:tcPr>
            <w:tcW w:w="2676" w:type="dxa"/>
          </w:tcPr>
          <w:p w:rsidR="00143691" w:rsidRPr="00FE4A89" w:rsidRDefault="00143691" w:rsidP="00FE20B8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FE4A89">
              <w:rPr>
                <w:sz w:val="24"/>
                <w:szCs w:val="24"/>
              </w:rPr>
              <w:t>КЭиУМИ</w:t>
            </w:r>
            <w:proofErr w:type="spellEnd"/>
            <w:r w:rsidRPr="00FE4A89">
              <w:rPr>
                <w:sz w:val="24"/>
                <w:szCs w:val="24"/>
              </w:rPr>
              <w:t xml:space="preserve">  АИРМО</w:t>
            </w:r>
          </w:p>
        </w:tc>
        <w:tc>
          <w:tcPr>
            <w:tcW w:w="2677" w:type="dxa"/>
            <w:vAlign w:val="center"/>
          </w:tcPr>
          <w:p w:rsidR="00143691" w:rsidRPr="00FE4A89" w:rsidRDefault="00907D3A" w:rsidP="00907D3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01.01.2017 г.</w:t>
            </w:r>
          </w:p>
        </w:tc>
      </w:tr>
      <w:tr w:rsidR="00143691" w:rsidTr="00907D3A">
        <w:tc>
          <w:tcPr>
            <w:tcW w:w="959" w:type="dxa"/>
          </w:tcPr>
          <w:p w:rsidR="00143691" w:rsidRDefault="00143691" w:rsidP="00FE20B8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143691" w:rsidRPr="00FE4A89" w:rsidRDefault="00143691" w:rsidP="00FE20B8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C155DD">
              <w:rPr>
                <w:b/>
                <w:sz w:val="24"/>
                <w:szCs w:val="24"/>
              </w:rPr>
              <w:t>Разработка Плана мероприятий по реализации</w:t>
            </w:r>
            <w:r>
              <w:rPr>
                <w:b/>
                <w:sz w:val="24"/>
                <w:szCs w:val="24"/>
              </w:rPr>
              <w:t xml:space="preserve"> Стратегии</w:t>
            </w:r>
          </w:p>
        </w:tc>
        <w:tc>
          <w:tcPr>
            <w:tcW w:w="2676" w:type="dxa"/>
          </w:tcPr>
          <w:p w:rsidR="00143691" w:rsidRPr="00FE4A89" w:rsidRDefault="00143691" w:rsidP="00FE20B8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B93F83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B93F83">
              <w:rPr>
                <w:sz w:val="24"/>
                <w:szCs w:val="24"/>
              </w:rPr>
              <w:t xml:space="preserve"> </w:t>
            </w:r>
            <w:r w:rsidR="00E72299">
              <w:rPr>
                <w:sz w:val="24"/>
                <w:szCs w:val="24"/>
              </w:rPr>
              <w:t xml:space="preserve">процесса </w:t>
            </w:r>
            <w:r w:rsidRPr="00B93F83">
              <w:rPr>
                <w:sz w:val="24"/>
                <w:szCs w:val="24"/>
              </w:rPr>
              <w:t>разработки Стратегии</w:t>
            </w:r>
          </w:p>
        </w:tc>
        <w:tc>
          <w:tcPr>
            <w:tcW w:w="2677" w:type="dxa"/>
            <w:vAlign w:val="center"/>
          </w:tcPr>
          <w:p w:rsidR="00143691" w:rsidRDefault="00803890" w:rsidP="00907D3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907D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907D3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.201</w:t>
            </w:r>
            <w:r w:rsidR="00907D3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143691" w:rsidTr="00907D3A">
        <w:tc>
          <w:tcPr>
            <w:tcW w:w="959" w:type="dxa"/>
          </w:tcPr>
          <w:p w:rsidR="00143691" w:rsidRDefault="00143691" w:rsidP="00FE20B8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143691" w:rsidRPr="00C155DD" w:rsidRDefault="00143691" w:rsidP="00FE20B8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C155DD">
              <w:rPr>
                <w:b/>
                <w:sz w:val="24"/>
                <w:szCs w:val="24"/>
              </w:rPr>
              <w:t>Разработка муниципальных программ</w:t>
            </w:r>
          </w:p>
        </w:tc>
        <w:tc>
          <w:tcPr>
            <w:tcW w:w="2676" w:type="dxa"/>
          </w:tcPr>
          <w:p w:rsidR="00143691" w:rsidRPr="00FE4A89" w:rsidRDefault="00143691" w:rsidP="00FE20B8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143691" w:rsidRDefault="00143691" w:rsidP="00907D3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143691" w:rsidTr="00907D3A">
        <w:tc>
          <w:tcPr>
            <w:tcW w:w="959" w:type="dxa"/>
          </w:tcPr>
          <w:p w:rsidR="00143691" w:rsidRPr="00FE4A89" w:rsidRDefault="00143691" w:rsidP="00FE20B8">
            <w:pPr>
              <w:widowControl/>
              <w:jc w:val="both"/>
              <w:rPr>
                <w:sz w:val="24"/>
                <w:szCs w:val="24"/>
              </w:rPr>
            </w:pPr>
            <w:r w:rsidRPr="00FE4A89">
              <w:rPr>
                <w:sz w:val="24"/>
                <w:szCs w:val="24"/>
              </w:rPr>
              <w:t>4.1.</w:t>
            </w:r>
          </w:p>
        </w:tc>
        <w:tc>
          <w:tcPr>
            <w:tcW w:w="4393" w:type="dxa"/>
          </w:tcPr>
          <w:p w:rsidR="00143691" w:rsidRPr="00FE4A89" w:rsidRDefault="00143691" w:rsidP="00FE20B8">
            <w:pPr>
              <w:widowControl/>
              <w:jc w:val="both"/>
              <w:rPr>
                <w:sz w:val="24"/>
                <w:szCs w:val="24"/>
              </w:rPr>
            </w:pPr>
            <w:r w:rsidRPr="00FE4A89">
              <w:rPr>
                <w:sz w:val="24"/>
                <w:szCs w:val="24"/>
              </w:rPr>
              <w:t>Актуализация перечня муниципальных программ</w:t>
            </w:r>
          </w:p>
        </w:tc>
        <w:tc>
          <w:tcPr>
            <w:tcW w:w="2676" w:type="dxa"/>
          </w:tcPr>
          <w:p w:rsidR="00143691" w:rsidRPr="00FE4A89" w:rsidRDefault="00143691" w:rsidP="00FE20B8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FE4A89">
              <w:rPr>
                <w:sz w:val="24"/>
                <w:szCs w:val="24"/>
              </w:rPr>
              <w:t>КЭиУМИ</w:t>
            </w:r>
            <w:proofErr w:type="spellEnd"/>
            <w:r w:rsidRPr="00FE4A89">
              <w:rPr>
                <w:sz w:val="24"/>
                <w:szCs w:val="24"/>
              </w:rPr>
              <w:t xml:space="preserve"> АИРМО</w:t>
            </w:r>
          </w:p>
        </w:tc>
        <w:tc>
          <w:tcPr>
            <w:tcW w:w="2677" w:type="dxa"/>
            <w:vAlign w:val="center"/>
          </w:tcPr>
          <w:p w:rsidR="00143691" w:rsidRDefault="00803890" w:rsidP="00907D3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D3D2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="00AD3D25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.2016 г.</w:t>
            </w:r>
          </w:p>
        </w:tc>
      </w:tr>
      <w:tr w:rsidR="00143691" w:rsidTr="00907D3A">
        <w:tc>
          <w:tcPr>
            <w:tcW w:w="959" w:type="dxa"/>
          </w:tcPr>
          <w:p w:rsidR="00143691" w:rsidRPr="00FE4A89" w:rsidRDefault="00143691" w:rsidP="00FE20B8">
            <w:pPr>
              <w:widowControl/>
              <w:jc w:val="both"/>
              <w:rPr>
                <w:sz w:val="24"/>
                <w:szCs w:val="24"/>
              </w:rPr>
            </w:pPr>
            <w:r w:rsidRPr="00FE4A89">
              <w:rPr>
                <w:sz w:val="24"/>
                <w:szCs w:val="24"/>
              </w:rPr>
              <w:t>4.2.</w:t>
            </w:r>
          </w:p>
        </w:tc>
        <w:tc>
          <w:tcPr>
            <w:tcW w:w="4393" w:type="dxa"/>
          </w:tcPr>
          <w:p w:rsidR="00143691" w:rsidRPr="00FE4A89" w:rsidRDefault="00143691" w:rsidP="00FE20B8">
            <w:pPr>
              <w:widowControl/>
              <w:jc w:val="both"/>
              <w:rPr>
                <w:sz w:val="24"/>
                <w:szCs w:val="24"/>
              </w:rPr>
            </w:pPr>
            <w:r w:rsidRPr="00FE4A89">
              <w:rPr>
                <w:sz w:val="24"/>
                <w:szCs w:val="24"/>
              </w:rPr>
              <w:t xml:space="preserve">Разработка, корректировка и утверждение муниципальных программ </w:t>
            </w:r>
          </w:p>
        </w:tc>
        <w:tc>
          <w:tcPr>
            <w:tcW w:w="2676" w:type="dxa"/>
          </w:tcPr>
          <w:p w:rsidR="00143691" w:rsidRPr="00FE4A89" w:rsidRDefault="00143691" w:rsidP="00FE20B8">
            <w:pPr>
              <w:widowControl/>
              <w:jc w:val="both"/>
              <w:rPr>
                <w:sz w:val="24"/>
                <w:szCs w:val="24"/>
              </w:rPr>
            </w:pPr>
            <w:r w:rsidRPr="00B93F83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B93F83">
              <w:rPr>
                <w:sz w:val="24"/>
                <w:szCs w:val="24"/>
              </w:rPr>
              <w:t xml:space="preserve"> </w:t>
            </w:r>
            <w:r w:rsidR="00E72299">
              <w:rPr>
                <w:sz w:val="24"/>
                <w:szCs w:val="24"/>
              </w:rPr>
              <w:t>процесса</w:t>
            </w:r>
            <w:r w:rsidR="00E72299" w:rsidRPr="00B93F83">
              <w:rPr>
                <w:sz w:val="24"/>
                <w:szCs w:val="24"/>
              </w:rPr>
              <w:t xml:space="preserve"> </w:t>
            </w:r>
            <w:r w:rsidRPr="00B93F83">
              <w:rPr>
                <w:sz w:val="24"/>
                <w:szCs w:val="24"/>
              </w:rPr>
              <w:t>разработки Стратегии</w:t>
            </w:r>
          </w:p>
        </w:tc>
        <w:tc>
          <w:tcPr>
            <w:tcW w:w="2677" w:type="dxa"/>
            <w:vAlign w:val="center"/>
          </w:tcPr>
          <w:p w:rsidR="00143691" w:rsidRDefault="00803890" w:rsidP="00674FF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674F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674FFB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.201</w:t>
            </w:r>
            <w:r w:rsidR="00674FF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AD4C74" w:rsidRDefault="00AD4C74" w:rsidP="00AD4C74">
      <w:pPr>
        <w:widowControl/>
        <w:ind w:firstLine="540"/>
        <w:jc w:val="center"/>
        <w:rPr>
          <w:b/>
          <w:sz w:val="24"/>
          <w:szCs w:val="24"/>
        </w:rPr>
      </w:pPr>
    </w:p>
    <w:p w:rsidR="00E01E9D" w:rsidRDefault="00E01E9D" w:rsidP="00E01E9D">
      <w:pPr>
        <w:jc w:val="both"/>
        <w:rPr>
          <w:sz w:val="28"/>
          <w:szCs w:val="28"/>
        </w:rPr>
      </w:pPr>
    </w:p>
    <w:p w:rsidR="00E01E9D" w:rsidRDefault="00E01E9D" w:rsidP="00E01E9D">
      <w:pPr>
        <w:jc w:val="both"/>
        <w:rPr>
          <w:sz w:val="28"/>
          <w:szCs w:val="28"/>
        </w:rPr>
      </w:pPr>
    </w:p>
    <w:p w:rsidR="00E01E9D" w:rsidRDefault="00E01E9D" w:rsidP="00E01E9D">
      <w:pPr>
        <w:jc w:val="both"/>
        <w:rPr>
          <w:sz w:val="28"/>
          <w:szCs w:val="28"/>
        </w:rPr>
      </w:pPr>
    </w:p>
    <w:p w:rsidR="00E01E9D" w:rsidRPr="00E01E9D" w:rsidRDefault="00E01E9D" w:rsidP="00E01E9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1E9D">
        <w:rPr>
          <w:sz w:val="28"/>
          <w:szCs w:val="28"/>
        </w:rPr>
        <w:t xml:space="preserve">редседатель </w:t>
      </w:r>
      <w:proofErr w:type="spellStart"/>
      <w:r w:rsidRPr="00E01E9D">
        <w:rPr>
          <w:sz w:val="28"/>
          <w:szCs w:val="28"/>
        </w:rPr>
        <w:t>КЭиУМИ</w:t>
      </w:r>
      <w:proofErr w:type="spellEnd"/>
      <w:r w:rsidRPr="00E01E9D">
        <w:rPr>
          <w:sz w:val="28"/>
          <w:szCs w:val="28"/>
        </w:rPr>
        <w:tab/>
      </w:r>
      <w:r w:rsidRPr="00E01E9D">
        <w:rPr>
          <w:sz w:val="28"/>
          <w:szCs w:val="28"/>
        </w:rPr>
        <w:tab/>
      </w:r>
      <w:r w:rsidRPr="00E01E9D">
        <w:rPr>
          <w:sz w:val="28"/>
          <w:szCs w:val="28"/>
        </w:rPr>
        <w:tab/>
      </w:r>
      <w:r w:rsidRPr="00E01E9D">
        <w:rPr>
          <w:sz w:val="28"/>
          <w:szCs w:val="28"/>
        </w:rPr>
        <w:tab/>
      </w:r>
      <w:r w:rsidRPr="00E01E9D">
        <w:rPr>
          <w:sz w:val="28"/>
          <w:szCs w:val="28"/>
        </w:rPr>
        <w:tab/>
      </w:r>
      <w:r w:rsidRPr="00E01E9D">
        <w:rPr>
          <w:sz w:val="28"/>
          <w:szCs w:val="28"/>
        </w:rPr>
        <w:tab/>
      </w:r>
      <w:r w:rsidRPr="00E01E9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</w:t>
      </w:r>
      <w:r w:rsidRPr="00E01E9D">
        <w:rPr>
          <w:sz w:val="28"/>
          <w:szCs w:val="28"/>
        </w:rPr>
        <w:t xml:space="preserve"> </w:t>
      </w:r>
      <w:proofErr w:type="spellStart"/>
      <w:r w:rsidRPr="00E01E9D">
        <w:rPr>
          <w:sz w:val="28"/>
          <w:szCs w:val="28"/>
        </w:rPr>
        <w:t>А.М.Пуцик</w:t>
      </w:r>
      <w:proofErr w:type="spellEnd"/>
    </w:p>
    <w:p w:rsidR="00A36E9E" w:rsidRDefault="00A36E9E" w:rsidP="00AD4C7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36E9E" w:rsidRDefault="00A36E9E" w:rsidP="00AD4C7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01E9D" w:rsidRDefault="00E01E9D" w:rsidP="00AD4C7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4C74" w:rsidRPr="006945C3" w:rsidRDefault="00AD4C74" w:rsidP="00AD4C7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945C3">
        <w:rPr>
          <w:rFonts w:ascii="Times New Roman" w:hAnsi="Times New Roman" w:cs="Times New Roman"/>
          <w:sz w:val="28"/>
          <w:szCs w:val="28"/>
        </w:rPr>
        <w:t>Приложение №</w:t>
      </w:r>
      <w:r w:rsidR="00560779">
        <w:rPr>
          <w:rFonts w:ascii="Times New Roman" w:hAnsi="Times New Roman" w:cs="Times New Roman"/>
          <w:sz w:val="28"/>
          <w:szCs w:val="28"/>
        </w:rPr>
        <w:t>2</w:t>
      </w:r>
    </w:p>
    <w:p w:rsidR="00AD4C74" w:rsidRPr="006945C3" w:rsidRDefault="00AD4C74" w:rsidP="00AD4C7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945C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6945C3">
        <w:rPr>
          <w:rFonts w:ascii="Times New Roman" w:hAnsi="Times New Roman" w:cs="Times New Roman"/>
          <w:sz w:val="28"/>
          <w:szCs w:val="28"/>
        </w:rPr>
        <w:t xml:space="preserve"> распоряжением  администрации  Иркутского</w:t>
      </w:r>
    </w:p>
    <w:p w:rsidR="00AD4C74" w:rsidRPr="006945C3" w:rsidRDefault="00AD4C74" w:rsidP="00AD4C7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945C3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AD4C74" w:rsidRPr="006945C3" w:rsidRDefault="00AD4C74" w:rsidP="00AD4C7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945C3">
        <w:rPr>
          <w:rFonts w:ascii="Times New Roman" w:hAnsi="Times New Roman" w:cs="Times New Roman"/>
          <w:sz w:val="28"/>
          <w:szCs w:val="28"/>
        </w:rPr>
        <w:t xml:space="preserve">                             от</w:t>
      </w:r>
      <w:r w:rsidR="001103AC">
        <w:rPr>
          <w:rFonts w:ascii="Times New Roman" w:hAnsi="Times New Roman" w:cs="Times New Roman"/>
          <w:sz w:val="28"/>
          <w:szCs w:val="28"/>
        </w:rPr>
        <w:t xml:space="preserve"> 13 апреля </w:t>
      </w:r>
      <w:r w:rsidRPr="006945C3">
        <w:rPr>
          <w:rFonts w:ascii="Times New Roman" w:hAnsi="Times New Roman" w:cs="Times New Roman"/>
          <w:sz w:val="28"/>
          <w:szCs w:val="28"/>
        </w:rPr>
        <w:t>2016 г. №</w:t>
      </w:r>
      <w:r w:rsidR="001103AC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AD4C74" w:rsidRDefault="00AD4C74" w:rsidP="00AD4C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4C74" w:rsidRDefault="00AD4C74" w:rsidP="00AD4C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4C74" w:rsidRDefault="00AD4C74" w:rsidP="00AD4C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4C74" w:rsidRPr="006945C3" w:rsidRDefault="00AD4C74" w:rsidP="00AD4C74">
      <w:pPr>
        <w:adjustRightInd/>
        <w:jc w:val="center"/>
        <w:rPr>
          <w:b/>
          <w:sz w:val="24"/>
        </w:rPr>
      </w:pPr>
      <w:r w:rsidRPr="006945C3">
        <w:rPr>
          <w:b/>
          <w:sz w:val="24"/>
        </w:rPr>
        <w:t>ПРИМЕРНЫЙ МАКЕТ</w:t>
      </w:r>
    </w:p>
    <w:p w:rsidR="00AD4C74" w:rsidRPr="006945C3" w:rsidRDefault="00AD4C74" w:rsidP="00AD4C74">
      <w:pPr>
        <w:adjustRightInd/>
        <w:jc w:val="center"/>
        <w:rPr>
          <w:b/>
          <w:sz w:val="24"/>
        </w:rPr>
      </w:pPr>
      <w:r w:rsidRPr="006945C3">
        <w:rPr>
          <w:b/>
          <w:sz w:val="24"/>
        </w:rPr>
        <w:t>СТРАТЕГИИ СОЦИАЛЬНО-ЭКОНОМИЧЕСКОГО РАЗВИТИЯ</w:t>
      </w:r>
    </w:p>
    <w:p w:rsidR="00AD4C74" w:rsidRPr="006945C3" w:rsidRDefault="00AD4C74" w:rsidP="00AD4C74">
      <w:pPr>
        <w:adjustRightInd/>
        <w:jc w:val="center"/>
        <w:rPr>
          <w:b/>
          <w:sz w:val="24"/>
        </w:rPr>
      </w:pPr>
      <w:r>
        <w:rPr>
          <w:b/>
          <w:sz w:val="24"/>
        </w:rPr>
        <w:t>ИРКУТСКОГО РАЙОННОГО МУНИЦИПАЛЬНОГО ОБРАЗОВАНИЯ</w:t>
      </w:r>
    </w:p>
    <w:p w:rsidR="00AD4C74" w:rsidRPr="006945C3" w:rsidRDefault="00AD4C74" w:rsidP="00AD4C74">
      <w:pPr>
        <w:adjustRightInd/>
        <w:jc w:val="both"/>
        <w:rPr>
          <w:sz w:val="24"/>
        </w:rPr>
      </w:pP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</w:p>
    <w:p w:rsidR="00AD4C74" w:rsidRPr="006945C3" w:rsidRDefault="00AD4C74" w:rsidP="00AD4C74">
      <w:pPr>
        <w:adjustRightInd/>
        <w:ind w:firstLine="540"/>
        <w:jc w:val="both"/>
        <w:rPr>
          <w:b/>
          <w:sz w:val="24"/>
        </w:rPr>
      </w:pPr>
      <w:r w:rsidRPr="006945C3">
        <w:rPr>
          <w:b/>
          <w:sz w:val="24"/>
        </w:rPr>
        <w:t xml:space="preserve">Раздел 1. Оценка достигнутых целей социально-экономического развития </w:t>
      </w:r>
      <w:r>
        <w:rPr>
          <w:b/>
          <w:sz w:val="24"/>
        </w:rPr>
        <w:t>ИРМО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>Данный раздел должен содержать:</w:t>
      </w:r>
    </w:p>
    <w:p w:rsidR="00AD4C74" w:rsidRPr="006945C3" w:rsidRDefault="00AD4C74" w:rsidP="00AD4C74">
      <w:pPr>
        <w:adjustRightInd/>
        <w:ind w:firstLine="540"/>
        <w:jc w:val="both"/>
        <w:rPr>
          <w:i/>
          <w:sz w:val="24"/>
        </w:rPr>
      </w:pPr>
      <w:r w:rsidRPr="006945C3">
        <w:rPr>
          <w:i/>
          <w:sz w:val="24"/>
        </w:rPr>
        <w:t xml:space="preserve">1.1. Социально-экономическое положение </w:t>
      </w:r>
      <w:r>
        <w:rPr>
          <w:i/>
          <w:sz w:val="24"/>
        </w:rPr>
        <w:t>ИРМО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>Характеристика социально-экономического положения включает: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>общую информацию о</w:t>
      </w:r>
      <w:r>
        <w:rPr>
          <w:sz w:val="24"/>
        </w:rPr>
        <w:t xml:space="preserve">б ИРМО </w:t>
      </w:r>
      <w:r w:rsidRPr="006945C3">
        <w:rPr>
          <w:sz w:val="24"/>
        </w:rPr>
        <w:t xml:space="preserve">с </w:t>
      </w:r>
      <w:proofErr w:type="gramStart"/>
      <w:r w:rsidRPr="006945C3">
        <w:rPr>
          <w:sz w:val="24"/>
        </w:rPr>
        <w:t>данными</w:t>
      </w:r>
      <w:proofErr w:type="gramEnd"/>
      <w:r w:rsidRPr="006945C3">
        <w:rPr>
          <w:sz w:val="24"/>
        </w:rPr>
        <w:t xml:space="preserve"> о историко-географическом положении, общей площади территории, расстоянии до областного центра, климатические условия, природно-ресурсный потенциал (минерально-сырьевой, ресурсов, лесные, водные, </w:t>
      </w:r>
      <w:r w:rsidRPr="006945C3">
        <w:rPr>
          <w:sz w:val="24"/>
        </w:rPr>
        <w:lastRenderedPageBreak/>
        <w:t>рекреационные и иные ресурсы), численности населения, административно-территориальное делении, специализация территории, экологической ситуации, главных транспортных магистралях и др.;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 xml:space="preserve">анализ социально-экономического положения </w:t>
      </w:r>
      <w:r>
        <w:rPr>
          <w:sz w:val="24"/>
        </w:rPr>
        <w:t xml:space="preserve">ИРМО </w:t>
      </w:r>
      <w:r w:rsidRPr="006945C3">
        <w:rPr>
          <w:sz w:val="24"/>
        </w:rPr>
        <w:t xml:space="preserve"> за 2014-2015 гг. по следующим направлениям: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>демография и миграция;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>рынок труда и занятость;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proofErr w:type="gramStart"/>
      <w:r w:rsidRPr="006945C3">
        <w:rPr>
          <w:sz w:val="24"/>
        </w:rPr>
        <w:t>социальная сфера (образование, здравоохранение, наука, культура, занятость, уровень преступности и т.д.);</w:t>
      </w:r>
      <w:proofErr w:type="gramEnd"/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>уровень жизни населения (среднедушевые доходы, заработная плата, прожиточный минимум и т.д.);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>экономический потенциал (промышленное производство, сельское хозяйство, лесное хозяйство, транспорт, связь, строительство и др.);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 xml:space="preserve">развитие малого и среднего предпринимательства, туризма, инфраструктуры поддержки СМСП; 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>внешнеэкономическая деятельность (при наличии);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>инвестиции (динамика, тенденции, механизмы стимулирования, достигнутые результаты);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>жилищно-коммунальное хозяйство;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>молодежная политика;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>налоговая и бюджетная политика;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>состояние окружающей среды.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 xml:space="preserve">Кроме того, необходимо проанализировать обеспеченность </w:t>
      </w:r>
      <w:r>
        <w:rPr>
          <w:sz w:val="24"/>
        </w:rPr>
        <w:t xml:space="preserve">ИРМО </w:t>
      </w:r>
      <w:r w:rsidRPr="006945C3">
        <w:rPr>
          <w:sz w:val="24"/>
        </w:rPr>
        <w:t xml:space="preserve"> дорожной, энергетической, инженерной и информационно-коммуникационной инфраструктурой.</w:t>
      </w:r>
    </w:p>
    <w:p w:rsidR="00AD4C74" w:rsidRPr="006945C3" w:rsidRDefault="00AD4C74" w:rsidP="00AD4C7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945C3">
        <w:rPr>
          <w:sz w:val="24"/>
          <w:szCs w:val="24"/>
        </w:rPr>
        <w:t xml:space="preserve">ровести оценку потенциала научно-инновационной сферы (состояния сферы высшего и профессионального образования, научно-исследовательских организаций и академической науки, взаимодействия их с органами власти и предприятиями реального сектора экономики, эффективность функционирования </w:t>
      </w:r>
      <w:proofErr w:type="gramStart"/>
      <w:r w:rsidRPr="006945C3">
        <w:rPr>
          <w:sz w:val="24"/>
          <w:szCs w:val="24"/>
        </w:rPr>
        <w:t>бизнес-инкубаторов</w:t>
      </w:r>
      <w:proofErr w:type="gramEnd"/>
      <w:r w:rsidRPr="006945C3">
        <w:rPr>
          <w:sz w:val="24"/>
          <w:szCs w:val="24"/>
        </w:rPr>
        <w:t>, технопарков и др.).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 xml:space="preserve">Для объективной оценки социально-экономического положения территории и определения места муниципального образования в экономике </w:t>
      </w:r>
      <w:r>
        <w:rPr>
          <w:sz w:val="24"/>
        </w:rPr>
        <w:t>ИРМО</w:t>
      </w:r>
      <w:r w:rsidRPr="006945C3">
        <w:rPr>
          <w:sz w:val="24"/>
        </w:rPr>
        <w:t xml:space="preserve"> набор анализируемых показателей целесообразно сравнивать со </w:t>
      </w:r>
      <w:proofErr w:type="spellStart"/>
      <w:r w:rsidRPr="006945C3">
        <w:rPr>
          <w:sz w:val="24"/>
        </w:rPr>
        <w:t>среднеобластными</w:t>
      </w:r>
      <w:proofErr w:type="spellEnd"/>
      <w:r w:rsidRPr="006945C3">
        <w:rPr>
          <w:sz w:val="24"/>
        </w:rPr>
        <w:t xml:space="preserve"> показателями. </w:t>
      </w:r>
    </w:p>
    <w:p w:rsidR="00AD4C74" w:rsidRPr="006945C3" w:rsidRDefault="00AD4C74" w:rsidP="00AD4C74">
      <w:pPr>
        <w:adjustRightInd/>
        <w:ind w:firstLine="540"/>
        <w:jc w:val="both"/>
        <w:rPr>
          <w:i/>
          <w:sz w:val="24"/>
        </w:rPr>
      </w:pPr>
      <w:r w:rsidRPr="006945C3">
        <w:rPr>
          <w:i/>
          <w:sz w:val="24"/>
        </w:rPr>
        <w:t xml:space="preserve">1.2. Основные проблемы социально-экономического развития </w:t>
      </w:r>
      <w:r>
        <w:rPr>
          <w:i/>
          <w:sz w:val="24"/>
        </w:rPr>
        <w:t>ИРМО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 района: SWOT – анализ (</w:t>
      </w:r>
      <w:r w:rsidRPr="006945C3">
        <w:rPr>
          <w:sz w:val="24"/>
          <w:szCs w:val="24"/>
        </w:rPr>
        <w:t>сильные и слабые стороны, а также угрозы и возможности)</w:t>
      </w:r>
      <w:r w:rsidRPr="006945C3">
        <w:rPr>
          <w:sz w:val="24"/>
        </w:rPr>
        <w:t>.</w:t>
      </w:r>
    </w:p>
    <w:p w:rsidR="00AD4C74" w:rsidRPr="006945C3" w:rsidRDefault="00AD4C74" w:rsidP="00AD4C74">
      <w:pPr>
        <w:adjustRightInd/>
        <w:ind w:firstLine="540"/>
        <w:jc w:val="both"/>
        <w:rPr>
          <w:b/>
          <w:sz w:val="24"/>
        </w:rPr>
      </w:pPr>
      <w:r w:rsidRPr="006945C3">
        <w:rPr>
          <w:b/>
          <w:sz w:val="24"/>
        </w:rPr>
        <w:t>Раздел 2. Приоритеты, цели, задачи и направления социально-экономической политики, этапы реализации Стратегии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>Стратегическая цель муниципального образования 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 xml:space="preserve">С учетом стратегической цели социально-экономического развития муниципального образования формируются приоритеты, задачи и направления социально-экономической политики </w:t>
      </w:r>
      <w:r>
        <w:rPr>
          <w:sz w:val="24"/>
        </w:rPr>
        <w:t>ИРМО.</w:t>
      </w:r>
    </w:p>
    <w:p w:rsidR="00AD4C74" w:rsidRPr="006945C3" w:rsidRDefault="00AD4C74" w:rsidP="00AD4C74">
      <w:pPr>
        <w:adjustRightInd/>
        <w:ind w:firstLine="540"/>
        <w:jc w:val="both"/>
        <w:rPr>
          <w:b/>
          <w:sz w:val="24"/>
        </w:rPr>
      </w:pPr>
      <w:r w:rsidRPr="006945C3">
        <w:rPr>
          <w:b/>
          <w:sz w:val="24"/>
        </w:rPr>
        <w:t xml:space="preserve">Раздел 3. Система мероприятий, направленных на социально-экономическое развитие </w:t>
      </w:r>
      <w:r>
        <w:rPr>
          <w:b/>
          <w:sz w:val="24"/>
        </w:rPr>
        <w:t>ИРМО</w:t>
      </w:r>
      <w:r w:rsidRPr="006945C3">
        <w:rPr>
          <w:b/>
          <w:sz w:val="24"/>
        </w:rPr>
        <w:t xml:space="preserve"> в долгосрочной перспективе</w:t>
      </w:r>
    </w:p>
    <w:p w:rsidR="00AD4C74" w:rsidRPr="006945C3" w:rsidRDefault="00AD4C74" w:rsidP="00AD4C74">
      <w:pPr>
        <w:adjustRightInd/>
        <w:ind w:firstLine="540"/>
        <w:jc w:val="both"/>
        <w:rPr>
          <w:b/>
          <w:i/>
          <w:sz w:val="24"/>
        </w:rPr>
      </w:pPr>
      <w:r w:rsidRPr="006945C3">
        <w:rPr>
          <w:sz w:val="24"/>
        </w:rPr>
        <w:t xml:space="preserve">В данном разделе описывается система мероприятий, направленных на развитие инфраструктуры и реализацию инвестиционных проектов в наиболее конкурентных отраслях экономики. </w:t>
      </w:r>
      <w:r w:rsidRPr="006945C3">
        <w:rPr>
          <w:b/>
          <w:i/>
          <w:sz w:val="24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AD4C74" w:rsidRPr="006945C3" w:rsidRDefault="00AD4C74" w:rsidP="00AD4C74">
      <w:pPr>
        <w:adjustRightInd/>
        <w:ind w:firstLine="540"/>
        <w:jc w:val="both"/>
        <w:rPr>
          <w:b/>
          <w:sz w:val="24"/>
        </w:rPr>
      </w:pPr>
      <w:r w:rsidRPr="006945C3">
        <w:rPr>
          <w:b/>
          <w:sz w:val="24"/>
        </w:rPr>
        <w:t xml:space="preserve">Раздел 4. Территориальное развитие </w:t>
      </w:r>
      <w:r>
        <w:rPr>
          <w:b/>
          <w:sz w:val="24"/>
        </w:rPr>
        <w:t>ИРМО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lastRenderedPageBreak/>
        <w:t xml:space="preserve">В данном разделе указывается специализация каждого поселения, входящего в состав </w:t>
      </w:r>
      <w:r>
        <w:rPr>
          <w:sz w:val="24"/>
        </w:rPr>
        <w:t>ИРМО</w:t>
      </w:r>
      <w:r w:rsidRPr="006945C3">
        <w:rPr>
          <w:sz w:val="24"/>
        </w:rPr>
        <w:t xml:space="preserve"> (с учетом планируемого объединения или упразднения отдельных поселений), а также комплекс мер и мероприятий, которые окажут существенное влияние на социально-экономическое развитие этих территорий, в том числе за счет реализации наиболее перспективных и значимых инфраструктурных и инвестиционных проектов. </w:t>
      </w:r>
    </w:p>
    <w:p w:rsidR="00AD4C74" w:rsidRPr="006945C3" w:rsidRDefault="00AD4C74" w:rsidP="00AD4C74">
      <w:pPr>
        <w:adjustRightInd/>
        <w:ind w:firstLine="540"/>
        <w:jc w:val="both"/>
        <w:rPr>
          <w:b/>
          <w:sz w:val="24"/>
        </w:rPr>
      </w:pPr>
      <w:r w:rsidRPr="006945C3">
        <w:rPr>
          <w:b/>
          <w:sz w:val="24"/>
        </w:rPr>
        <w:t xml:space="preserve">Раздел 5. Показатели достижения целей социально-экономического развития </w:t>
      </w:r>
      <w:r>
        <w:rPr>
          <w:b/>
          <w:sz w:val="24"/>
        </w:rPr>
        <w:t>ИРМО</w:t>
      </w:r>
      <w:r w:rsidRPr="006945C3">
        <w:rPr>
          <w:b/>
          <w:sz w:val="24"/>
        </w:rPr>
        <w:t>, сроки и этапы реализации стратегии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>Данный раздел должен содержать целевые показатели реализации Стратегии.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>Целевые показатели должны быть измеримыми, непосредственно зависеть от реализации цели и решения задач.</w:t>
      </w:r>
    </w:p>
    <w:p w:rsidR="00AD4C74" w:rsidRPr="006945C3" w:rsidRDefault="00AD4C74" w:rsidP="00AD4C74">
      <w:pPr>
        <w:adjustRightInd/>
        <w:ind w:firstLine="540"/>
        <w:jc w:val="both"/>
        <w:rPr>
          <w:b/>
          <w:sz w:val="24"/>
        </w:rPr>
      </w:pPr>
      <w:r w:rsidRPr="006945C3">
        <w:rPr>
          <w:b/>
          <w:sz w:val="24"/>
        </w:rPr>
        <w:t>Раздел 6. Ожидаемые результаты реализации стратегии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sz w:val="24"/>
        </w:rPr>
        <w:t>Данный раздел содержит перечень ожидаемых конечных результатов по итогам реализации Стратегии.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муниципального образования (изменения состояния социально-экономического развития территории, выгоды от реализации запланированных в стратегии задач и выбранных направлений развития муниципального образования).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b/>
          <w:sz w:val="24"/>
        </w:rPr>
        <w:t>Раздел 7. Оценка финансовых ресурсов, необходимых для реализации стратегии</w:t>
      </w:r>
    </w:p>
    <w:p w:rsidR="00AD4C74" w:rsidRPr="006945C3" w:rsidRDefault="00AD4C74" w:rsidP="00AD4C74">
      <w:pPr>
        <w:widowControl/>
        <w:ind w:firstLine="540"/>
        <w:jc w:val="both"/>
        <w:rPr>
          <w:sz w:val="24"/>
          <w:szCs w:val="24"/>
        </w:rPr>
      </w:pPr>
      <w:r w:rsidRPr="006945C3">
        <w:rPr>
          <w:sz w:val="24"/>
          <w:szCs w:val="24"/>
        </w:rPr>
        <w:t>Содержание данного раздела включает в себя описание источников финансирования мероприятий Стратегии, в т.ч. расходы на реализацию муниципальных программ.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</w:rPr>
      </w:pPr>
      <w:r w:rsidRPr="006945C3">
        <w:rPr>
          <w:b/>
          <w:sz w:val="24"/>
        </w:rPr>
        <w:t>Раздел 8. Информация о муниципальных программах, утверждаемых в целях реализации стратегии</w:t>
      </w:r>
    </w:p>
    <w:p w:rsidR="00AD4C74" w:rsidRPr="006945C3" w:rsidRDefault="00AD4C74" w:rsidP="00AD4C74">
      <w:pPr>
        <w:widowControl/>
        <w:ind w:firstLine="540"/>
        <w:jc w:val="both"/>
        <w:rPr>
          <w:sz w:val="24"/>
          <w:szCs w:val="24"/>
        </w:rPr>
      </w:pPr>
      <w:r w:rsidRPr="006945C3">
        <w:rPr>
          <w:sz w:val="24"/>
          <w:szCs w:val="24"/>
        </w:rPr>
        <w:t>В данном разделе содержится информация о муниципальных программах</w:t>
      </w:r>
      <w:r>
        <w:rPr>
          <w:sz w:val="24"/>
          <w:szCs w:val="24"/>
        </w:rPr>
        <w:t xml:space="preserve"> ИРМО</w:t>
      </w:r>
      <w:r w:rsidRPr="006945C3">
        <w:rPr>
          <w:sz w:val="24"/>
          <w:szCs w:val="24"/>
        </w:rPr>
        <w:t xml:space="preserve"> утверждаемых в целях реализации Стратегии </w:t>
      </w:r>
    </w:p>
    <w:p w:rsidR="00AD4C74" w:rsidRDefault="00AD4C74" w:rsidP="00AD4C74">
      <w:pPr>
        <w:adjustRightInd/>
        <w:ind w:firstLine="540"/>
        <w:jc w:val="both"/>
        <w:rPr>
          <w:b/>
          <w:sz w:val="24"/>
        </w:rPr>
      </w:pPr>
      <w:r w:rsidRPr="006945C3">
        <w:rPr>
          <w:b/>
          <w:sz w:val="24"/>
        </w:rPr>
        <w:t>Раздел 9. Организация реализации стратегии</w:t>
      </w:r>
    </w:p>
    <w:p w:rsidR="00AD4C74" w:rsidRPr="006945C3" w:rsidRDefault="00AD4C74" w:rsidP="00AD4C74">
      <w:pPr>
        <w:adjustRightInd/>
        <w:ind w:firstLine="540"/>
        <w:jc w:val="both"/>
        <w:rPr>
          <w:sz w:val="24"/>
          <w:szCs w:val="24"/>
        </w:rPr>
      </w:pPr>
      <w:r w:rsidRPr="006945C3">
        <w:rPr>
          <w:sz w:val="24"/>
          <w:szCs w:val="24"/>
        </w:rPr>
        <w:t xml:space="preserve">Данный раздел содержит способы и инструменты реализации Стратегии, порядок взаимодействия с исполнителями Стратегии. В разделе указываются лица, ответственные за реализацию Стратегии и осуществлению </w:t>
      </w:r>
      <w:proofErr w:type="gramStart"/>
      <w:r w:rsidRPr="006945C3">
        <w:rPr>
          <w:sz w:val="24"/>
          <w:szCs w:val="24"/>
        </w:rPr>
        <w:t>контроля за</w:t>
      </w:r>
      <w:proofErr w:type="gramEnd"/>
      <w:r w:rsidRPr="006945C3">
        <w:rPr>
          <w:sz w:val="24"/>
          <w:szCs w:val="24"/>
        </w:rPr>
        <w:t xml:space="preserve"> ходом выполнения мероприятий Стратегии, а также принятию управленческих решений по результатам мониторинга достижения целей и задач Стратегии. Определяется порядок мониторинга и сроки его проведения и др.</w:t>
      </w:r>
    </w:p>
    <w:p w:rsidR="00AD4C74" w:rsidRDefault="00AD4C74" w:rsidP="003D3F28">
      <w:pPr>
        <w:adjustRightInd/>
        <w:rPr>
          <w:sz w:val="24"/>
        </w:rPr>
      </w:pPr>
    </w:p>
    <w:p w:rsidR="00AD4C74" w:rsidRPr="006945C3" w:rsidRDefault="00AD4C74" w:rsidP="00AD4C74">
      <w:pPr>
        <w:adjustRightInd/>
        <w:jc w:val="center"/>
        <w:rPr>
          <w:sz w:val="24"/>
        </w:rPr>
      </w:pPr>
      <w:r w:rsidRPr="006945C3">
        <w:rPr>
          <w:sz w:val="24"/>
        </w:rPr>
        <w:t>ПРИМЕРНЫЙ ПЕРЕЧЕНЬ ЦЕЛЕВЫХ ПОКАЗАТЕЛЕЙ СТРАТЕГИИ</w:t>
      </w:r>
    </w:p>
    <w:p w:rsidR="00AD4C74" w:rsidRPr="006945C3" w:rsidRDefault="00AD4C74" w:rsidP="00AD4C74">
      <w:pPr>
        <w:adjustRightInd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"/>
        <w:gridCol w:w="2366"/>
        <w:gridCol w:w="585"/>
        <w:gridCol w:w="1027"/>
        <w:gridCol w:w="1028"/>
        <w:gridCol w:w="1028"/>
        <w:gridCol w:w="1027"/>
        <w:gridCol w:w="1028"/>
        <w:gridCol w:w="1028"/>
        <w:gridCol w:w="1028"/>
      </w:tblGrid>
      <w:tr w:rsidR="00AD4C74" w:rsidRPr="006945C3" w:rsidTr="00FE20B8">
        <w:trPr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4C74" w:rsidRPr="006945C3" w:rsidRDefault="00AD4C74" w:rsidP="00FE20B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6945C3">
              <w:rPr>
                <w:b/>
                <w:sz w:val="24"/>
                <w:szCs w:val="24"/>
              </w:rPr>
              <w:t>№</w:t>
            </w:r>
          </w:p>
          <w:p w:rsidR="00AD4C74" w:rsidRPr="006945C3" w:rsidRDefault="00AD4C74" w:rsidP="00FE20B8">
            <w:pPr>
              <w:adjustRightInd/>
              <w:jc w:val="center"/>
              <w:rPr>
                <w:b/>
                <w:sz w:val="24"/>
                <w:szCs w:val="24"/>
              </w:rPr>
            </w:pPr>
            <w:proofErr w:type="gramStart"/>
            <w:r w:rsidRPr="006945C3">
              <w:rPr>
                <w:b/>
                <w:sz w:val="24"/>
                <w:szCs w:val="24"/>
              </w:rPr>
              <w:t>п</w:t>
            </w:r>
            <w:proofErr w:type="gramEnd"/>
            <w:r w:rsidRPr="006945C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4C74" w:rsidRPr="006945C3" w:rsidRDefault="00AD4C74" w:rsidP="00FE20B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6945C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4C74" w:rsidRPr="006945C3" w:rsidRDefault="00AD4C74" w:rsidP="00FE20B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6945C3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7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D4C74" w:rsidRPr="006945C3" w:rsidRDefault="00AD4C74" w:rsidP="00FE20B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6945C3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AD4C74" w:rsidRPr="006945C3" w:rsidTr="00FE20B8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4C74" w:rsidRPr="006945C3" w:rsidRDefault="00AD4C74" w:rsidP="00FE20B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6945C3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4C74" w:rsidRPr="006945C3" w:rsidRDefault="00AD4C74" w:rsidP="00FE20B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6945C3">
              <w:rPr>
                <w:b/>
                <w:sz w:val="24"/>
                <w:szCs w:val="24"/>
              </w:rPr>
              <w:t xml:space="preserve">2016 </w:t>
            </w:r>
            <w:r w:rsidRPr="006945C3">
              <w:rPr>
                <w:sz w:val="24"/>
                <w:szCs w:val="24"/>
              </w:rPr>
              <w:t>(оценка)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4C74" w:rsidRPr="006945C3" w:rsidRDefault="00AD4C74" w:rsidP="00FE20B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6945C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4C74" w:rsidRPr="006945C3" w:rsidRDefault="00AD4C74" w:rsidP="00FE20B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6945C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4C74" w:rsidRPr="006945C3" w:rsidRDefault="00AD4C74" w:rsidP="00FE20B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6945C3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4C74" w:rsidRPr="006945C3" w:rsidRDefault="00AD4C74" w:rsidP="00FE20B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6945C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4C74" w:rsidRPr="006945C3" w:rsidRDefault="00AD4C74" w:rsidP="00FE20B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6945C3">
              <w:rPr>
                <w:b/>
                <w:sz w:val="24"/>
                <w:szCs w:val="24"/>
              </w:rPr>
              <w:t>2030</w:t>
            </w: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Коэффициент естественного прироста (убыли</w:t>
            </w:r>
            <w:proofErr w:type="gramStart"/>
            <w:r w:rsidRPr="006945C3">
              <w:rPr>
                <w:sz w:val="24"/>
                <w:szCs w:val="24"/>
              </w:rPr>
              <w:t xml:space="preserve"> -) </w:t>
            </w:r>
            <w:r w:rsidRPr="006945C3">
              <w:rPr>
                <w:sz w:val="24"/>
                <w:szCs w:val="24"/>
              </w:rPr>
              <w:br/>
            </w:r>
            <w:proofErr w:type="gramEnd"/>
            <w:r w:rsidRPr="006945C3">
              <w:rPr>
                <w:sz w:val="24"/>
                <w:szCs w:val="24"/>
              </w:rPr>
              <w:t>в расчете на 1000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Миграционная убыль (прирост) на 1000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млн. 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 xml:space="preserve">Индекс </w:t>
            </w:r>
            <w:r w:rsidRPr="006945C3">
              <w:rPr>
                <w:sz w:val="24"/>
                <w:szCs w:val="24"/>
              </w:rPr>
              <w:lastRenderedPageBreak/>
              <w:t>промышленного производства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 xml:space="preserve">Индекс производства продукции сельского хозяйства в </w:t>
            </w:r>
            <w:proofErr w:type="spellStart"/>
            <w:r w:rsidRPr="006945C3">
              <w:rPr>
                <w:sz w:val="24"/>
                <w:szCs w:val="24"/>
              </w:rPr>
              <w:t>сельхозорганизациях</w:t>
            </w:r>
            <w:proofErr w:type="spellEnd"/>
            <w:r w:rsidRPr="006945C3">
              <w:rPr>
                <w:sz w:val="24"/>
                <w:szCs w:val="24"/>
              </w:rPr>
              <w:t xml:space="preserve"> (в сопоставимых ценах)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6.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 xml:space="preserve">Объем инвестиций в основной капитал </w:t>
            </w:r>
          </w:p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 xml:space="preserve">(за исключением бюджетных средств) </w:t>
            </w:r>
          </w:p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в расчете на 1 жителя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7.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 xml:space="preserve">Число субъектов малого и среднего предпринимательства в расчете </w:t>
            </w:r>
          </w:p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8.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9.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10.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38547E">
        <w:trPr>
          <w:trHeight w:val="4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библиотеками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12.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13.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14.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Жилищный фонд на конец года всего (на конец года)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тыс. кв</w:t>
            </w:r>
            <w:proofErr w:type="gramStart"/>
            <w:r w:rsidRPr="006945C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15.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тыс. кв</w:t>
            </w:r>
            <w:proofErr w:type="gramStart"/>
            <w:r w:rsidRPr="006945C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16.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кв</w:t>
            </w:r>
            <w:proofErr w:type="gramStart"/>
            <w:r w:rsidRPr="006945C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26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17.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18.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Оборот розничной торговли на 1 жителя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тыс. 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Оборот общественного питания на 1 жителя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тыс. 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20.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Объем платных услуг на 1 жителя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тыс. 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21.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6945C3">
              <w:rPr>
                <w:sz w:val="24"/>
                <w:szCs w:val="24"/>
              </w:rPr>
              <w:t>работающих</w:t>
            </w:r>
            <w:proofErr w:type="gramEnd"/>
            <w:r w:rsidRPr="006945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hRule="exact" w:val="15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22.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D4C74" w:rsidRPr="006945C3" w:rsidTr="00FE20B8">
        <w:trPr>
          <w:trHeight w:hRule="exact" w:val="12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23.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4" w:rsidRPr="006945C3" w:rsidRDefault="00AD4C74" w:rsidP="00FE2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45C3">
              <w:rPr>
                <w:sz w:val="24"/>
                <w:szCs w:val="24"/>
              </w:rPr>
              <w:t>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74" w:rsidRPr="006945C3" w:rsidRDefault="00AD4C74" w:rsidP="00FE20B8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AD4C74" w:rsidRPr="006945C3" w:rsidRDefault="00AD4C74" w:rsidP="00AD4C74">
      <w:pPr>
        <w:adjustRightInd/>
        <w:jc w:val="both"/>
        <w:rPr>
          <w:sz w:val="24"/>
        </w:rPr>
      </w:pPr>
    </w:p>
    <w:p w:rsidR="00AD4C74" w:rsidRPr="006945C3" w:rsidRDefault="00AD4C74" w:rsidP="00AD4C74">
      <w:pPr>
        <w:adjustRightInd/>
        <w:jc w:val="both"/>
        <w:rPr>
          <w:sz w:val="24"/>
        </w:rPr>
      </w:pPr>
    </w:p>
    <w:p w:rsidR="00AD4C74" w:rsidRPr="006945C3" w:rsidRDefault="00AD4C74" w:rsidP="00AD4C74">
      <w:pPr>
        <w:adjustRightInd/>
        <w:jc w:val="both"/>
        <w:rPr>
          <w:sz w:val="24"/>
        </w:rPr>
      </w:pPr>
    </w:p>
    <w:p w:rsidR="00E01E9D" w:rsidRPr="00E01E9D" w:rsidRDefault="00E01E9D" w:rsidP="00E01E9D">
      <w:pPr>
        <w:jc w:val="both"/>
        <w:rPr>
          <w:sz w:val="28"/>
          <w:szCs w:val="28"/>
        </w:rPr>
      </w:pPr>
      <w:r w:rsidRPr="00E01E9D">
        <w:rPr>
          <w:sz w:val="28"/>
          <w:szCs w:val="28"/>
        </w:rPr>
        <w:t xml:space="preserve">Председатель </w:t>
      </w:r>
      <w:proofErr w:type="spellStart"/>
      <w:r w:rsidRPr="00E01E9D">
        <w:rPr>
          <w:sz w:val="28"/>
          <w:szCs w:val="28"/>
        </w:rPr>
        <w:t>КЭиУМИ</w:t>
      </w:r>
      <w:proofErr w:type="spellEnd"/>
      <w:r w:rsidRPr="00E01E9D">
        <w:rPr>
          <w:sz w:val="28"/>
          <w:szCs w:val="28"/>
        </w:rPr>
        <w:tab/>
      </w:r>
      <w:r w:rsidRPr="00E01E9D">
        <w:rPr>
          <w:sz w:val="28"/>
          <w:szCs w:val="28"/>
        </w:rPr>
        <w:tab/>
      </w:r>
      <w:r w:rsidRPr="00E01E9D">
        <w:rPr>
          <w:sz w:val="28"/>
          <w:szCs w:val="28"/>
        </w:rPr>
        <w:tab/>
      </w:r>
      <w:r w:rsidRPr="00E01E9D">
        <w:rPr>
          <w:sz w:val="28"/>
          <w:szCs w:val="28"/>
        </w:rPr>
        <w:tab/>
      </w:r>
      <w:r w:rsidRPr="00E01E9D">
        <w:rPr>
          <w:sz w:val="28"/>
          <w:szCs w:val="28"/>
        </w:rPr>
        <w:tab/>
      </w:r>
      <w:r w:rsidRPr="00E01E9D">
        <w:rPr>
          <w:sz w:val="28"/>
          <w:szCs w:val="28"/>
        </w:rPr>
        <w:tab/>
      </w:r>
      <w:r w:rsidRPr="00E01E9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</w:t>
      </w:r>
      <w:r w:rsidRPr="00E01E9D">
        <w:rPr>
          <w:sz w:val="28"/>
          <w:szCs w:val="28"/>
        </w:rPr>
        <w:t xml:space="preserve"> </w:t>
      </w:r>
      <w:proofErr w:type="spellStart"/>
      <w:r w:rsidRPr="00E01E9D">
        <w:rPr>
          <w:sz w:val="28"/>
          <w:szCs w:val="28"/>
        </w:rPr>
        <w:t>А.М.Пуцик</w:t>
      </w:r>
      <w:proofErr w:type="spellEnd"/>
    </w:p>
    <w:p w:rsidR="00AD4C74" w:rsidRPr="00E01E9D" w:rsidRDefault="00AD4C74" w:rsidP="00AD4C74">
      <w:pPr>
        <w:adjustRightInd/>
        <w:jc w:val="both"/>
        <w:rPr>
          <w:sz w:val="28"/>
          <w:szCs w:val="28"/>
        </w:rPr>
      </w:pPr>
    </w:p>
    <w:p w:rsidR="00AD4C74" w:rsidRPr="006945C3" w:rsidRDefault="00AD4C74" w:rsidP="00AD4C74">
      <w:pPr>
        <w:adjustRightInd/>
        <w:jc w:val="right"/>
        <w:rPr>
          <w:sz w:val="24"/>
        </w:rPr>
      </w:pPr>
    </w:p>
    <w:p w:rsidR="00AD4C74" w:rsidRDefault="00AD4C74" w:rsidP="00AD4C74">
      <w:pPr>
        <w:adjustRightInd/>
        <w:jc w:val="center"/>
        <w:rPr>
          <w:sz w:val="24"/>
        </w:rPr>
      </w:pPr>
      <w:bookmarkStart w:id="0" w:name="P365"/>
      <w:bookmarkEnd w:id="0"/>
    </w:p>
    <w:p w:rsidR="00E72299" w:rsidRDefault="00E72299" w:rsidP="00AD4C74">
      <w:pPr>
        <w:adjustRightInd/>
        <w:jc w:val="center"/>
        <w:rPr>
          <w:sz w:val="24"/>
        </w:rPr>
      </w:pPr>
    </w:p>
    <w:p w:rsidR="00E72299" w:rsidRDefault="00E72299" w:rsidP="00AD4C74">
      <w:pPr>
        <w:adjustRightInd/>
        <w:jc w:val="center"/>
        <w:rPr>
          <w:sz w:val="24"/>
        </w:rPr>
      </w:pPr>
    </w:p>
    <w:p w:rsidR="00E72299" w:rsidRDefault="00E72299" w:rsidP="00AD4C74">
      <w:pPr>
        <w:adjustRightInd/>
        <w:jc w:val="center"/>
        <w:rPr>
          <w:sz w:val="24"/>
        </w:rPr>
      </w:pPr>
    </w:p>
    <w:p w:rsidR="00E72299" w:rsidRDefault="00E72299" w:rsidP="00AD4C74">
      <w:pPr>
        <w:adjustRightInd/>
        <w:jc w:val="center"/>
        <w:rPr>
          <w:sz w:val="24"/>
        </w:rPr>
      </w:pPr>
    </w:p>
    <w:p w:rsidR="00E72299" w:rsidRDefault="00E72299" w:rsidP="00AD4C74">
      <w:pPr>
        <w:adjustRightInd/>
        <w:jc w:val="center"/>
        <w:rPr>
          <w:sz w:val="24"/>
        </w:rPr>
      </w:pPr>
    </w:p>
    <w:p w:rsidR="00E72299" w:rsidRDefault="00E72299" w:rsidP="00AD4C74">
      <w:pPr>
        <w:adjustRightInd/>
        <w:jc w:val="center"/>
        <w:rPr>
          <w:sz w:val="24"/>
        </w:rPr>
      </w:pPr>
    </w:p>
    <w:p w:rsidR="00E72299" w:rsidRDefault="00E72299" w:rsidP="00AD4C74">
      <w:pPr>
        <w:adjustRightInd/>
        <w:jc w:val="center"/>
        <w:rPr>
          <w:sz w:val="24"/>
        </w:rPr>
      </w:pPr>
    </w:p>
    <w:p w:rsidR="00E01E9D" w:rsidRDefault="00E01E9D" w:rsidP="00AD4C74">
      <w:pPr>
        <w:adjustRightInd/>
        <w:jc w:val="center"/>
        <w:rPr>
          <w:sz w:val="24"/>
        </w:rPr>
      </w:pPr>
    </w:p>
    <w:p w:rsidR="00E01E9D" w:rsidRDefault="00E01E9D" w:rsidP="00AD4C74">
      <w:pPr>
        <w:adjustRightInd/>
        <w:jc w:val="center"/>
        <w:rPr>
          <w:sz w:val="24"/>
        </w:rPr>
      </w:pPr>
    </w:p>
    <w:p w:rsidR="00E01E9D" w:rsidRDefault="00E01E9D" w:rsidP="00AD4C74">
      <w:pPr>
        <w:adjustRightInd/>
        <w:jc w:val="center"/>
        <w:rPr>
          <w:sz w:val="24"/>
        </w:rPr>
      </w:pPr>
    </w:p>
    <w:p w:rsidR="00E01E9D" w:rsidRDefault="00E01E9D" w:rsidP="00AD4C74">
      <w:pPr>
        <w:adjustRightInd/>
        <w:jc w:val="center"/>
        <w:rPr>
          <w:sz w:val="24"/>
        </w:rPr>
      </w:pPr>
    </w:p>
    <w:p w:rsidR="00E01E9D" w:rsidRDefault="00E01E9D" w:rsidP="00AD4C74">
      <w:pPr>
        <w:adjustRightInd/>
        <w:jc w:val="center"/>
        <w:rPr>
          <w:sz w:val="24"/>
        </w:rPr>
      </w:pPr>
    </w:p>
    <w:p w:rsidR="00E01E9D" w:rsidRDefault="00E01E9D" w:rsidP="00AD4C74">
      <w:pPr>
        <w:adjustRightInd/>
        <w:jc w:val="center"/>
        <w:rPr>
          <w:sz w:val="24"/>
        </w:rPr>
      </w:pPr>
    </w:p>
    <w:p w:rsidR="00E01E9D" w:rsidRDefault="00E01E9D" w:rsidP="00AD4C74">
      <w:pPr>
        <w:adjustRightInd/>
        <w:jc w:val="center"/>
        <w:rPr>
          <w:sz w:val="24"/>
        </w:rPr>
      </w:pPr>
    </w:p>
    <w:p w:rsidR="00E01E9D" w:rsidRDefault="00E01E9D" w:rsidP="00AD4C74">
      <w:pPr>
        <w:adjustRightInd/>
        <w:jc w:val="center"/>
        <w:rPr>
          <w:sz w:val="24"/>
        </w:rPr>
      </w:pPr>
    </w:p>
    <w:p w:rsidR="00E01E9D" w:rsidRDefault="00E01E9D" w:rsidP="00AD4C74">
      <w:pPr>
        <w:adjustRightInd/>
        <w:jc w:val="center"/>
        <w:rPr>
          <w:sz w:val="24"/>
        </w:rPr>
      </w:pPr>
    </w:p>
    <w:p w:rsidR="00E01E9D" w:rsidRDefault="00E01E9D" w:rsidP="00AD4C74">
      <w:pPr>
        <w:adjustRightInd/>
        <w:jc w:val="center"/>
        <w:rPr>
          <w:sz w:val="24"/>
        </w:rPr>
      </w:pPr>
    </w:p>
    <w:p w:rsidR="00E01E9D" w:rsidRDefault="00E01E9D" w:rsidP="00AD4C74">
      <w:pPr>
        <w:adjustRightInd/>
        <w:jc w:val="center"/>
        <w:rPr>
          <w:sz w:val="24"/>
        </w:rPr>
      </w:pPr>
    </w:p>
    <w:p w:rsidR="00E72299" w:rsidRDefault="00E72299" w:rsidP="00AD4C74">
      <w:pPr>
        <w:adjustRightInd/>
        <w:jc w:val="center"/>
        <w:rPr>
          <w:sz w:val="24"/>
        </w:rPr>
      </w:pPr>
    </w:p>
    <w:p w:rsidR="00E72299" w:rsidRDefault="00E72299" w:rsidP="00E7229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72299" w:rsidRPr="006945C3" w:rsidRDefault="00E72299" w:rsidP="00E7229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945C3">
        <w:rPr>
          <w:rFonts w:ascii="Times New Roman" w:hAnsi="Times New Roman" w:cs="Times New Roman"/>
          <w:sz w:val="28"/>
          <w:szCs w:val="28"/>
        </w:rPr>
        <w:t>Приложение №</w:t>
      </w:r>
      <w:r w:rsidR="00E01E9D">
        <w:rPr>
          <w:rFonts w:ascii="Times New Roman" w:hAnsi="Times New Roman" w:cs="Times New Roman"/>
          <w:sz w:val="28"/>
          <w:szCs w:val="28"/>
        </w:rPr>
        <w:t>3</w:t>
      </w:r>
    </w:p>
    <w:p w:rsidR="00E72299" w:rsidRPr="006945C3" w:rsidRDefault="00E72299" w:rsidP="00E7229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945C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6945C3">
        <w:rPr>
          <w:rFonts w:ascii="Times New Roman" w:hAnsi="Times New Roman" w:cs="Times New Roman"/>
          <w:sz w:val="28"/>
          <w:szCs w:val="28"/>
        </w:rPr>
        <w:t xml:space="preserve"> распоряжением  администрации  Иркутского</w:t>
      </w:r>
    </w:p>
    <w:p w:rsidR="00E72299" w:rsidRPr="006945C3" w:rsidRDefault="00E72299" w:rsidP="00E7229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945C3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E72299" w:rsidRPr="006945C3" w:rsidRDefault="00E72299" w:rsidP="00E7229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945C3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 w:rsidR="001103AC">
        <w:rPr>
          <w:rFonts w:ascii="Times New Roman" w:hAnsi="Times New Roman" w:cs="Times New Roman"/>
          <w:sz w:val="28"/>
          <w:szCs w:val="28"/>
        </w:rPr>
        <w:t>13</w:t>
      </w:r>
      <w:r w:rsidRPr="006945C3">
        <w:rPr>
          <w:rFonts w:ascii="Times New Roman" w:hAnsi="Times New Roman" w:cs="Times New Roman"/>
          <w:sz w:val="28"/>
          <w:szCs w:val="28"/>
        </w:rPr>
        <w:t xml:space="preserve"> </w:t>
      </w:r>
      <w:r w:rsidR="001103AC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6945C3">
        <w:rPr>
          <w:rFonts w:ascii="Times New Roman" w:hAnsi="Times New Roman" w:cs="Times New Roman"/>
          <w:sz w:val="28"/>
          <w:szCs w:val="28"/>
        </w:rPr>
        <w:t>2016 г. №</w:t>
      </w:r>
      <w:r w:rsidR="001103AC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E72299" w:rsidRDefault="00E72299" w:rsidP="00E722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2299" w:rsidRDefault="00E72299" w:rsidP="00E7229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72299" w:rsidRDefault="00E72299" w:rsidP="00E7229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72299" w:rsidRDefault="00D61C9E" w:rsidP="005F54AF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="00E72299" w:rsidRPr="00E72299">
        <w:rPr>
          <w:rFonts w:eastAsiaTheme="minorHAnsi"/>
          <w:sz w:val="28"/>
          <w:szCs w:val="28"/>
          <w:lang w:eastAsia="en-US"/>
        </w:rPr>
        <w:t>орм</w:t>
      </w:r>
      <w:r w:rsidR="00E72299">
        <w:rPr>
          <w:rFonts w:eastAsiaTheme="minorHAnsi"/>
          <w:sz w:val="28"/>
          <w:szCs w:val="28"/>
          <w:lang w:eastAsia="en-US"/>
        </w:rPr>
        <w:t>а</w:t>
      </w:r>
      <w:r w:rsidR="00E72299" w:rsidRPr="00E72299">
        <w:rPr>
          <w:rFonts w:eastAsiaTheme="minorHAnsi"/>
          <w:sz w:val="28"/>
          <w:szCs w:val="28"/>
          <w:lang w:eastAsia="en-US"/>
        </w:rPr>
        <w:t xml:space="preserve"> и порядок  представления </w:t>
      </w:r>
      <w:r>
        <w:rPr>
          <w:rFonts w:eastAsiaTheme="minorHAnsi"/>
          <w:sz w:val="28"/>
          <w:szCs w:val="28"/>
          <w:lang w:eastAsia="en-US"/>
        </w:rPr>
        <w:t>у</w:t>
      </w:r>
      <w:r w:rsidR="00E72299" w:rsidRPr="00E72299">
        <w:rPr>
          <w:rFonts w:eastAsiaTheme="minorHAnsi"/>
          <w:sz w:val="28"/>
          <w:szCs w:val="28"/>
          <w:lang w:eastAsia="en-US"/>
        </w:rPr>
        <w:t>частниками процесса разработки Стратегии информации,  и прогнозных данных, необходимых для разработки Стратегии</w:t>
      </w:r>
    </w:p>
    <w:p w:rsidR="005F54AF" w:rsidRDefault="005F54AF" w:rsidP="005F54AF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5F54AF" w:rsidRDefault="005F54AF" w:rsidP="005F54AF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CA4E1A" w:rsidRPr="00E17496" w:rsidRDefault="00CA4E1A" w:rsidP="00E1749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4E1A">
        <w:rPr>
          <w:rFonts w:eastAsiaTheme="minorHAnsi"/>
          <w:sz w:val="28"/>
          <w:szCs w:val="28"/>
          <w:lang w:eastAsia="en-US"/>
        </w:rPr>
        <w:t xml:space="preserve">Участники процесса разработки Стратегии </w:t>
      </w:r>
      <w:r>
        <w:rPr>
          <w:rFonts w:eastAsiaTheme="minorHAnsi"/>
          <w:sz w:val="28"/>
          <w:szCs w:val="28"/>
          <w:lang w:eastAsia="en-US"/>
        </w:rPr>
        <w:t xml:space="preserve">направляют </w:t>
      </w:r>
      <w:r w:rsidR="006A6CAE">
        <w:rPr>
          <w:rFonts w:eastAsiaTheme="minorHAnsi"/>
          <w:sz w:val="28"/>
          <w:szCs w:val="28"/>
          <w:lang w:eastAsia="en-US"/>
        </w:rPr>
        <w:t xml:space="preserve">в </w:t>
      </w:r>
      <w:r w:rsidRPr="00CA4E1A">
        <w:rPr>
          <w:rFonts w:eastAsiaTheme="minorHAnsi"/>
          <w:sz w:val="28"/>
          <w:szCs w:val="28"/>
          <w:lang w:eastAsia="en-US"/>
        </w:rPr>
        <w:t xml:space="preserve">Уполномоченный орган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4E1A">
        <w:rPr>
          <w:rFonts w:eastAsiaTheme="minorHAnsi"/>
          <w:sz w:val="28"/>
          <w:szCs w:val="28"/>
          <w:lang w:eastAsia="en-US"/>
        </w:rPr>
        <w:t>информаци</w:t>
      </w:r>
      <w:r>
        <w:rPr>
          <w:rFonts w:eastAsiaTheme="minorHAnsi"/>
          <w:sz w:val="28"/>
          <w:szCs w:val="28"/>
          <w:lang w:eastAsia="en-US"/>
        </w:rPr>
        <w:t>ю</w:t>
      </w:r>
      <w:r w:rsidRPr="00CA4E1A">
        <w:rPr>
          <w:rFonts w:eastAsiaTheme="minorHAnsi"/>
          <w:sz w:val="28"/>
          <w:szCs w:val="28"/>
          <w:lang w:eastAsia="en-US"/>
        </w:rPr>
        <w:t xml:space="preserve">  и прогнозны</w:t>
      </w:r>
      <w:r>
        <w:rPr>
          <w:rFonts w:eastAsiaTheme="minorHAnsi"/>
          <w:sz w:val="28"/>
          <w:szCs w:val="28"/>
          <w:lang w:eastAsia="en-US"/>
        </w:rPr>
        <w:t>е</w:t>
      </w:r>
      <w:r w:rsidRPr="00CA4E1A">
        <w:rPr>
          <w:rFonts w:eastAsiaTheme="minorHAnsi"/>
          <w:sz w:val="28"/>
          <w:szCs w:val="28"/>
          <w:lang w:eastAsia="en-US"/>
        </w:rPr>
        <w:t xml:space="preserve"> данны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CA4E1A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е</w:t>
      </w:r>
      <w:r w:rsidRPr="00CA4E1A">
        <w:rPr>
          <w:rFonts w:eastAsiaTheme="minorHAnsi"/>
          <w:sz w:val="28"/>
          <w:szCs w:val="28"/>
          <w:lang w:eastAsia="en-US"/>
        </w:rPr>
        <w:t xml:space="preserve"> для разработки Стратегии 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146324">
        <w:rPr>
          <w:rFonts w:eastAsiaTheme="minorHAnsi"/>
          <w:sz w:val="28"/>
          <w:szCs w:val="28"/>
          <w:lang w:eastAsia="en-US"/>
        </w:rPr>
        <w:t xml:space="preserve">соответствии </w:t>
      </w:r>
      <w:r w:rsidR="006A6CAE">
        <w:rPr>
          <w:rFonts w:eastAsiaTheme="minorHAnsi"/>
          <w:sz w:val="28"/>
          <w:szCs w:val="28"/>
          <w:lang w:eastAsia="en-US"/>
        </w:rPr>
        <w:t>планом-графиком</w:t>
      </w:r>
      <w:r w:rsidR="00146324">
        <w:rPr>
          <w:rFonts w:eastAsiaTheme="minorHAnsi"/>
          <w:sz w:val="28"/>
          <w:szCs w:val="28"/>
          <w:lang w:eastAsia="en-US"/>
        </w:rPr>
        <w:t xml:space="preserve">, утверждаемым настоящим </w:t>
      </w:r>
      <w:r w:rsidR="00E01E9D">
        <w:rPr>
          <w:rFonts w:eastAsiaTheme="minorHAnsi"/>
          <w:sz w:val="28"/>
          <w:szCs w:val="28"/>
          <w:lang w:eastAsia="en-US"/>
        </w:rPr>
        <w:t>распоряжением</w:t>
      </w:r>
      <w:r w:rsidR="00DA60F5">
        <w:rPr>
          <w:rFonts w:eastAsiaTheme="minorHAnsi"/>
          <w:sz w:val="28"/>
          <w:szCs w:val="28"/>
          <w:lang w:eastAsia="en-US"/>
        </w:rPr>
        <w:t>.</w:t>
      </w:r>
    </w:p>
    <w:p w:rsidR="00341DBD" w:rsidRPr="00E17496" w:rsidRDefault="00341DBD" w:rsidP="00E174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17496">
        <w:rPr>
          <w:sz w:val="28"/>
          <w:szCs w:val="28"/>
        </w:rPr>
        <w:t xml:space="preserve">         </w:t>
      </w:r>
      <w:r w:rsidR="00B22247" w:rsidRPr="00E17496">
        <w:rPr>
          <w:sz w:val="28"/>
          <w:szCs w:val="28"/>
        </w:rPr>
        <w:t xml:space="preserve">Анализ </w:t>
      </w:r>
      <w:r w:rsidRPr="00E17496">
        <w:rPr>
          <w:sz w:val="28"/>
          <w:szCs w:val="28"/>
        </w:rPr>
        <w:t>текущего состояния и динамики основных показателей развития за 2013-2015 годы</w:t>
      </w:r>
      <w:r w:rsidR="00DA60F5" w:rsidRPr="00E17496">
        <w:rPr>
          <w:sz w:val="28"/>
          <w:szCs w:val="28"/>
        </w:rPr>
        <w:t>, предварительный прогноз на 2016 год</w:t>
      </w:r>
      <w:r w:rsidRPr="00E17496">
        <w:rPr>
          <w:sz w:val="28"/>
          <w:szCs w:val="28"/>
        </w:rPr>
        <w:t xml:space="preserve"> в соответствующих сферах  деятельности</w:t>
      </w:r>
      <w:r w:rsidR="00296924" w:rsidRPr="00E17496">
        <w:rPr>
          <w:sz w:val="28"/>
          <w:szCs w:val="28"/>
        </w:rPr>
        <w:t xml:space="preserve"> предоставляется </w:t>
      </w:r>
      <w:r w:rsidR="00F94FFB" w:rsidRPr="00E17496">
        <w:rPr>
          <w:sz w:val="28"/>
          <w:szCs w:val="28"/>
        </w:rPr>
        <w:t xml:space="preserve">в </w:t>
      </w:r>
      <w:r w:rsidR="00296924" w:rsidRPr="00E17496">
        <w:rPr>
          <w:sz w:val="28"/>
          <w:szCs w:val="28"/>
        </w:rPr>
        <w:t xml:space="preserve"> форме аналитической записки </w:t>
      </w:r>
      <w:r w:rsidR="00F94FFB" w:rsidRPr="00E17496">
        <w:rPr>
          <w:sz w:val="28"/>
          <w:szCs w:val="28"/>
        </w:rPr>
        <w:t>и содерж</w:t>
      </w:r>
      <w:r w:rsidR="00146324">
        <w:rPr>
          <w:sz w:val="28"/>
          <w:szCs w:val="28"/>
        </w:rPr>
        <w:t>ит</w:t>
      </w:r>
      <w:r w:rsidR="00F94FFB" w:rsidRPr="00E17496">
        <w:rPr>
          <w:sz w:val="28"/>
          <w:szCs w:val="28"/>
        </w:rPr>
        <w:t xml:space="preserve"> следующие сведения:</w:t>
      </w:r>
    </w:p>
    <w:p w:rsidR="006A6CAE" w:rsidRPr="00E17496" w:rsidRDefault="00E17496" w:rsidP="00E17496">
      <w:pPr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5B6761" w:rsidRPr="00E17496">
        <w:rPr>
          <w:b/>
          <w:sz w:val="28"/>
          <w:szCs w:val="28"/>
        </w:rPr>
        <w:t>П</w:t>
      </w:r>
      <w:r w:rsidR="006A6CAE" w:rsidRPr="00E17496">
        <w:rPr>
          <w:b/>
          <w:sz w:val="28"/>
          <w:szCs w:val="28"/>
        </w:rPr>
        <w:t>риродны</w:t>
      </w:r>
      <w:r w:rsidR="005B6761" w:rsidRPr="00E17496">
        <w:rPr>
          <w:b/>
          <w:sz w:val="28"/>
          <w:szCs w:val="28"/>
        </w:rPr>
        <w:t>е</w:t>
      </w:r>
      <w:r w:rsidR="006A6CAE" w:rsidRPr="00E17496">
        <w:rPr>
          <w:b/>
          <w:sz w:val="28"/>
          <w:szCs w:val="28"/>
        </w:rPr>
        <w:t xml:space="preserve"> ресурс</w:t>
      </w:r>
      <w:r w:rsidR="005B6761" w:rsidRPr="00E17496">
        <w:rPr>
          <w:b/>
          <w:sz w:val="28"/>
          <w:szCs w:val="28"/>
        </w:rPr>
        <w:t>ы</w:t>
      </w:r>
      <w:r w:rsidR="006A6CAE" w:rsidRPr="00E17496">
        <w:rPr>
          <w:b/>
          <w:sz w:val="28"/>
          <w:szCs w:val="28"/>
        </w:rPr>
        <w:t>, экологическая ситуация</w:t>
      </w:r>
    </w:p>
    <w:p w:rsidR="006A6CAE" w:rsidRPr="00E17496" w:rsidRDefault="00DA60F5" w:rsidP="00E17496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6CAE" w:rsidRPr="00E17496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="006A6CAE" w:rsidRPr="00E17496">
        <w:rPr>
          <w:sz w:val="28"/>
          <w:szCs w:val="28"/>
        </w:rPr>
        <w:t xml:space="preserve"> природных ресурсов</w:t>
      </w:r>
      <w:r>
        <w:rPr>
          <w:sz w:val="28"/>
          <w:szCs w:val="28"/>
        </w:rPr>
        <w:t xml:space="preserve"> </w:t>
      </w:r>
      <w:r w:rsidR="006A6CAE" w:rsidRPr="00E17496">
        <w:rPr>
          <w:sz w:val="28"/>
          <w:szCs w:val="28"/>
        </w:rPr>
        <w:t xml:space="preserve"> учитыва</w:t>
      </w:r>
      <w:r>
        <w:rPr>
          <w:sz w:val="28"/>
          <w:szCs w:val="28"/>
        </w:rPr>
        <w:t>ет</w:t>
      </w:r>
      <w:r w:rsidR="006A6CAE" w:rsidRPr="00E17496">
        <w:rPr>
          <w:sz w:val="28"/>
          <w:szCs w:val="28"/>
        </w:rPr>
        <w:t>:</w:t>
      </w:r>
    </w:p>
    <w:p w:rsidR="006A6CAE" w:rsidRPr="00E17496" w:rsidRDefault="006A6CAE" w:rsidP="00E17496">
      <w:pPr>
        <w:adjustRightInd/>
        <w:ind w:firstLine="540"/>
        <w:jc w:val="both"/>
        <w:rPr>
          <w:sz w:val="28"/>
          <w:szCs w:val="28"/>
        </w:rPr>
      </w:pPr>
      <w:r w:rsidRPr="00E17496">
        <w:rPr>
          <w:sz w:val="28"/>
          <w:szCs w:val="28"/>
        </w:rPr>
        <w:t>земельные ресурсы (в т.ч. резервы земель, земли, пригодные для строительства, развития сельского хозяйства);</w:t>
      </w:r>
    </w:p>
    <w:p w:rsidR="006A6CAE" w:rsidRPr="00E17496" w:rsidRDefault="006A6CAE" w:rsidP="00E17496">
      <w:pPr>
        <w:adjustRightInd/>
        <w:ind w:firstLine="540"/>
        <w:jc w:val="both"/>
        <w:rPr>
          <w:sz w:val="28"/>
          <w:szCs w:val="28"/>
        </w:rPr>
      </w:pPr>
      <w:r w:rsidRPr="00E17496">
        <w:rPr>
          <w:sz w:val="28"/>
          <w:szCs w:val="28"/>
        </w:rPr>
        <w:t>водные ресурсы (текущая и перспективная оценка водных объектов и их использования, качество водных ресурсов);</w:t>
      </w:r>
    </w:p>
    <w:p w:rsidR="006A6CAE" w:rsidRPr="00E17496" w:rsidRDefault="006A6CAE" w:rsidP="00E17496">
      <w:pPr>
        <w:adjustRightInd/>
        <w:ind w:firstLine="540"/>
        <w:jc w:val="both"/>
        <w:rPr>
          <w:sz w:val="28"/>
          <w:szCs w:val="28"/>
        </w:rPr>
      </w:pPr>
      <w:r w:rsidRPr="00E17496">
        <w:rPr>
          <w:sz w:val="28"/>
          <w:szCs w:val="28"/>
        </w:rPr>
        <w:t>минерально-сырьевые ресурсы (имеющиеся полезные ископаемые, их потенциальные и используемые запасы, возможность использования в строительстве, промышленности</w:t>
      </w:r>
      <w:r w:rsidR="005B6761" w:rsidRPr="00E17496">
        <w:rPr>
          <w:sz w:val="28"/>
          <w:szCs w:val="28"/>
        </w:rPr>
        <w:t xml:space="preserve"> </w:t>
      </w:r>
      <w:r w:rsidRPr="00E17496">
        <w:rPr>
          <w:sz w:val="28"/>
          <w:szCs w:val="28"/>
        </w:rPr>
        <w:t xml:space="preserve"> и др.;</w:t>
      </w:r>
    </w:p>
    <w:p w:rsidR="006A6CAE" w:rsidRPr="00E17496" w:rsidRDefault="006A6CAE" w:rsidP="00E17496">
      <w:pPr>
        <w:adjustRightInd/>
        <w:ind w:firstLine="540"/>
        <w:jc w:val="both"/>
        <w:rPr>
          <w:sz w:val="28"/>
          <w:szCs w:val="28"/>
        </w:rPr>
      </w:pPr>
      <w:r w:rsidRPr="00E17496">
        <w:rPr>
          <w:sz w:val="28"/>
          <w:szCs w:val="28"/>
        </w:rPr>
        <w:t>рекреационные ресурсы (наличие исторических памятников</w:t>
      </w:r>
      <w:r w:rsidR="005B6761" w:rsidRPr="00E17496">
        <w:rPr>
          <w:sz w:val="28"/>
          <w:szCs w:val="28"/>
        </w:rPr>
        <w:t>,</w:t>
      </w:r>
      <w:r w:rsidRPr="00E17496">
        <w:rPr>
          <w:sz w:val="28"/>
          <w:szCs w:val="28"/>
        </w:rPr>
        <w:t xml:space="preserve"> ландшафтно-рекреационны</w:t>
      </w:r>
      <w:r w:rsidR="00DA60F5">
        <w:rPr>
          <w:sz w:val="28"/>
          <w:szCs w:val="28"/>
        </w:rPr>
        <w:t>х</w:t>
      </w:r>
      <w:r w:rsidRPr="00E17496">
        <w:rPr>
          <w:sz w:val="28"/>
          <w:szCs w:val="28"/>
        </w:rPr>
        <w:t xml:space="preserve"> комплекс</w:t>
      </w:r>
      <w:r w:rsidR="00DA60F5">
        <w:rPr>
          <w:sz w:val="28"/>
          <w:szCs w:val="28"/>
        </w:rPr>
        <w:t>ов</w:t>
      </w:r>
      <w:r w:rsidRPr="00E17496">
        <w:rPr>
          <w:sz w:val="28"/>
          <w:szCs w:val="28"/>
        </w:rPr>
        <w:t xml:space="preserve"> </w:t>
      </w:r>
      <w:r w:rsidR="005B6761" w:rsidRPr="00E17496">
        <w:rPr>
          <w:sz w:val="28"/>
          <w:szCs w:val="28"/>
        </w:rPr>
        <w:t>и др.)</w:t>
      </w:r>
      <w:r w:rsidRPr="00E17496">
        <w:rPr>
          <w:sz w:val="28"/>
          <w:szCs w:val="28"/>
        </w:rPr>
        <w:t>.</w:t>
      </w:r>
    </w:p>
    <w:p w:rsidR="006A6CAE" w:rsidRPr="00E17496" w:rsidRDefault="00DA60F5" w:rsidP="00E17496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6CAE" w:rsidRPr="00E17496">
        <w:rPr>
          <w:sz w:val="28"/>
          <w:szCs w:val="28"/>
        </w:rPr>
        <w:t>ценк</w:t>
      </w:r>
      <w:r>
        <w:rPr>
          <w:sz w:val="28"/>
          <w:szCs w:val="28"/>
        </w:rPr>
        <w:t>у</w:t>
      </w:r>
      <w:r w:rsidR="006A6CAE" w:rsidRPr="00E17496">
        <w:rPr>
          <w:sz w:val="28"/>
          <w:szCs w:val="28"/>
        </w:rPr>
        <w:t xml:space="preserve"> уровня загрязнения атмосферного воздуха, водоемов, почвы; вопросы складирования и переработки твердых бытовых и промышленных отходов.</w:t>
      </w:r>
    </w:p>
    <w:p w:rsidR="006A6CAE" w:rsidRPr="00E17496" w:rsidRDefault="00E17496" w:rsidP="00E17496">
      <w:pPr>
        <w:adjustRightInd/>
        <w:ind w:firstLine="540"/>
        <w:jc w:val="both"/>
        <w:rPr>
          <w:b/>
          <w:sz w:val="28"/>
          <w:szCs w:val="28"/>
        </w:rPr>
      </w:pPr>
      <w:r w:rsidRPr="00E17496">
        <w:rPr>
          <w:b/>
          <w:sz w:val="28"/>
          <w:szCs w:val="28"/>
        </w:rPr>
        <w:t xml:space="preserve">   </w:t>
      </w:r>
      <w:r w:rsidR="006A6CAE" w:rsidRPr="00E17496">
        <w:rPr>
          <w:b/>
          <w:sz w:val="28"/>
          <w:szCs w:val="28"/>
        </w:rPr>
        <w:t>Население и трудовые ресурсы, уровень жизни.</w:t>
      </w:r>
    </w:p>
    <w:p w:rsidR="006A6CAE" w:rsidRPr="00E17496" w:rsidRDefault="00DA60F5" w:rsidP="00E17496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д</w:t>
      </w:r>
      <w:r w:rsidR="006A6CAE" w:rsidRPr="00E17496">
        <w:rPr>
          <w:sz w:val="28"/>
          <w:szCs w:val="28"/>
        </w:rPr>
        <w:t>емографичес</w:t>
      </w:r>
      <w:r>
        <w:rPr>
          <w:sz w:val="28"/>
          <w:szCs w:val="28"/>
        </w:rPr>
        <w:t>кой</w:t>
      </w:r>
      <w:r w:rsidR="006A6CAE" w:rsidRPr="00E17496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  учитывает</w:t>
      </w:r>
      <w:r w:rsidR="006A6CAE" w:rsidRPr="00E174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A6CAE" w:rsidRPr="00E17496">
        <w:rPr>
          <w:sz w:val="28"/>
          <w:szCs w:val="28"/>
        </w:rPr>
        <w:t>оказатели: динамик</w:t>
      </w:r>
      <w:r>
        <w:rPr>
          <w:sz w:val="28"/>
          <w:szCs w:val="28"/>
        </w:rPr>
        <w:t>и</w:t>
      </w:r>
      <w:r w:rsidR="006A6CAE" w:rsidRPr="00E17496">
        <w:rPr>
          <w:sz w:val="28"/>
          <w:szCs w:val="28"/>
        </w:rPr>
        <w:t xml:space="preserve"> численности населения; возрастн</w:t>
      </w:r>
      <w:r>
        <w:rPr>
          <w:sz w:val="28"/>
          <w:szCs w:val="28"/>
        </w:rPr>
        <w:t>ой</w:t>
      </w:r>
      <w:r w:rsidR="006A6CAE" w:rsidRPr="00E17496">
        <w:rPr>
          <w:sz w:val="28"/>
          <w:szCs w:val="28"/>
        </w:rPr>
        <w:t xml:space="preserve"> и полов</w:t>
      </w:r>
      <w:r>
        <w:rPr>
          <w:sz w:val="28"/>
          <w:szCs w:val="28"/>
        </w:rPr>
        <w:t>ой</w:t>
      </w:r>
      <w:r w:rsidR="006A6CAE" w:rsidRPr="00E17496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ы</w:t>
      </w:r>
      <w:r w:rsidR="006A6CAE" w:rsidRPr="00E17496">
        <w:rPr>
          <w:sz w:val="28"/>
          <w:szCs w:val="28"/>
        </w:rPr>
        <w:t>; дол</w:t>
      </w:r>
      <w:r>
        <w:rPr>
          <w:sz w:val="28"/>
          <w:szCs w:val="28"/>
        </w:rPr>
        <w:t>и</w:t>
      </w:r>
      <w:r w:rsidR="006A6CAE" w:rsidRPr="00E17496">
        <w:rPr>
          <w:sz w:val="28"/>
          <w:szCs w:val="28"/>
        </w:rPr>
        <w:t xml:space="preserve"> населения в трудоспособном возрасте; общ</w:t>
      </w:r>
      <w:r>
        <w:rPr>
          <w:sz w:val="28"/>
          <w:szCs w:val="28"/>
        </w:rPr>
        <w:t xml:space="preserve">его </w:t>
      </w:r>
      <w:r w:rsidR="006A6CAE" w:rsidRPr="00E17496">
        <w:rPr>
          <w:sz w:val="28"/>
          <w:szCs w:val="28"/>
        </w:rPr>
        <w:t>уровн</w:t>
      </w:r>
      <w:r>
        <w:rPr>
          <w:sz w:val="28"/>
          <w:szCs w:val="28"/>
        </w:rPr>
        <w:t>я</w:t>
      </w:r>
      <w:r w:rsidR="006A6CAE" w:rsidRPr="00E17496">
        <w:rPr>
          <w:sz w:val="28"/>
          <w:szCs w:val="28"/>
        </w:rPr>
        <w:t xml:space="preserve"> рождаемости; уровн</w:t>
      </w:r>
      <w:r>
        <w:rPr>
          <w:sz w:val="28"/>
          <w:szCs w:val="28"/>
        </w:rPr>
        <w:t>я</w:t>
      </w:r>
      <w:r w:rsidR="006A6CAE" w:rsidRPr="00E17496">
        <w:rPr>
          <w:sz w:val="28"/>
          <w:szCs w:val="28"/>
        </w:rPr>
        <w:t xml:space="preserve"> смертности;  естественн</w:t>
      </w:r>
      <w:r>
        <w:rPr>
          <w:sz w:val="28"/>
          <w:szCs w:val="28"/>
        </w:rPr>
        <w:t>ого</w:t>
      </w:r>
      <w:r w:rsidR="006A6CAE" w:rsidRPr="00E17496">
        <w:rPr>
          <w:sz w:val="28"/>
          <w:szCs w:val="28"/>
        </w:rPr>
        <w:t xml:space="preserve"> прирост</w:t>
      </w:r>
      <w:r>
        <w:rPr>
          <w:sz w:val="28"/>
          <w:szCs w:val="28"/>
        </w:rPr>
        <w:t>а</w:t>
      </w:r>
      <w:r w:rsidR="006A6CAE" w:rsidRPr="00E17496">
        <w:rPr>
          <w:sz w:val="28"/>
          <w:szCs w:val="28"/>
        </w:rPr>
        <w:t xml:space="preserve"> населения;  основны</w:t>
      </w:r>
      <w:r>
        <w:rPr>
          <w:sz w:val="28"/>
          <w:szCs w:val="28"/>
        </w:rPr>
        <w:t>х</w:t>
      </w:r>
      <w:r w:rsidR="006A6CAE" w:rsidRPr="00E1749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="006A6CAE" w:rsidRPr="00E17496">
        <w:rPr>
          <w:sz w:val="28"/>
          <w:szCs w:val="28"/>
        </w:rPr>
        <w:t xml:space="preserve"> миграционных потоков.</w:t>
      </w:r>
    </w:p>
    <w:p w:rsidR="006A6CAE" w:rsidRPr="00E17496" w:rsidRDefault="00DA60F5" w:rsidP="00E17496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6A6CAE" w:rsidRPr="00E17496">
        <w:rPr>
          <w:sz w:val="28"/>
          <w:szCs w:val="28"/>
        </w:rPr>
        <w:t xml:space="preserve"> рынка труда и рабочей </w:t>
      </w:r>
      <w:r>
        <w:rPr>
          <w:sz w:val="28"/>
          <w:szCs w:val="28"/>
        </w:rPr>
        <w:t>учитывает</w:t>
      </w:r>
      <w:r w:rsidR="006A6CAE" w:rsidRPr="00E17496">
        <w:rPr>
          <w:sz w:val="28"/>
          <w:szCs w:val="28"/>
        </w:rPr>
        <w:t>: обеспечение рабочими местами, соответствие спроса и предложения рабочей силы по образовательному и профессионально-квалификационному составу, уровень безработицы.</w:t>
      </w:r>
    </w:p>
    <w:p w:rsidR="006A6CAE" w:rsidRPr="00E17496" w:rsidRDefault="00DA60F5" w:rsidP="00E17496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у</w:t>
      </w:r>
      <w:r w:rsidR="006A6CAE" w:rsidRPr="00E17496">
        <w:rPr>
          <w:sz w:val="28"/>
          <w:szCs w:val="28"/>
        </w:rPr>
        <w:t xml:space="preserve">ровня жизни населения </w:t>
      </w:r>
      <w:r>
        <w:rPr>
          <w:sz w:val="28"/>
          <w:szCs w:val="28"/>
        </w:rPr>
        <w:t>учитывает: данные</w:t>
      </w:r>
      <w:r w:rsidR="006A6CAE" w:rsidRPr="00E17496">
        <w:rPr>
          <w:sz w:val="28"/>
          <w:szCs w:val="28"/>
        </w:rPr>
        <w:t xml:space="preserve"> о доходах, в том </w:t>
      </w:r>
      <w:r w:rsidR="006A6CAE" w:rsidRPr="00E17496">
        <w:rPr>
          <w:sz w:val="28"/>
          <w:szCs w:val="28"/>
        </w:rPr>
        <w:lastRenderedPageBreak/>
        <w:t>числе уров</w:t>
      </w:r>
      <w:r w:rsidR="001100B3">
        <w:rPr>
          <w:sz w:val="28"/>
          <w:szCs w:val="28"/>
        </w:rPr>
        <w:t>е</w:t>
      </w:r>
      <w:r w:rsidR="006A6CAE" w:rsidRPr="00E17496">
        <w:rPr>
          <w:sz w:val="28"/>
          <w:szCs w:val="28"/>
        </w:rPr>
        <w:t>н</w:t>
      </w:r>
      <w:r w:rsidR="001100B3">
        <w:rPr>
          <w:sz w:val="28"/>
          <w:szCs w:val="28"/>
        </w:rPr>
        <w:t>ь</w:t>
      </w:r>
      <w:r w:rsidR="006A6CAE" w:rsidRPr="00E17496">
        <w:rPr>
          <w:sz w:val="28"/>
          <w:szCs w:val="28"/>
        </w:rPr>
        <w:t xml:space="preserve"> заработной платы, дифференциаци</w:t>
      </w:r>
      <w:r w:rsidR="001100B3">
        <w:rPr>
          <w:sz w:val="28"/>
          <w:szCs w:val="28"/>
        </w:rPr>
        <w:t>ю</w:t>
      </w:r>
      <w:r w:rsidR="006A6CAE" w:rsidRPr="00E17496">
        <w:rPr>
          <w:sz w:val="28"/>
          <w:szCs w:val="28"/>
        </w:rPr>
        <w:t xml:space="preserve"> населения по уровню доходов, в том числе ниже прожиточного минимума. </w:t>
      </w:r>
    </w:p>
    <w:p w:rsidR="006A6CAE" w:rsidRPr="00E17496" w:rsidRDefault="006A6CAE" w:rsidP="006A6CAE">
      <w:pPr>
        <w:adjustRightInd/>
        <w:ind w:firstLine="540"/>
        <w:jc w:val="both"/>
        <w:rPr>
          <w:sz w:val="28"/>
          <w:szCs w:val="28"/>
        </w:rPr>
      </w:pPr>
      <w:r w:rsidRPr="00E17496">
        <w:rPr>
          <w:b/>
          <w:sz w:val="28"/>
          <w:szCs w:val="28"/>
        </w:rPr>
        <w:t>Реальный сектор экономики</w:t>
      </w:r>
      <w:r w:rsidRPr="00E17496">
        <w:rPr>
          <w:sz w:val="28"/>
          <w:szCs w:val="28"/>
        </w:rPr>
        <w:t xml:space="preserve"> (тенденции в развитии ключевых отраслей экономики, включая промышленность, строительство, сельское хозяйство и другие отрасли; развитие малого бизнеса, состояние деловой инфраструктуры).</w:t>
      </w:r>
    </w:p>
    <w:p w:rsidR="006A6CAE" w:rsidRPr="00E17496" w:rsidRDefault="001100B3" w:rsidP="006A6CAE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</w:t>
      </w:r>
      <w:r w:rsidR="00C83A2B">
        <w:rPr>
          <w:sz w:val="28"/>
          <w:szCs w:val="28"/>
        </w:rPr>
        <w:t>ка учитывает:</w:t>
      </w:r>
      <w:r w:rsidR="006A6CAE" w:rsidRPr="00E17496">
        <w:rPr>
          <w:sz w:val="28"/>
          <w:szCs w:val="28"/>
        </w:rPr>
        <w:t xml:space="preserve"> определени</w:t>
      </w:r>
      <w:r w:rsidR="00C83A2B">
        <w:rPr>
          <w:sz w:val="28"/>
          <w:szCs w:val="28"/>
        </w:rPr>
        <w:t>е</w:t>
      </w:r>
      <w:r w:rsidR="006A6CAE" w:rsidRPr="00E17496">
        <w:rPr>
          <w:sz w:val="28"/>
          <w:szCs w:val="28"/>
        </w:rPr>
        <w:t xml:space="preserve"> места муниципального образования в экономике региона</w:t>
      </w:r>
      <w:r w:rsidR="00C83A2B">
        <w:rPr>
          <w:sz w:val="28"/>
          <w:szCs w:val="28"/>
        </w:rPr>
        <w:t>,</w:t>
      </w:r>
      <w:r w:rsidR="006A6CAE" w:rsidRPr="00E17496">
        <w:rPr>
          <w:sz w:val="28"/>
          <w:szCs w:val="28"/>
        </w:rPr>
        <w:t xml:space="preserve"> </w:t>
      </w:r>
      <w:r w:rsidR="00C83A2B">
        <w:rPr>
          <w:sz w:val="28"/>
          <w:szCs w:val="28"/>
        </w:rPr>
        <w:t>в</w:t>
      </w:r>
      <w:r w:rsidR="006A6CAE" w:rsidRPr="00E17496">
        <w:rPr>
          <w:sz w:val="28"/>
          <w:szCs w:val="28"/>
        </w:rPr>
        <w:t>ыявлени</w:t>
      </w:r>
      <w:r w:rsidR="00C83A2B">
        <w:rPr>
          <w:sz w:val="28"/>
          <w:szCs w:val="28"/>
        </w:rPr>
        <w:t>е</w:t>
      </w:r>
      <w:r w:rsidR="006A6CAE" w:rsidRPr="00E17496">
        <w:rPr>
          <w:sz w:val="28"/>
          <w:szCs w:val="28"/>
        </w:rPr>
        <w:t xml:space="preserve"> конкурентных преимуществ отраслей</w:t>
      </w:r>
      <w:r w:rsidR="00C83A2B">
        <w:rPr>
          <w:sz w:val="28"/>
          <w:szCs w:val="28"/>
        </w:rPr>
        <w:t xml:space="preserve"> и</w:t>
      </w:r>
      <w:r w:rsidR="006A6CAE" w:rsidRPr="00E17496">
        <w:rPr>
          <w:sz w:val="28"/>
          <w:szCs w:val="28"/>
        </w:rPr>
        <w:t xml:space="preserve"> ключевых проблем, препятствующих экономическому росту</w:t>
      </w:r>
      <w:r w:rsidR="00C83A2B">
        <w:rPr>
          <w:sz w:val="28"/>
          <w:szCs w:val="28"/>
        </w:rPr>
        <w:t>;</w:t>
      </w:r>
      <w:r w:rsidR="006A6CAE" w:rsidRPr="00E17496">
        <w:rPr>
          <w:sz w:val="28"/>
          <w:szCs w:val="28"/>
        </w:rPr>
        <w:t xml:space="preserve"> состояние инвестиционной деятельности.</w:t>
      </w:r>
    </w:p>
    <w:p w:rsidR="006A6CAE" w:rsidRPr="00E17496" w:rsidRDefault="006A6CAE" w:rsidP="006A6CAE">
      <w:pPr>
        <w:adjustRightInd/>
        <w:ind w:firstLine="540"/>
        <w:jc w:val="both"/>
        <w:rPr>
          <w:sz w:val="28"/>
          <w:szCs w:val="28"/>
        </w:rPr>
      </w:pPr>
      <w:r w:rsidRPr="00E17496">
        <w:rPr>
          <w:sz w:val="28"/>
          <w:szCs w:val="28"/>
        </w:rPr>
        <w:t>Учитывается состояние экономических и административных условий для хозяйственной деятельности, включающий условия входа на рынок, налоговый и инвестиционный климат, доступность квалифицированной рабочей силы и т.п.</w:t>
      </w:r>
    </w:p>
    <w:p w:rsidR="006A6CAE" w:rsidRPr="00E17496" w:rsidRDefault="006A6CAE" w:rsidP="006A6CAE">
      <w:pPr>
        <w:adjustRightInd/>
        <w:ind w:firstLine="540"/>
        <w:jc w:val="both"/>
        <w:rPr>
          <w:sz w:val="28"/>
          <w:szCs w:val="28"/>
        </w:rPr>
      </w:pPr>
      <w:r w:rsidRPr="00E17496">
        <w:rPr>
          <w:b/>
          <w:sz w:val="28"/>
          <w:szCs w:val="28"/>
        </w:rPr>
        <w:t>Коммунальное хозяйство и инфраструктура</w:t>
      </w:r>
      <w:r w:rsidRPr="00E17496">
        <w:rPr>
          <w:sz w:val="28"/>
          <w:szCs w:val="28"/>
        </w:rPr>
        <w:t xml:space="preserve"> (структура и состояние жилого фонда, обеспеченность жильем, система тепло- и водоснабжения, энергетика, транспорт и т.д.).</w:t>
      </w:r>
    </w:p>
    <w:p w:rsidR="006A6CAE" w:rsidRPr="00E17496" w:rsidRDefault="00C83A2B" w:rsidP="006A6CAE">
      <w:pPr>
        <w:adjustRightInd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учитывает:</w:t>
      </w:r>
      <w:r w:rsidR="006A6CAE" w:rsidRPr="00E17496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у</w:t>
      </w:r>
      <w:r w:rsidR="006A6CAE" w:rsidRPr="00E17496">
        <w:rPr>
          <w:sz w:val="28"/>
          <w:szCs w:val="28"/>
        </w:rPr>
        <w:t xml:space="preserve"> типов жилья (ветхость, благоустроенность и т.д.); обеспеченность жильем, темпы жилищного строительства</w:t>
      </w:r>
      <w:r>
        <w:rPr>
          <w:sz w:val="28"/>
          <w:szCs w:val="28"/>
        </w:rPr>
        <w:t xml:space="preserve">; </w:t>
      </w:r>
      <w:r w:rsidRPr="00E17496">
        <w:rPr>
          <w:sz w:val="28"/>
          <w:szCs w:val="28"/>
        </w:rPr>
        <w:t>развитие системы жилищно-коммунального обслуживания</w:t>
      </w:r>
      <w:r w:rsidR="006A6CAE" w:rsidRPr="00E17496">
        <w:rPr>
          <w:sz w:val="28"/>
          <w:szCs w:val="28"/>
        </w:rPr>
        <w:t xml:space="preserve"> в разрезе объектов инфраструктуры: водоснабжение (источники, проектная мощность водозаборных сооружений, протяженность сетей), очистные сооружения (мощность, степень износа, протяженность сети), источники электрической и тепловой энергии (наличие и специализация котельных, протяженность сетей).</w:t>
      </w:r>
      <w:proofErr w:type="gramEnd"/>
    </w:p>
    <w:p w:rsidR="006A6CAE" w:rsidRPr="00E17496" w:rsidRDefault="006A6CAE" w:rsidP="006A6CAE">
      <w:pPr>
        <w:adjustRightInd/>
        <w:ind w:firstLine="540"/>
        <w:jc w:val="both"/>
        <w:rPr>
          <w:b/>
          <w:sz w:val="28"/>
          <w:szCs w:val="28"/>
        </w:rPr>
      </w:pPr>
      <w:r w:rsidRPr="00E17496">
        <w:rPr>
          <w:b/>
          <w:sz w:val="28"/>
          <w:szCs w:val="28"/>
        </w:rPr>
        <w:t>Транспорт</w:t>
      </w:r>
      <w:r w:rsidR="00F40CEA">
        <w:rPr>
          <w:b/>
          <w:sz w:val="28"/>
          <w:szCs w:val="28"/>
        </w:rPr>
        <w:t xml:space="preserve"> </w:t>
      </w:r>
      <w:r w:rsidRPr="00E17496">
        <w:rPr>
          <w:b/>
          <w:sz w:val="28"/>
          <w:szCs w:val="28"/>
        </w:rPr>
        <w:t xml:space="preserve"> и</w:t>
      </w:r>
      <w:r w:rsidR="00F40CEA">
        <w:rPr>
          <w:b/>
          <w:sz w:val="28"/>
          <w:szCs w:val="28"/>
        </w:rPr>
        <w:t xml:space="preserve"> дорожная инфраструктура</w:t>
      </w:r>
    </w:p>
    <w:p w:rsidR="006A6CAE" w:rsidRPr="00E17496" w:rsidRDefault="00C83A2B" w:rsidP="006A6CAE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F40CEA">
        <w:rPr>
          <w:sz w:val="28"/>
          <w:szCs w:val="28"/>
        </w:rPr>
        <w:t xml:space="preserve">в сфере транспорта  и дорожной инфраструктуры </w:t>
      </w:r>
      <w:r>
        <w:rPr>
          <w:sz w:val="28"/>
          <w:szCs w:val="28"/>
        </w:rPr>
        <w:t>учитывает:</w:t>
      </w:r>
      <w:r w:rsidRPr="00E17496">
        <w:rPr>
          <w:sz w:val="28"/>
          <w:szCs w:val="28"/>
        </w:rPr>
        <w:t xml:space="preserve"> </w:t>
      </w:r>
      <w:r w:rsidR="006A6CAE" w:rsidRPr="00E17496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="006A6CAE" w:rsidRPr="00E17496">
        <w:rPr>
          <w:sz w:val="28"/>
          <w:szCs w:val="28"/>
        </w:rPr>
        <w:t xml:space="preserve"> транспортного сообщения, наличие на территории транспортных узлов</w:t>
      </w:r>
      <w:r>
        <w:rPr>
          <w:sz w:val="28"/>
          <w:szCs w:val="28"/>
        </w:rPr>
        <w:t>,</w:t>
      </w:r>
      <w:r w:rsidR="006A6CAE" w:rsidRPr="00E17496">
        <w:rPr>
          <w:sz w:val="28"/>
          <w:szCs w:val="28"/>
        </w:rPr>
        <w:t xml:space="preserve"> состояние дорог и объектов транспортной инфраструктуры, пропускн</w:t>
      </w:r>
      <w:r>
        <w:rPr>
          <w:sz w:val="28"/>
          <w:szCs w:val="28"/>
        </w:rPr>
        <w:t>ую</w:t>
      </w:r>
      <w:r w:rsidR="006A6CAE" w:rsidRPr="00E17496">
        <w:rPr>
          <w:sz w:val="28"/>
          <w:szCs w:val="28"/>
        </w:rPr>
        <w:t xml:space="preserve"> мощност</w:t>
      </w:r>
      <w:r>
        <w:rPr>
          <w:sz w:val="28"/>
          <w:szCs w:val="28"/>
        </w:rPr>
        <w:t>ь</w:t>
      </w:r>
      <w:r w:rsidR="006A6CAE" w:rsidRPr="00E17496">
        <w:rPr>
          <w:sz w:val="28"/>
          <w:szCs w:val="28"/>
        </w:rPr>
        <w:t xml:space="preserve"> с учетом роста нагрузки.</w:t>
      </w:r>
    </w:p>
    <w:p w:rsidR="006A6CAE" w:rsidRPr="00E17496" w:rsidRDefault="00E17496" w:rsidP="006A6CAE">
      <w:pPr>
        <w:adjustRightInd/>
        <w:ind w:firstLine="540"/>
        <w:jc w:val="both"/>
        <w:rPr>
          <w:b/>
          <w:sz w:val="28"/>
          <w:szCs w:val="28"/>
        </w:rPr>
      </w:pPr>
      <w:r w:rsidRPr="00E17496">
        <w:rPr>
          <w:b/>
          <w:sz w:val="28"/>
          <w:szCs w:val="28"/>
        </w:rPr>
        <w:t>С</w:t>
      </w:r>
      <w:r w:rsidR="006A6CAE" w:rsidRPr="00E17496">
        <w:rPr>
          <w:b/>
          <w:sz w:val="28"/>
          <w:szCs w:val="28"/>
        </w:rPr>
        <w:t>оциальн</w:t>
      </w:r>
      <w:r w:rsidRPr="00E17496">
        <w:rPr>
          <w:b/>
          <w:sz w:val="28"/>
          <w:szCs w:val="28"/>
        </w:rPr>
        <w:t>ая</w:t>
      </w:r>
      <w:r w:rsidR="006A6CAE" w:rsidRPr="00E17496">
        <w:rPr>
          <w:b/>
          <w:sz w:val="28"/>
          <w:szCs w:val="28"/>
        </w:rPr>
        <w:t xml:space="preserve"> сфер</w:t>
      </w:r>
      <w:r w:rsidRPr="00E17496">
        <w:rPr>
          <w:b/>
          <w:sz w:val="28"/>
          <w:szCs w:val="28"/>
        </w:rPr>
        <w:t>а</w:t>
      </w:r>
    </w:p>
    <w:p w:rsidR="00FE51FA" w:rsidRDefault="00FE51FA" w:rsidP="006A6CAE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учитывает:</w:t>
      </w:r>
      <w:r w:rsidR="006A6CAE" w:rsidRPr="00E17496">
        <w:rPr>
          <w:sz w:val="28"/>
          <w:szCs w:val="28"/>
        </w:rPr>
        <w:t xml:space="preserve"> диспропорци</w:t>
      </w:r>
      <w:r>
        <w:rPr>
          <w:sz w:val="28"/>
          <w:szCs w:val="28"/>
        </w:rPr>
        <w:t>и</w:t>
      </w:r>
      <w:r w:rsidR="006A6CAE" w:rsidRPr="00E17496">
        <w:rPr>
          <w:sz w:val="28"/>
          <w:szCs w:val="28"/>
        </w:rPr>
        <w:t xml:space="preserve"> в развитии социальной сферы</w:t>
      </w:r>
      <w:r w:rsidRPr="00FE51F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17496">
        <w:rPr>
          <w:sz w:val="28"/>
          <w:szCs w:val="28"/>
        </w:rPr>
        <w:t>образование, здравоохранение, со</w:t>
      </w:r>
      <w:r>
        <w:rPr>
          <w:sz w:val="28"/>
          <w:szCs w:val="28"/>
        </w:rPr>
        <w:t>циальная защита, культура, спор)</w:t>
      </w:r>
      <w:r w:rsidR="006A6CAE" w:rsidRPr="00E17496">
        <w:rPr>
          <w:sz w:val="28"/>
          <w:szCs w:val="28"/>
        </w:rPr>
        <w:t>, обоснование и определение направлений развития. Эффективность функционирования социальной сферы оценива</w:t>
      </w:r>
      <w:r>
        <w:rPr>
          <w:sz w:val="28"/>
          <w:szCs w:val="28"/>
        </w:rPr>
        <w:t>ется</w:t>
      </w:r>
      <w:r w:rsidR="006A6CAE" w:rsidRPr="00E17496">
        <w:rPr>
          <w:sz w:val="28"/>
          <w:szCs w:val="28"/>
        </w:rPr>
        <w:t xml:space="preserve">  количественными, характеризующими состояние материально-технической базы социальной сферы  и качественными показателями </w:t>
      </w:r>
      <w:r>
        <w:rPr>
          <w:sz w:val="28"/>
          <w:szCs w:val="28"/>
        </w:rPr>
        <w:t>(</w:t>
      </w:r>
      <w:r w:rsidR="006A6CAE" w:rsidRPr="00E17496">
        <w:rPr>
          <w:sz w:val="28"/>
          <w:szCs w:val="28"/>
        </w:rPr>
        <w:t>показатели, характеризующие степень удовлетворения потребностей населения в количестве и качестве услуг, предоставляемых социальной сферой</w:t>
      </w:r>
      <w:r>
        <w:rPr>
          <w:sz w:val="28"/>
          <w:szCs w:val="28"/>
        </w:rPr>
        <w:t>)</w:t>
      </w:r>
      <w:r w:rsidR="006A6CAE" w:rsidRPr="00E17496">
        <w:rPr>
          <w:sz w:val="28"/>
          <w:szCs w:val="28"/>
        </w:rPr>
        <w:t xml:space="preserve"> </w:t>
      </w:r>
    </w:p>
    <w:p w:rsidR="00F848B8" w:rsidRDefault="00F848B8" w:rsidP="00F8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C7C" w:rsidRPr="009A3C7C" w:rsidRDefault="00341DBD" w:rsidP="00F848B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A3C7C">
        <w:rPr>
          <w:rFonts w:ascii="Times New Roman" w:hAnsi="Times New Roman" w:cs="Times New Roman"/>
          <w:sz w:val="28"/>
          <w:szCs w:val="28"/>
        </w:rPr>
        <w:t>Информация о достижении установленных в Программе комплексного социально-экономического развития Иркутского района  на период 2012-2016 г.г. показателей за 201</w:t>
      </w:r>
      <w:r w:rsidR="00146324">
        <w:rPr>
          <w:rFonts w:ascii="Times New Roman" w:hAnsi="Times New Roman" w:cs="Times New Roman"/>
          <w:sz w:val="28"/>
          <w:szCs w:val="28"/>
        </w:rPr>
        <w:t>3</w:t>
      </w:r>
      <w:r w:rsidRPr="009A3C7C">
        <w:rPr>
          <w:rFonts w:ascii="Times New Roman" w:hAnsi="Times New Roman" w:cs="Times New Roman"/>
          <w:sz w:val="28"/>
          <w:szCs w:val="28"/>
        </w:rPr>
        <w:t xml:space="preserve">-2015 г.г.» предоставляется по форме </w:t>
      </w:r>
      <w:r w:rsidR="009A3C7C" w:rsidRPr="009A3C7C">
        <w:rPr>
          <w:rFonts w:ascii="Times New Roman" w:hAnsi="Times New Roman" w:cs="Times New Roman"/>
          <w:sz w:val="28"/>
          <w:szCs w:val="28"/>
        </w:rPr>
        <w:t xml:space="preserve">Приложения №1 «План мероприятий </w:t>
      </w:r>
      <w:r w:rsidR="009A3C7C" w:rsidRPr="009A3C7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комплексного социально-экономического развития Иркутского района к Решению Думы Иркутского районного МО от 22.12.2011 №30-199/</w:t>
      </w:r>
      <w:proofErr w:type="spellStart"/>
      <w:r w:rsidR="009A3C7C" w:rsidRPr="009A3C7C">
        <w:rPr>
          <w:rFonts w:ascii="Times New Roman" w:eastAsiaTheme="minorHAnsi" w:hAnsi="Times New Roman" w:cs="Times New Roman"/>
          <w:sz w:val="28"/>
          <w:szCs w:val="28"/>
          <w:lang w:eastAsia="en-US"/>
        </w:rPr>
        <w:t>рд</w:t>
      </w:r>
      <w:proofErr w:type="spellEnd"/>
      <w:r w:rsidR="009A3C7C" w:rsidRPr="009A3C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утверждении Программы </w:t>
      </w:r>
      <w:r w:rsidR="009A3C7C" w:rsidRPr="009A3C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комплексного социально-экономического развития Иркутского района на 2012 - 2016 годы"</w:t>
      </w:r>
      <w:proofErr w:type="gramEnd"/>
    </w:p>
    <w:p w:rsidR="00341DBD" w:rsidRPr="009A3C7C" w:rsidRDefault="00341DBD" w:rsidP="00F848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A3C7C" w:rsidRPr="009A3C7C" w:rsidRDefault="009A3C7C" w:rsidP="00F848B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A3C7C">
        <w:rPr>
          <w:rFonts w:ascii="Times New Roman" w:hAnsi="Times New Roman" w:cs="Times New Roman"/>
          <w:sz w:val="28"/>
          <w:szCs w:val="28"/>
        </w:rPr>
        <w:t>А</w:t>
      </w:r>
      <w:r w:rsidR="00341DBD" w:rsidRPr="009A3C7C">
        <w:rPr>
          <w:rFonts w:ascii="Times New Roman" w:hAnsi="Times New Roman" w:cs="Times New Roman"/>
          <w:sz w:val="28"/>
          <w:szCs w:val="28"/>
        </w:rPr>
        <w:t>нализ реализации муниципальных программ</w:t>
      </w:r>
      <w:r w:rsidRPr="009A3C7C">
        <w:rPr>
          <w:rFonts w:ascii="Times New Roman" w:hAnsi="Times New Roman" w:cs="Times New Roman"/>
          <w:sz w:val="28"/>
          <w:szCs w:val="28"/>
        </w:rPr>
        <w:t xml:space="preserve"> </w:t>
      </w:r>
      <w:r w:rsidR="00146324">
        <w:rPr>
          <w:rFonts w:ascii="Times New Roman" w:hAnsi="Times New Roman" w:cs="Times New Roman"/>
          <w:sz w:val="28"/>
          <w:szCs w:val="28"/>
        </w:rPr>
        <w:t xml:space="preserve">за период 2013-2015 г.г. </w:t>
      </w:r>
      <w:r w:rsidRPr="009A3C7C">
        <w:rPr>
          <w:rFonts w:ascii="Times New Roman" w:hAnsi="Times New Roman" w:cs="Times New Roman"/>
          <w:sz w:val="28"/>
          <w:szCs w:val="28"/>
        </w:rPr>
        <w:t xml:space="preserve">предоставляется по форме Приложения №1 и Приложения №2 </w:t>
      </w:r>
      <w:r w:rsidRPr="009A3C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Порядку принятия решений о разработке муниципальных программ Иркутского районного муниципального образования и их формирования и реализации </w:t>
      </w:r>
      <w:r w:rsidR="00CE4425" w:rsidRPr="009A3C7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утверждённого</w:t>
      </w:r>
      <w:r w:rsidRPr="009A3C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администрации Иркутского районного муниципального образования от 19.09.2013 №3962 "Об утверждении Порядка принятия решений о разработке муниципальных программ Иркутского районного муниципального образования и их формирования</w:t>
      </w:r>
      <w:proofErr w:type="gramEnd"/>
      <w:r w:rsidRPr="009A3C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реализации и Порядка проведения и критериев </w:t>
      </w:r>
      <w:proofErr w:type="gramStart"/>
      <w:r w:rsidRPr="009A3C7C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 эффективности реализации муниципальных программ Иркутского районного муниципального образования</w:t>
      </w:r>
      <w:proofErr w:type="gramEnd"/>
      <w:r w:rsidRPr="009A3C7C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</w:p>
    <w:p w:rsidR="009A3C7C" w:rsidRPr="009A3C7C" w:rsidRDefault="009A3C7C" w:rsidP="00F848B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20B8" w:rsidRPr="00B22247" w:rsidRDefault="00FE20B8" w:rsidP="00F848B8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B22247">
        <w:rPr>
          <w:sz w:val="28"/>
          <w:szCs w:val="28"/>
        </w:rPr>
        <w:t>Цели и задачи социально-экономического развития района  на основании проведенного  анализа по направлениям,  перечень показателей</w:t>
      </w:r>
      <w:r w:rsidR="009A3C7C" w:rsidRPr="00B22247">
        <w:rPr>
          <w:sz w:val="28"/>
          <w:szCs w:val="28"/>
        </w:rPr>
        <w:t xml:space="preserve"> предоставляются по форме:</w:t>
      </w:r>
    </w:p>
    <w:p w:rsidR="00D61C9E" w:rsidRPr="00B22247" w:rsidRDefault="00D61C9E" w:rsidP="00E7229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644"/>
        <w:gridCol w:w="2098"/>
        <w:gridCol w:w="782"/>
        <w:gridCol w:w="850"/>
        <w:gridCol w:w="850"/>
        <w:gridCol w:w="794"/>
        <w:gridCol w:w="907"/>
      </w:tblGrid>
      <w:tr w:rsidR="00FE20B8" w:rsidRPr="00B22247" w:rsidTr="00FE20B8">
        <w:tc>
          <w:tcPr>
            <w:tcW w:w="567" w:type="dxa"/>
            <w:vMerge w:val="restart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B22247">
              <w:rPr>
                <w:sz w:val="28"/>
                <w:szCs w:val="28"/>
              </w:rPr>
              <w:t>п</w:t>
            </w:r>
            <w:proofErr w:type="gramEnd"/>
            <w:r w:rsidRPr="00B22247"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>Цели</w:t>
            </w:r>
          </w:p>
        </w:tc>
        <w:tc>
          <w:tcPr>
            <w:tcW w:w="1644" w:type="dxa"/>
            <w:vMerge w:val="restart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>Задачи</w:t>
            </w:r>
          </w:p>
        </w:tc>
        <w:tc>
          <w:tcPr>
            <w:tcW w:w="2098" w:type="dxa"/>
            <w:vMerge w:val="restart"/>
            <w:vAlign w:val="center"/>
          </w:tcPr>
          <w:p w:rsidR="00FE20B8" w:rsidRPr="00B22247" w:rsidRDefault="00FE20B8" w:rsidP="00F848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>Показатели</w:t>
            </w:r>
            <w:r w:rsidR="00F848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2" w:type="dxa"/>
            <w:vMerge w:val="restart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>Ед. изм.</w:t>
            </w:r>
          </w:p>
        </w:tc>
        <w:tc>
          <w:tcPr>
            <w:tcW w:w="3401" w:type="dxa"/>
            <w:gridSpan w:val="4"/>
            <w:vAlign w:val="center"/>
          </w:tcPr>
          <w:p w:rsidR="00FE20B8" w:rsidRPr="00B22247" w:rsidRDefault="00FE20B8" w:rsidP="00F848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 xml:space="preserve">Значения показателей </w:t>
            </w:r>
            <w:r w:rsidR="00F848B8">
              <w:rPr>
                <w:sz w:val="28"/>
                <w:szCs w:val="28"/>
              </w:rPr>
              <w:t xml:space="preserve"> </w:t>
            </w:r>
          </w:p>
        </w:tc>
      </w:tr>
      <w:tr w:rsidR="00FE20B8" w:rsidRPr="00B22247" w:rsidTr="00FE20B8">
        <w:tc>
          <w:tcPr>
            <w:tcW w:w="567" w:type="dxa"/>
            <w:vMerge/>
          </w:tcPr>
          <w:p w:rsidR="00FE20B8" w:rsidRPr="00B22247" w:rsidRDefault="00FE20B8" w:rsidP="00FE20B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FE20B8" w:rsidRPr="00B22247" w:rsidRDefault="00FE20B8" w:rsidP="00FE20B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/>
          </w:tcPr>
          <w:p w:rsidR="00FE20B8" w:rsidRPr="00B22247" w:rsidRDefault="00FE20B8" w:rsidP="00FE20B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vMerge/>
          </w:tcPr>
          <w:p w:rsidR="00FE20B8" w:rsidRPr="00B22247" w:rsidRDefault="00FE20B8" w:rsidP="00FE20B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82" w:type="dxa"/>
            <w:vMerge/>
          </w:tcPr>
          <w:p w:rsidR="00FE20B8" w:rsidRPr="00B22247" w:rsidRDefault="00FE20B8" w:rsidP="00FE20B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E20B8" w:rsidRPr="00B22247" w:rsidRDefault="00CA4E1A" w:rsidP="00FE20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vAlign w:val="center"/>
          </w:tcPr>
          <w:p w:rsidR="00FE20B8" w:rsidRPr="00B22247" w:rsidRDefault="00CA4E1A" w:rsidP="00FE20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>год</w:t>
            </w:r>
          </w:p>
        </w:tc>
        <w:tc>
          <w:tcPr>
            <w:tcW w:w="794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>...</w:t>
            </w:r>
          </w:p>
        </w:tc>
        <w:tc>
          <w:tcPr>
            <w:tcW w:w="907" w:type="dxa"/>
            <w:vAlign w:val="center"/>
          </w:tcPr>
          <w:p w:rsidR="00FE20B8" w:rsidRPr="00B22247" w:rsidRDefault="00CA4E1A" w:rsidP="00FE20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>год</w:t>
            </w:r>
          </w:p>
        </w:tc>
      </w:tr>
      <w:tr w:rsidR="00FE20B8" w:rsidRPr="00B22247" w:rsidTr="00FE20B8">
        <w:tc>
          <w:tcPr>
            <w:tcW w:w="567" w:type="dxa"/>
            <w:vMerge w:val="restart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>I</w:t>
            </w:r>
          </w:p>
        </w:tc>
        <w:tc>
          <w:tcPr>
            <w:tcW w:w="1134" w:type="dxa"/>
            <w:vMerge w:val="restart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>Цель 1</w:t>
            </w:r>
          </w:p>
        </w:tc>
        <w:tc>
          <w:tcPr>
            <w:tcW w:w="1644" w:type="dxa"/>
            <w:vMerge w:val="restart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>Задача 1</w:t>
            </w:r>
          </w:p>
        </w:tc>
        <w:tc>
          <w:tcPr>
            <w:tcW w:w="2098" w:type="dxa"/>
            <w:vAlign w:val="center"/>
          </w:tcPr>
          <w:p w:rsidR="00FE20B8" w:rsidRPr="00B22247" w:rsidRDefault="00FE20B8" w:rsidP="00F848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>Показатель</w:t>
            </w:r>
            <w:r w:rsidR="00F848B8">
              <w:rPr>
                <w:sz w:val="28"/>
                <w:szCs w:val="28"/>
              </w:rPr>
              <w:t xml:space="preserve"> </w:t>
            </w:r>
            <w:r w:rsidRPr="00B22247">
              <w:rPr>
                <w:sz w:val="28"/>
                <w:szCs w:val="28"/>
              </w:rPr>
              <w:t>1.1</w:t>
            </w:r>
          </w:p>
        </w:tc>
        <w:tc>
          <w:tcPr>
            <w:tcW w:w="782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E20B8" w:rsidRPr="00B22247" w:rsidTr="00FE20B8">
        <w:tc>
          <w:tcPr>
            <w:tcW w:w="567" w:type="dxa"/>
            <w:vMerge/>
          </w:tcPr>
          <w:p w:rsidR="00FE20B8" w:rsidRPr="00B22247" w:rsidRDefault="00FE20B8" w:rsidP="00FE20B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FE20B8" w:rsidRPr="00B22247" w:rsidRDefault="00FE20B8" w:rsidP="00FE20B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/>
          </w:tcPr>
          <w:p w:rsidR="00FE20B8" w:rsidRPr="00B22247" w:rsidRDefault="00FE20B8" w:rsidP="00FE20B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vAlign w:val="center"/>
          </w:tcPr>
          <w:p w:rsidR="00FE20B8" w:rsidRPr="00B22247" w:rsidRDefault="00FE20B8" w:rsidP="00F848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 xml:space="preserve">Показатель </w:t>
            </w:r>
            <w:r w:rsidR="00F848B8">
              <w:rPr>
                <w:sz w:val="28"/>
                <w:szCs w:val="28"/>
              </w:rPr>
              <w:t xml:space="preserve"> </w:t>
            </w:r>
            <w:r w:rsidRPr="00B22247">
              <w:rPr>
                <w:sz w:val="28"/>
                <w:szCs w:val="28"/>
              </w:rPr>
              <w:t>1.2</w:t>
            </w:r>
          </w:p>
        </w:tc>
        <w:tc>
          <w:tcPr>
            <w:tcW w:w="782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E20B8" w:rsidRPr="00B22247" w:rsidTr="00FE20B8">
        <w:tc>
          <w:tcPr>
            <w:tcW w:w="567" w:type="dxa"/>
            <w:vMerge/>
          </w:tcPr>
          <w:p w:rsidR="00FE20B8" w:rsidRPr="00B22247" w:rsidRDefault="00FE20B8" w:rsidP="00FE20B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FE20B8" w:rsidRPr="00B22247" w:rsidRDefault="00FE20B8" w:rsidP="00FE20B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>Задача 2</w:t>
            </w:r>
          </w:p>
        </w:tc>
        <w:tc>
          <w:tcPr>
            <w:tcW w:w="2098" w:type="dxa"/>
            <w:vAlign w:val="center"/>
          </w:tcPr>
          <w:p w:rsidR="00FE20B8" w:rsidRPr="00B22247" w:rsidRDefault="00FE20B8" w:rsidP="00F848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 xml:space="preserve">Показатель </w:t>
            </w:r>
            <w:r w:rsidR="00F848B8">
              <w:rPr>
                <w:sz w:val="28"/>
                <w:szCs w:val="28"/>
              </w:rPr>
              <w:t xml:space="preserve"> </w:t>
            </w:r>
            <w:r w:rsidRPr="00B22247">
              <w:rPr>
                <w:sz w:val="28"/>
                <w:szCs w:val="28"/>
              </w:rPr>
              <w:t>1.3</w:t>
            </w:r>
          </w:p>
        </w:tc>
        <w:tc>
          <w:tcPr>
            <w:tcW w:w="782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E20B8" w:rsidRPr="00B22247" w:rsidTr="00FE20B8">
        <w:tc>
          <w:tcPr>
            <w:tcW w:w="567" w:type="dxa"/>
            <w:vMerge w:val="restart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>II</w:t>
            </w:r>
          </w:p>
        </w:tc>
        <w:tc>
          <w:tcPr>
            <w:tcW w:w="1134" w:type="dxa"/>
            <w:vMerge w:val="restart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>Цель 2</w:t>
            </w:r>
          </w:p>
        </w:tc>
        <w:tc>
          <w:tcPr>
            <w:tcW w:w="1644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>Задача 1</w:t>
            </w:r>
          </w:p>
        </w:tc>
        <w:tc>
          <w:tcPr>
            <w:tcW w:w="2098" w:type="dxa"/>
            <w:vAlign w:val="center"/>
          </w:tcPr>
          <w:p w:rsidR="00FE20B8" w:rsidRPr="00B22247" w:rsidRDefault="00FE20B8" w:rsidP="00F848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 xml:space="preserve">Показатель </w:t>
            </w:r>
            <w:r w:rsidR="00F848B8">
              <w:rPr>
                <w:sz w:val="28"/>
                <w:szCs w:val="28"/>
              </w:rPr>
              <w:t xml:space="preserve"> </w:t>
            </w:r>
            <w:r w:rsidRPr="00B22247">
              <w:rPr>
                <w:sz w:val="28"/>
                <w:szCs w:val="28"/>
              </w:rPr>
              <w:t>2.1</w:t>
            </w:r>
          </w:p>
        </w:tc>
        <w:tc>
          <w:tcPr>
            <w:tcW w:w="782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E20B8" w:rsidRPr="00B22247" w:rsidTr="00FE20B8">
        <w:tc>
          <w:tcPr>
            <w:tcW w:w="567" w:type="dxa"/>
            <w:vMerge/>
          </w:tcPr>
          <w:p w:rsidR="00FE20B8" w:rsidRPr="00B22247" w:rsidRDefault="00FE20B8" w:rsidP="00FE20B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FE20B8" w:rsidRPr="00B22247" w:rsidRDefault="00FE20B8" w:rsidP="00FE20B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>Задача 2</w:t>
            </w:r>
          </w:p>
        </w:tc>
        <w:tc>
          <w:tcPr>
            <w:tcW w:w="2098" w:type="dxa"/>
            <w:vAlign w:val="center"/>
          </w:tcPr>
          <w:p w:rsidR="00FE20B8" w:rsidRPr="00B22247" w:rsidRDefault="00FE20B8" w:rsidP="00F848B8">
            <w:pPr>
              <w:adjustRightInd/>
              <w:jc w:val="center"/>
              <w:rPr>
                <w:sz w:val="28"/>
                <w:szCs w:val="28"/>
              </w:rPr>
            </w:pPr>
            <w:r w:rsidRPr="00B22247">
              <w:rPr>
                <w:sz w:val="28"/>
                <w:szCs w:val="28"/>
              </w:rPr>
              <w:t xml:space="preserve">Показатель </w:t>
            </w:r>
            <w:r w:rsidR="00F848B8">
              <w:rPr>
                <w:sz w:val="28"/>
                <w:szCs w:val="28"/>
              </w:rPr>
              <w:t xml:space="preserve"> </w:t>
            </w:r>
            <w:r w:rsidRPr="00B22247">
              <w:rPr>
                <w:sz w:val="28"/>
                <w:szCs w:val="28"/>
              </w:rPr>
              <w:t>2.2</w:t>
            </w:r>
          </w:p>
        </w:tc>
        <w:tc>
          <w:tcPr>
            <w:tcW w:w="782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FE20B8" w:rsidRPr="00B22247" w:rsidRDefault="00FE20B8" w:rsidP="00FE20B8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E01E9D" w:rsidRDefault="00E01E9D" w:rsidP="00E01E9D">
      <w:pPr>
        <w:jc w:val="both"/>
        <w:rPr>
          <w:sz w:val="28"/>
          <w:szCs w:val="28"/>
        </w:rPr>
      </w:pPr>
    </w:p>
    <w:p w:rsidR="00E01E9D" w:rsidRDefault="00E01E9D" w:rsidP="00E01E9D">
      <w:pPr>
        <w:jc w:val="both"/>
        <w:rPr>
          <w:sz w:val="28"/>
          <w:szCs w:val="28"/>
        </w:rPr>
      </w:pPr>
    </w:p>
    <w:p w:rsidR="00E01E9D" w:rsidRDefault="00E01E9D" w:rsidP="00E01E9D">
      <w:pPr>
        <w:jc w:val="both"/>
        <w:rPr>
          <w:sz w:val="28"/>
          <w:szCs w:val="28"/>
        </w:rPr>
      </w:pPr>
    </w:p>
    <w:p w:rsidR="00E01E9D" w:rsidRPr="00E01E9D" w:rsidRDefault="00E01E9D" w:rsidP="00E01E9D">
      <w:pPr>
        <w:jc w:val="both"/>
        <w:rPr>
          <w:sz w:val="28"/>
          <w:szCs w:val="28"/>
        </w:rPr>
      </w:pPr>
      <w:r w:rsidRPr="00E01E9D">
        <w:rPr>
          <w:sz w:val="28"/>
          <w:szCs w:val="28"/>
        </w:rPr>
        <w:t xml:space="preserve">Председатель </w:t>
      </w:r>
      <w:proofErr w:type="spellStart"/>
      <w:r w:rsidRPr="00E01E9D">
        <w:rPr>
          <w:sz w:val="28"/>
          <w:szCs w:val="28"/>
        </w:rPr>
        <w:t>КЭиУМИ</w:t>
      </w:r>
      <w:proofErr w:type="spellEnd"/>
      <w:r w:rsidRPr="00E01E9D">
        <w:rPr>
          <w:sz w:val="28"/>
          <w:szCs w:val="28"/>
        </w:rPr>
        <w:tab/>
      </w:r>
      <w:r w:rsidRPr="00E01E9D">
        <w:rPr>
          <w:sz w:val="28"/>
          <w:szCs w:val="28"/>
        </w:rPr>
        <w:tab/>
      </w:r>
      <w:r w:rsidRPr="00E01E9D">
        <w:rPr>
          <w:sz w:val="28"/>
          <w:szCs w:val="28"/>
        </w:rPr>
        <w:tab/>
      </w:r>
      <w:r w:rsidRPr="00E01E9D">
        <w:rPr>
          <w:sz w:val="28"/>
          <w:szCs w:val="28"/>
        </w:rPr>
        <w:tab/>
      </w:r>
      <w:r w:rsidRPr="00E01E9D">
        <w:rPr>
          <w:sz w:val="28"/>
          <w:szCs w:val="28"/>
        </w:rPr>
        <w:tab/>
      </w:r>
      <w:r w:rsidRPr="00E01E9D">
        <w:rPr>
          <w:sz w:val="28"/>
          <w:szCs w:val="28"/>
        </w:rPr>
        <w:tab/>
      </w:r>
      <w:r w:rsidRPr="00E01E9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</w:t>
      </w:r>
      <w:r w:rsidRPr="00E01E9D">
        <w:rPr>
          <w:sz w:val="28"/>
          <w:szCs w:val="28"/>
        </w:rPr>
        <w:t xml:space="preserve"> </w:t>
      </w:r>
      <w:proofErr w:type="spellStart"/>
      <w:r w:rsidRPr="00E01E9D">
        <w:rPr>
          <w:sz w:val="28"/>
          <w:szCs w:val="28"/>
        </w:rPr>
        <w:t>А.М.Пуцик</w:t>
      </w:r>
      <w:proofErr w:type="spellEnd"/>
    </w:p>
    <w:p w:rsidR="00F848B8" w:rsidRDefault="00F848B8" w:rsidP="00AD4C74">
      <w:pPr>
        <w:adjustRightInd/>
        <w:jc w:val="center"/>
        <w:rPr>
          <w:sz w:val="24"/>
        </w:rPr>
      </w:pPr>
    </w:p>
    <w:p w:rsidR="004F7939" w:rsidRDefault="004F7939" w:rsidP="001103AC">
      <w:pPr>
        <w:shd w:val="clear" w:color="auto" w:fill="FFFFFF"/>
        <w:jc w:val="both"/>
      </w:pPr>
    </w:p>
    <w:sectPr w:rsidR="004F7939" w:rsidSect="00FE20B8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58D0"/>
    <w:multiLevelType w:val="hybridMultilevel"/>
    <w:tmpl w:val="441AF9DE"/>
    <w:lvl w:ilvl="0" w:tplc="521217D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D4C74"/>
    <w:rsid w:val="000853CC"/>
    <w:rsid w:val="00095393"/>
    <w:rsid w:val="001100B3"/>
    <w:rsid w:val="001103AC"/>
    <w:rsid w:val="00143691"/>
    <w:rsid w:val="00146324"/>
    <w:rsid w:val="001F27D7"/>
    <w:rsid w:val="00296924"/>
    <w:rsid w:val="002F75C3"/>
    <w:rsid w:val="00341DBD"/>
    <w:rsid w:val="0038547E"/>
    <w:rsid w:val="00390EFE"/>
    <w:rsid w:val="003B3E18"/>
    <w:rsid w:val="003D3F28"/>
    <w:rsid w:val="004C3C72"/>
    <w:rsid w:val="004F7939"/>
    <w:rsid w:val="00517EC5"/>
    <w:rsid w:val="00552093"/>
    <w:rsid w:val="00560779"/>
    <w:rsid w:val="0059331C"/>
    <w:rsid w:val="005B6761"/>
    <w:rsid w:val="005F54AF"/>
    <w:rsid w:val="00611988"/>
    <w:rsid w:val="006325C9"/>
    <w:rsid w:val="0066080A"/>
    <w:rsid w:val="00674FFB"/>
    <w:rsid w:val="006A6CAE"/>
    <w:rsid w:val="006C2202"/>
    <w:rsid w:val="006E1BE2"/>
    <w:rsid w:val="00751DEB"/>
    <w:rsid w:val="0075402B"/>
    <w:rsid w:val="0079420B"/>
    <w:rsid w:val="00803890"/>
    <w:rsid w:val="00814D40"/>
    <w:rsid w:val="00870B2E"/>
    <w:rsid w:val="00907D3A"/>
    <w:rsid w:val="009168FF"/>
    <w:rsid w:val="009A3C7C"/>
    <w:rsid w:val="009D1892"/>
    <w:rsid w:val="009E48AB"/>
    <w:rsid w:val="00A36E9E"/>
    <w:rsid w:val="00A47BF1"/>
    <w:rsid w:val="00A820BA"/>
    <w:rsid w:val="00AD3D25"/>
    <w:rsid w:val="00AD4C74"/>
    <w:rsid w:val="00AF222D"/>
    <w:rsid w:val="00B0065B"/>
    <w:rsid w:val="00B22247"/>
    <w:rsid w:val="00B44524"/>
    <w:rsid w:val="00B72098"/>
    <w:rsid w:val="00B93F83"/>
    <w:rsid w:val="00BC2E52"/>
    <w:rsid w:val="00C00282"/>
    <w:rsid w:val="00C83A2B"/>
    <w:rsid w:val="00C9687D"/>
    <w:rsid w:val="00CA4E1A"/>
    <w:rsid w:val="00CE4425"/>
    <w:rsid w:val="00D61C9E"/>
    <w:rsid w:val="00DA58AA"/>
    <w:rsid w:val="00DA60F5"/>
    <w:rsid w:val="00E01E9D"/>
    <w:rsid w:val="00E17496"/>
    <w:rsid w:val="00E72299"/>
    <w:rsid w:val="00E868FD"/>
    <w:rsid w:val="00F40CEA"/>
    <w:rsid w:val="00F41BE0"/>
    <w:rsid w:val="00F848B8"/>
    <w:rsid w:val="00F94FFB"/>
    <w:rsid w:val="00FA2E13"/>
    <w:rsid w:val="00FE20B8"/>
    <w:rsid w:val="00FE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D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2E52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E52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4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D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2E52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E52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4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3C2DEE436B952CA5DC3A8D55B1BFACE2FC0CEE6ABF99F58E20A1038305831C143AD392FC5E38D2MAZ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4114-7EA7-4CEA-BBC7-8D867688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orlovaav</dc:creator>
  <cp:keywords/>
  <dc:description/>
  <cp:lastModifiedBy>demidovaea</cp:lastModifiedBy>
  <cp:revision>3</cp:revision>
  <cp:lastPrinted>2016-04-12T00:59:00Z</cp:lastPrinted>
  <dcterms:created xsi:type="dcterms:W3CDTF">2016-04-18T06:24:00Z</dcterms:created>
  <dcterms:modified xsi:type="dcterms:W3CDTF">2016-04-18T08:07:00Z</dcterms:modified>
</cp:coreProperties>
</file>