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74" w:rsidRDefault="001C6174" w:rsidP="001C617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1C6174" w:rsidRDefault="001C6174" w:rsidP="001C617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1C6174" w:rsidRDefault="001C6174" w:rsidP="001C617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174" w:rsidRDefault="001C6174" w:rsidP="001C617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1C6174" w:rsidRDefault="001C6174" w:rsidP="001C617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1C6174" w:rsidRDefault="001C6174" w:rsidP="001C617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C6174" w:rsidRDefault="001C6174" w:rsidP="001C617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19.09.2019 г.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>
        <w:rPr>
          <w:sz w:val="28"/>
          <w:szCs w:val="28"/>
        </w:rPr>
        <w:t>№01-02/</w:t>
      </w:r>
      <w:proofErr w:type="spellStart"/>
      <w:r>
        <w:rPr>
          <w:sz w:val="28"/>
          <w:szCs w:val="28"/>
        </w:rPr>
        <w:t>рд</w:t>
      </w:r>
      <w:proofErr w:type="spellEnd"/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1C6174" w:rsidRDefault="001C6174" w:rsidP="001C6174">
      <w:pPr>
        <w:ind w:right="4675"/>
        <w:jc w:val="both"/>
        <w:rPr>
          <w:sz w:val="28"/>
          <w:szCs w:val="28"/>
          <w:lang w:eastAsia="ru-RU"/>
        </w:rPr>
      </w:pPr>
    </w:p>
    <w:p w:rsidR="001C6174" w:rsidRDefault="001C6174" w:rsidP="001C6174">
      <w:pPr>
        <w:tabs>
          <w:tab w:val="left" w:pos="7230"/>
        </w:tabs>
        <w:ind w:right="127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избрании заместителя Председателя Думы </w:t>
      </w:r>
    </w:p>
    <w:p w:rsidR="001C6174" w:rsidRDefault="001C6174" w:rsidP="001C6174">
      <w:pPr>
        <w:tabs>
          <w:tab w:val="left" w:pos="7230"/>
        </w:tabs>
        <w:ind w:right="127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Иркутского районного муниципального образования</w:t>
      </w:r>
    </w:p>
    <w:p w:rsidR="001C6174" w:rsidRDefault="001C6174" w:rsidP="001C6174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1C6174" w:rsidRDefault="001C6174" w:rsidP="001C61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со статьями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eastAsia="ru-RU"/>
          </w:rPr>
          <w:t>11</w:t>
        </w:r>
      </w:hyperlink>
      <w:r>
        <w:rPr>
          <w:color w:val="000000"/>
          <w:sz w:val="28"/>
          <w:szCs w:val="28"/>
          <w:lang w:eastAsia="ru-RU"/>
        </w:rPr>
        <w:t>, 25</w:t>
      </w:r>
      <w:r>
        <w:rPr>
          <w:sz w:val="28"/>
          <w:szCs w:val="28"/>
          <w:lang w:eastAsia="ru-RU"/>
        </w:rPr>
        <w:t xml:space="preserve"> Регламента Думы Иркутского района,  </w:t>
      </w:r>
      <w:r>
        <w:rPr>
          <w:sz w:val="28"/>
          <w:szCs w:val="28"/>
        </w:rPr>
        <w:t>статьями 24, 25, 53 Устава Иркутского районного муниципального образования, Дума Иркутского районного муниципального образования</w:t>
      </w: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C6174" w:rsidRDefault="001C6174" w:rsidP="001C6174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заместителем Председателя Думы Иркутского районного муниципального образования – Трифонова Валерия Ивановича – депутата по избирательному округу №1.</w:t>
      </w:r>
    </w:p>
    <w:p w:rsidR="001C6174" w:rsidRDefault="001C6174" w:rsidP="001C6174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«Ангарские огни», разместить  на официальном сайте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</w:p>
    <w:p w:rsidR="001C6174" w:rsidRDefault="001C6174" w:rsidP="001C61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П.Н. Новосельцев</w:t>
      </w: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</w:p>
    <w:p w:rsidR="001C6174" w:rsidRDefault="001C6174" w:rsidP="001C6174">
      <w:pPr>
        <w:shd w:val="clear" w:color="auto" w:fill="FFFFFF"/>
        <w:jc w:val="both"/>
        <w:rPr>
          <w:sz w:val="28"/>
          <w:szCs w:val="28"/>
        </w:rPr>
      </w:pPr>
    </w:p>
    <w:p w:rsidR="00A80B7D" w:rsidRDefault="00A80B7D"/>
    <w:sectPr w:rsidR="00A80B7D" w:rsidSect="00A8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0464"/>
    <w:multiLevelType w:val="hybridMultilevel"/>
    <w:tmpl w:val="33B88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174"/>
    <w:rsid w:val="001C6174"/>
    <w:rsid w:val="00A8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hyperlink" Target="consultantplus://offline/ref=E5E29D5A8DDADF4898FFCC0CF0386C392DA6BBC426704391E141018DAF28CF8DEBA0B74CCADDC9208F57E7CD5CE454A5ACEF1054EB2E2E726C39CEHFP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2</cp:revision>
  <dcterms:created xsi:type="dcterms:W3CDTF">2019-09-20T07:39:00Z</dcterms:created>
  <dcterms:modified xsi:type="dcterms:W3CDTF">2019-09-20T07:40:00Z</dcterms:modified>
</cp:coreProperties>
</file>