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07A77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07A77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891D7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«_10</w:t>
      </w:r>
      <w:r w:rsidR="004132EE">
        <w:rPr>
          <w:sz w:val="24"/>
          <w:szCs w:val="24"/>
          <w:lang w:eastAsia="ar-SA"/>
        </w:rPr>
        <w:t>__»</w:t>
      </w:r>
      <w:r w:rsidR="00987F8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_______12______ 2018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A94B1C" w:rsidRPr="00207A77">
        <w:rPr>
          <w:sz w:val="24"/>
          <w:szCs w:val="24"/>
          <w:lang w:eastAsia="ar-SA"/>
        </w:rPr>
        <w:t xml:space="preserve">                      </w:t>
      </w:r>
      <w:r>
        <w:rPr>
          <w:sz w:val="24"/>
          <w:szCs w:val="24"/>
          <w:lang w:eastAsia="ar-SA"/>
        </w:rPr>
        <w:t>№___559</w:t>
      </w:r>
      <w:bookmarkStart w:id="0" w:name="_GoBack"/>
      <w:bookmarkEnd w:id="0"/>
      <w:r w:rsidR="004132EE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8247C" w:rsidRDefault="0038247C" w:rsidP="00E656DB">
      <w:pPr>
        <w:shd w:val="clear" w:color="auto" w:fill="FFFFFF"/>
        <w:jc w:val="both"/>
      </w:pPr>
      <w:r>
        <w:t>О приостановлении деятельности</w:t>
      </w:r>
      <w:r w:rsidR="00207A77">
        <w:t xml:space="preserve"> Муниципального дошкольного образовательного учреждения Иркутского районного муниципального образования</w:t>
      </w:r>
      <w:r>
        <w:t xml:space="preserve"> «Детский сад «Звездочка»</w:t>
      </w:r>
    </w:p>
    <w:p w:rsidR="00E656DB" w:rsidRDefault="00E656DB" w:rsidP="00E656DB">
      <w:pPr>
        <w:jc w:val="both"/>
      </w:pPr>
    </w:p>
    <w:p w:rsidR="00E656DB" w:rsidRDefault="00E656DB" w:rsidP="00E656DB">
      <w:pPr>
        <w:jc w:val="both"/>
      </w:pPr>
    </w:p>
    <w:p w:rsidR="00E656DB" w:rsidRDefault="00911128" w:rsidP="00911128">
      <w:pPr>
        <w:widowControl/>
        <w:ind w:firstLine="708"/>
        <w:jc w:val="both"/>
      </w:pPr>
      <w:proofErr w:type="gramStart"/>
      <w:r>
        <w:t>С целью обеспечения безопасных условий обучения, воспитания, присмотра и ухода за обучающимися, их содержания в соответствии с установленными нормами, н</w:t>
      </w:r>
      <w:r w:rsidR="00A94B1C" w:rsidRPr="00A94B1C">
        <w:t>а основании</w:t>
      </w:r>
      <w:r w:rsidR="0038247C" w:rsidRPr="00A94B1C">
        <w:t xml:space="preserve"> </w:t>
      </w:r>
      <w:r w:rsidR="0020161B" w:rsidRPr="00A94B1C">
        <w:t>тех</w:t>
      </w:r>
      <w:r w:rsidR="0020161B">
        <w:t>ническ</w:t>
      </w:r>
      <w:r w:rsidR="00A94B1C">
        <w:t>ого</w:t>
      </w:r>
      <w:r w:rsidR="0020161B">
        <w:t xml:space="preserve"> заключени</w:t>
      </w:r>
      <w:r w:rsidR="00A94B1C">
        <w:t>я</w:t>
      </w:r>
      <w:r w:rsidR="0038247C">
        <w:t xml:space="preserve"> </w:t>
      </w:r>
      <w:r w:rsidR="00A94B1C">
        <w:t>Общества</w:t>
      </w:r>
      <w:r w:rsidR="00F23D87">
        <w:t xml:space="preserve"> с ограниченной ответственностью «Прок»</w:t>
      </w:r>
      <w:r w:rsidR="00A94B1C">
        <w:t xml:space="preserve"> от </w:t>
      </w:r>
      <w:r w:rsidR="00D86A27">
        <w:t>28</w:t>
      </w:r>
      <w:r w:rsidR="000C4A06">
        <w:t>.08.2018</w:t>
      </w:r>
      <w:r w:rsidR="005131BC">
        <w:t xml:space="preserve"> № 04-2018-25</w:t>
      </w:r>
      <w:r w:rsidR="00203088">
        <w:t xml:space="preserve">-СП </w:t>
      </w:r>
      <w:r>
        <w:t xml:space="preserve">                      </w:t>
      </w:r>
      <w:r w:rsidR="00203088">
        <w:t xml:space="preserve">«По результатам выборочного </w:t>
      </w:r>
      <w:r w:rsidR="005131BC">
        <w:t>визуально-инструмент</w:t>
      </w:r>
      <w:r w:rsidR="00203088">
        <w:t>а</w:t>
      </w:r>
      <w:r w:rsidR="005131BC">
        <w:t>льного инженерно-технического обследования объекта: жилого</w:t>
      </w:r>
      <w:r>
        <w:t xml:space="preserve"> 2-х этажного здания МДОУ ИРМО </w:t>
      </w:r>
      <w:r w:rsidR="005131BC">
        <w:t>Дет</w:t>
      </w:r>
      <w:r>
        <w:t>ский сад Звездочка</w:t>
      </w:r>
      <w:r w:rsidR="005131BC">
        <w:t xml:space="preserve">, расположенного по адресу: с. </w:t>
      </w:r>
      <w:proofErr w:type="spellStart"/>
      <w:r w:rsidR="005131BC">
        <w:t>Оек</w:t>
      </w:r>
      <w:proofErr w:type="spellEnd"/>
      <w:r w:rsidR="005131BC">
        <w:t xml:space="preserve">, Иркутского района, войсковая часть </w:t>
      </w:r>
      <w:r w:rsidR="00203088">
        <w:t xml:space="preserve"> № </w:t>
      </w:r>
      <w:r w:rsidR="005131BC">
        <w:t xml:space="preserve">51870», </w:t>
      </w:r>
      <w:r w:rsidR="00203088">
        <w:t>в соответствии с</w:t>
      </w:r>
      <w:proofErr w:type="gramEnd"/>
      <w:r w:rsidR="00AD68F7">
        <w:t xml:space="preserve"> </w:t>
      </w:r>
      <w:hyperlink r:id="rId9" w:history="1">
        <w:r w:rsidR="00AD68F7" w:rsidRPr="00AD68F7">
          <w:t>ч. 9 ст. 34</w:t>
        </w:r>
      </w:hyperlink>
      <w:r w:rsidR="00AD68F7" w:rsidRPr="00AD68F7">
        <w:t xml:space="preserve"> Ф</w:t>
      </w:r>
      <w:r w:rsidR="00AD68F7">
        <w:t>едерального закона от 29.12.2012 № 273-ФЗ «Об образовании в Российской Федерации»</w:t>
      </w:r>
      <w:r w:rsidR="006132A5">
        <w:t>,</w:t>
      </w:r>
      <w:r>
        <w:t xml:space="preserve"> </w:t>
      </w:r>
      <w:r w:rsidR="006132A5">
        <w:t>п. 11 ч. 1                 ст.</w:t>
      </w:r>
      <w:r w:rsidR="006132A5" w:rsidRPr="00EC5378">
        <w:t xml:space="preserve"> 15 </w:t>
      </w:r>
      <w:r w:rsidR="00203088" w:rsidRPr="006132A5">
        <w:rPr>
          <w:bCs/>
        </w:rPr>
        <w:t>Феде</w:t>
      </w:r>
      <w:r w:rsidR="00AD68F7" w:rsidRPr="006132A5">
        <w:rPr>
          <w:bCs/>
        </w:rPr>
        <w:t>рального закона от 06.10.2003</w:t>
      </w:r>
      <w:r w:rsidR="00203088" w:rsidRPr="006132A5">
        <w:rPr>
          <w:bCs/>
        </w:rPr>
        <w:t xml:space="preserve"> № 131–ФЗ «Об общих принципах организации местного самоуправления в Российской Федерации»</w:t>
      </w:r>
      <w:r w:rsidR="00E656DB" w:rsidRPr="006132A5">
        <w:t>,</w:t>
      </w:r>
      <w:r w:rsidR="00E656DB"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E656DB" w:rsidRDefault="00E656DB" w:rsidP="00E656DB">
      <w:pPr>
        <w:jc w:val="both"/>
      </w:pPr>
      <w:r>
        <w:t>ПОСТАНОВЛЯЕТ:</w:t>
      </w:r>
    </w:p>
    <w:p w:rsidR="00E656DB" w:rsidRDefault="007E5006" w:rsidP="00E656DB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03088">
        <w:rPr>
          <w:sz w:val="28"/>
          <w:szCs w:val="28"/>
          <w:lang w:eastAsia="ru-RU"/>
        </w:rPr>
        <w:t xml:space="preserve">Приостановить </w:t>
      </w:r>
      <w:r w:rsidR="005031BF">
        <w:rPr>
          <w:sz w:val="28"/>
          <w:szCs w:val="28"/>
          <w:lang w:eastAsia="ru-RU"/>
        </w:rPr>
        <w:t xml:space="preserve">деятельность Муниципального дошкольного образовательного </w:t>
      </w:r>
      <w:r w:rsidR="005031BF" w:rsidRPr="00987F80">
        <w:rPr>
          <w:sz w:val="28"/>
          <w:szCs w:val="28"/>
          <w:lang w:eastAsia="ru-RU"/>
        </w:rPr>
        <w:t xml:space="preserve">учреждения Иркутского районного муниципального образования «Детский сад «Звездочка» (далее – </w:t>
      </w:r>
      <w:r w:rsidR="00067F62">
        <w:rPr>
          <w:sz w:val="28"/>
          <w:szCs w:val="28"/>
          <w:lang w:eastAsia="ru-RU"/>
        </w:rPr>
        <w:t>Учреждение</w:t>
      </w:r>
      <w:r w:rsidR="0020161B" w:rsidRPr="00987F80">
        <w:rPr>
          <w:sz w:val="28"/>
          <w:szCs w:val="28"/>
          <w:lang w:eastAsia="ru-RU"/>
        </w:rPr>
        <w:t>)</w:t>
      </w:r>
      <w:r w:rsidR="005031BF" w:rsidRPr="00987F80">
        <w:rPr>
          <w:sz w:val="28"/>
          <w:szCs w:val="28"/>
          <w:lang w:eastAsia="ru-RU"/>
        </w:rPr>
        <w:t xml:space="preserve"> с 01.01.2019</w:t>
      </w:r>
      <w:r w:rsidR="00E943C3">
        <w:rPr>
          <w:sz w:val="28"/>
          <w:szCs w:val="28"/>
          <w:lang w:eastAsia="ru-RU"/>
        </w:rPr>
        <w:t xml:space="preserve"> на неопределенный срок</w:t>
      </w:r>
      <w:r w:rsidR="005031BF" w:rsidRPr="00987F80">
        <w:rPr>
          <w:sz w:val="28"/>
          <w:szCs w:val="28"/>
          <w:lang w:eastAsia="ru-RU"/>
        </w:rPr>
        <w:t>.</w:t>
      </w:r>
    </w:p>
    <w:p w:rsidR="000E05B8" w:rsidRPr="008A0962" w:rsidRDefault="000E05B8" w:rsidP="000E05B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Управлению кадровой политики администрации Иркутского районного муниципального образования уведомить письменно в трехдневный срок с </w:t>
      </w:r>
      <w:r w:rsidRPr="00F90D29">
        <w:rPr>
          <w:lang w:eastAsia="ru-RU"/>
        </w:rPr>
        <w:t xml:space="preserve">момента подписания настоящего постановления </w:t>
      </w:r>
      <w:proofErr w:type="gramStart"/>
      <w:r>
        <w:rPr>
          <w:lang w:eastAsia="ru-RU"/>
        </w:rPr>
        <w:t>заведующего</w:t>
      </w:r>
      <w:r w:rsidRPr="00F90D29">
        <w:rPr>
          <w:lang w:eastAsia="ru-RU"/>
        </w:rPr>
        <w:t xml:space="preserve"> Учреждения</w:t>
      </w:r>
      <w:proofErr w:type="gramEnd"/>
      <w:r w:rsidR="00161337">
        <w:rPr>
          <w:lang w:eastAsia="ru-RU"/>
        </w:rPr>
        <w:t xml:space="preserve"> о</w:t>
      </w:r>
      <w:r w:rsidRPr="00F90D29">
        <w:rPr>
          <w:lang w:eastAsia="ru-RU"/>
        </w:rPr>
        <w:t xml:space="preserve"> </w:t>
      </w:r>
      <w:r w:rsidR="0069522F">
        <w:rPr>
          <w:lang w:eastAsia="ru-RU"/>
        </w:rPr>
        <w:t>простое, в связи с</w:t>
      </w:r>
      <w:r w:rsidRPr="00F90D29">
        <w:rPr>
          <w:lang w:eastAsia="ru-RU"/>
        </w:rPr>
        <w:t xml:space="preserve"> приостановлени</w:t>
      </w:r>
      <w:r w:rsidR="0069522F">
        <w:rPr>
          <w:lang w:eastAsia="ru-RU"/>
        </w:rPr>
        <w:t>ем</w:t>
      </w:r>
      <w:r w:rsidRPr="00F90D29">
        <w:rPr>
          <w:lang w:eastAsia="ru-RU"/>
        </w:rPr>
        <w:t xml:space="preserve"> деятельности Учреждения.</w:t>
      </w:r>
    </w:p>
    <w:p w:rsidR="005031BF" w:rsidRPr="00987F80" w:rsidRDefault="000E05B8" w:rsidP="00987F80">
      <w:pPr>
        <w:widowControl/>
        <w:autoSpaceDE/>
        <w:autoSpaceDN/>
        <w:adjustRightInd/>
        <w:ind w:firstLine="708"/>
        <w:jc w:val="both"/>
        <w:rPr>
          <w:rFonts w:ascii="Verdana" w:eastAsia="Times New Roman" w:hAnsi="Verdana"/>
          <w:lang w:eastAsia="ru-RU"/>
        </w:rPr>
      </w:pPr>
      <w:r>
        <w:t>3</w:t>
      </w:r>
      <w:r w:rsidR="00267599">
        <w:t xml:space="preserve">. </w:t>
      </w:r>
      <w:r w:rsidR="00B8561B">
        <w:t>Управлению</w:t>
      </w:r>
      <w:r w:rsidR="005031BF" w:rsidRPr="00987F80">
        <w:t xml:space="preserve"> образования администрации Иркутского районного муниципального образования</w:t>
      </w:r>
      <w:r w:rsidR="00E84DF3" w:rsidRPr="00E84DF3">
        <w:t xml:space="preserve"> </w:t>
      </w:r>
      <w:r w:rsidR="00E84DF3" w:rsidRPr="00987F80">
        <w:t xml:space="preserve">в порядке, </w:t>
      </w:r>
      <w:r w:rsidR="00E84DF3" w:rsidRPr="00987F80">
        <w:rPr>
          <w:rFonts w:eastAsia="Times New Roman"/>
          <w:lang w:eastAsia="ru-RU"/>
        </w:rPr>
        <w:t>установленном законодательством об образовании</w:t>
      </w:r>
      <w:r w:rsidR="00E84DF3">
        <w:t>,</w:t>
      </w:r>
      <w:r w:rsidR="005031BF" w:rsidRPr="00987F80">
        <w:t xml:space="preserve"> </w:t>
      </w:r>
      <w:r w:rsidR="00203438" w:rsidRPr="00987F80">
        <w:t>обеспечить</w:t>
      </w:r>
      <w:r w:rsidR="00436FBF" w:rsidRPr="00987F80">
        <w:t xml:space="preserve"> перевод </w:t>
      </w:r>
      <w:r w:rsidR="00987F80" w:rsidRPr="00987F80">
        <w:rPr>
          <w:rFonts w:eastAsia="Times New Roman"/>
          <w:lang w:eastAsia="ru-RU"/>
        </w:rPr>
        <w:t xml:space="preserve">несовершеннолетних обучающихся по заявлению их родителей (законных представителей) </w:t>
      </w:r>
      <w:r w:rsidR="00987F80">
        <w:rPr>
          <w:rFonts w:eastAsia="Times New Roman"/>
          <w:lang w:eastAsia="ru-RU"/>
        </w:rPr>
        <w:t xml:space="preserve">из </w:t>
      </w:r>
      <w:r w:rsidR="00067F62">
        <w:t>Учреждения</w:t>
      </w:r>
      <w:r w:rsidR="00987F80" w:rsidRPr="00987F80">
        <w:t xml:space="preserve"> </w:t>
      </w:r>
      <w:r w:rsidR="00436FBF" w:rsidRPr="00987F80">
        <w:t xml:space="preserve">в </w:t>
      </w:r>
      <w:r w:rsidR="00067F62">
        <w:t xml:space="preserve">Муниципальное дошкольное образовательное учреждение Иркутского районного муниципального образования «Бутырский детский сад» и </w:t>
      </w:r>
      <w:r w:rsidR="00067F62">
        <w:lastRenderedPageBreak/>
        <w:t>Муниципальное дошкольное образовательное учреждение Иркутского районного муниципального образования «</w:t>
      </w:r>
      <w:proofErr w:type="spellStart"/>
      <w:r w:rsidR="00B624C6">
        <w:t>Оекский</w:t>
      </w:r>
      <w:proofErr w:type="spellEnd"/>
      <w:r w:rsidR="00B624C6">
        <w:t xml:space="preserve"> детский сад</w:t>
      </w:r>
      <w:r w:rsidR="00067F62">
        <w:t>»</w:t>
      </w:r>
      <w:r w:rsidR="00436FBF" w:rsidRPr="00987F80">
        <w:t>.</w:t>
      </w:r>
    </w:p>
    <w:p w:rsidR="00DA6EAC" w:rsidRDefault="000E05B8" w:rsidP="00BC4768">
      <w:pPr>
        <w:widowControl/>
        <w:autoSpaceDE/>
        <w:spacing w:after="100" w:afterAutospacing="1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>4</w:t>
      </w:r>
      <w:r w:rsidR="00E656DB">
        <w:rPr>
          <w:lang w:eastAsia="ru-RU"/>
        </w:rPr>
        <w:t xml:space="preserve">. </w:t>
      </w:r>
      <w:proofErr w:type="gramStart"/>
      <w:r w:rsidR="00D93732">
        <w:rPr>
          <w:lang w:eastAsia="ru-RU"/>
        </w:rPr>
        <w:t xml:space="preserve">Заведующему </w:t>
      </w:r>
      <w:r w:rsidR="00207A77">
        <w:rPr>
          <w:lang w:eastAsia="ru-RU"/>
        </w:rPr>
        <w:t>Учреждения</w:t>
      </w:r>
      <w:proofErr w:type="gramEnd"/>
      <w:r w:rsidR="00BC4768">
        <w:rPr>
          <w:lang w:eastAsia="ru-RU"/>
        </w:rPr>
        <w:t>:</w:t>
      </w:r>
    </w:p>
    <w:p w:rsidR="00D86A27" w:rsidRDefault="00BC4768" w:rsidP="00BC4768">
      <w:pPr>
        <w:widowControl/>
        <w:autoSpaceDE/>
        <w:spacing w:before="100" w:beforeAutospacing="1" w:after="100" w:afterAutospacing="1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D86A27">
        <w:rPr>
          <w:lang w:eastAsia="ru-RU"/>
        </w:rPr>
        <w:t xml:space="preserve">уведомить письменно в трехдневный срок с </w:t>
      </w:r>
      <w:r w:rsidR="00D86A27" w:rsidRPr="00F90D29">
        <w:rPr>
          <w:lang w:eastAsia="ru-RU"/>
        </w:rPr>
        <w:t xml:space="preserve">момента подписания настоящего постановления </w:t>
      </w:r>
      <w:r w:rsidR="00D86A27">
        <w:rPr>
          <w:lang w:eastAsia="ru-RU"/>
        </w:rPr>
        <w:t>работников</w:t>
      </w:r>
      <w:r w:rsidR="00D86A27" w:rsidRPr="00F90D29">
        <w:rPr>
          <w:lang w:eastAsia="ru-RU"/>
        </w:rPr>
        <w:t xml:space="preserve"> Учреждения о </w:t>
      </w:r>
      <w:r w:rsidR="0069522F">
        <w:rPr>
          <w:lang w:eastAsia="ru-RU"/>
        </w:rPr>
        <w:t xml:space="preserve">простое, в связи с </w:t>
      </w:r>
      <w:r w:rsidR="00D86A27" w:rsidRPr="00F90D29">
        <w:rPr>
          <w:lang w:eastAsia="ru-RU"/>
        </w:rPr>
        <w:t>приостановлени</w:t>
      </w:r>
      <w:r w:rsidR="0069522F">
        <w:rPr>
          <w:lang w:eastAsia="ru-RU"/>
        </w:rPr>
        <w:t>ем</w:t>
      </w:r>
      <w:r w:rsidR="00D86A27" w:rsidRPr="00F90D29">
        <w:rPr>
          <w:lang w:eastAsia="ru-RU"/>
        </w:rPr>
        <w:t xml:space="preserve"> деятельности Учреждения</w:t>
      </w:r>
      <w:r w:rsidR="00D86A27">
        <w:rPr>
          <w:lang w:eastAsia="ru-RU"/>
        </w:rPr>
        <w:t>;</w:t>
      </w:r>
    </w:p>
    <w:p w:rsidR="00BC4768" w:rsidRDefault="00D86A27" w:rsidP="00BC4768">
      <w:pPr>
        <w:widowControl/>
        <w:autoSpaceDE/>
        <w:spacing w:before="100" w:beforeAutospacing="1" w:after="100" w:afterAutospacing="1"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 xml:space="preserve">2) </w:t>
      </w:r>
      <w:r w:rsidR="00BC4768">
        <w:rPr>
          <w:lang w:eastAsia="ru-RU"/>
        </w:rPr>
        <w:t>провести полную инвентаризацию имущест</w:t>
      </w:r>
      <w:r w:rsidR="00DA6EAC">
        <w:rPr>
          <w:lang w:eastAsia="ru-RU"/>
        </w:rPr>
        <w:t xml:space="preserve">ва и обязательств </w:t>
      </w:r>
      <w:r w:rsidR="00207A77">
        <w:rPr>
          <w:lang w:eastAsia="ru-RU"/>
        </w:rPr>
        <w:t>Учреждения</w:t>
      </w:r>
      <w:r w:rsidR="00BC4768">
        <w:rPr>
          <w:lang w:eastAsia="ru-RU"/>
        </w:rPr>
        <w:t>;</w:t>
      </w:r>
    </w:p>
    <w:p w:rsidR="00267599" w:rsidRDefault="00D86A27" w:rsidP="009B0652">
      <w:pPr>
        <w:widowControl/>
        <w:autoSpaceDE/>
        <w:ind w:firstLine="720"/>
        <w:contextualSpacing/>
        <w:jc w:val="both"/>
        <w:rPr>
          <w:lang w:eastAsia="ru-RU"/>
        </w:rPr>
      </w:pPr>
      <w:r>
        <w:rPr>
          <w:lang w:eastAsia="ru-RU"/>
        </w:rPr>
        <w:t>3</w:t>
      </w:r>
      <w:r w:rsidR="00BC4768">
        <w:rPr>
          <w:lang w:eastAsia="ru-RU"/>
        </w:rPr>
        <w:t>) по</w:t>
      </w:r>
      <w:r w:rsidR="00DA6EAC">
        <w:rPr>
          <w:lang w:eastAsia="ru-RU"/>
        </w:rPr>
        <w:t>дготовить акт</w:t>
      </w:r>
      <w:r w:rsidR="00267599">
        <w:rPr>
          <w:lang w:eastAsia="ru-RU"/>
        </w:rPr>
        <w:t>ы</w:t>
      </w:r>
      <w:r w:rsidR="00DA6EAC">
        <w:rPr>
          <w:lang w:eastAsia="ru-RU"/>
        </w:rPr>
        <w:t xml:space="preserve"> приема – передачи </w:t>
      </w:r>
      <w:r w:rsidR="009B0652">
        <w:rPr>
          <w:lang w:eastAsia="ru-RU"/>
        </w:rPr>
        <w:t>имущества Учреждения</w:t>
      </w:r>
      <w:r w:rsidR="00267599">
        <w:rPr>
          <w:lang w:eastAsia="ru-RU"/>
        </w:rPr>
        <w:t xml:space="preserve">. </w:t>
      </w:r>
    </w:p>
    <w:p w:rsidR="000E05B8" w:rsidRPr="000E05B8" w:rsidRDefault="000E05B8" w:rsidP="000E05B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641">
        <w:rPr>
          <w:sz w:val="28"/>
          <w:szCs w:val="28"/>
        </w:rPr>
        <w:t xml:space="preserve">. </w:t>
      </w:r>
      <w:r w:rsidRPr="004E3641">
        <w:rPr>
          <w:sz w:val="28"/>
          <w:szCs w:val="28"/>
        </w:rPr>
        <w:t xml:space="preserve">Комитету по управлению муниципальным имуществом и жизнеобеспечению администрации Иркутского районного муниципального образования изъять из оперативного управления Учреждения здание детского сада, расположенное по адресу: Иркутская область, Иркутский район, с. </w:t>
      </w:r>
      <w:proofErr w:type="spellStart"/>
      <w:r w:rsidRPr="004E3641">
        <w:rPr>
          <w:sz w:val="28"/>
          <w:szCs w:val="28"/>
        </w:rPr>
        <w:t>Оек</w:t>
      </w:r>
      <w:proofErr w:type="spellEnd"/>
      <w:r w:rsidRPr="004E3641">
        <w:rPr>
          <w:sz w:val="28"/>
          <w:szCs w:val="28"/>
        </w:rPr>
        <w:t>, войсковая часть № 51870</w:t>
      </w:r>
      <w:r w:rsidR="004E3641" w:rsidRPr="004E3641">
        <w:rPr>
          <w:sz w:val="28"/>
          <w:szCs w:val="28"/>
        </w:rPr>
        <w:t xml:space="preserve"> и движимое</w:t>
      </w:r>
      <w:r w:rsidR="004E3641">
        <w:rPr>
          <w:sz w:val="28"/>
          <w:szCs w:val="28"/>
        </w:rPr>
        <w:t xml:space="preserve"> имущество, закрепленное за Учреждением</w:t>
      </w:r>
      <w:r>
        <w:rPr>
          <w:sz w:val="28"/>
          <w:szCs w:val="28"/>
        </w:rPr>
        <w:t>.</w:t>
      </w:r>
    </w:p>
    <w:p w:rsidR="00E656DB" w:rsidRDefault="009921A5" w:rsidP="00E656DB">
      <w:pPr>
        <w:shd w:val="clear" w:color="auto" w:fill="FFFFFF"/>
        <w:ind w:firstLine="709"/>
        <w:jc w:val="both"/>
        <w:rPr>
          <w:lang w:eastAsia="ar-SA"/>
        </w:rPr>
      </w:pPr>
      <w:r>
        <w:t>6</w:t>
      </w:r>
      <w:r w:rsidR="00E656DB"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E656DB">
        <w:rPr>
          <w:lang w:val="en-US"/>
        </w:rPr>
        <w:t>www</w:t>
      </w:r>
      <w:r w:rsidR="00E656DB">
        <w:t>.</w:t>
      </w:r>
      <w:proofErr w:type="spellStart"/>
      <w:r w:rsidR="00E656DB">
        <w:rPr>
          <w:lang w:val="en-US"/>
        </w:rPr>
        <w:t>irkraion</w:t>
      </w:r>
      <w:proofErr w:type="spellEnd"/>
      <w:r w:rsidR="00E656DB">
        <w:t>.</w:t>
      </w:r>
      <w:proofErr w:type="spellStart"/>
      <w:r w:rsidR="00E656DB">
        <w:rPr>
          <w:lang w:val="en-US"/>
        </w:rPr>
        <w:t>ru</w:t>
      </w:r>
      <w:proofErr w:type="spellEnd"/>
      <w:r w:rsidR="00E656DB">
        <w:t>.</w:t>
      </w:r>
    </w:p>
    <w:p w:rsidR="00E656DB" w:rsidRDefault="009921A5" w:rsidP="00E656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56DB">
        <w:rPr>
          <w:sz w:val="28"/>
          <w:szCs w:val="28"/>
        </w:rPr>
        <w:t>. Контроль исполнения настоящего постановления возложить на первого заместителя Мэра района.</w:t>
      </w:r>
    </w:p>
    <w:p w:rsidR="00E656DB" w:rsidRDefault="00E656DB" w:rsidP="00E656DB">
      <w:pPr>
        <w:jc w:val="both"/>
      </w:pPr>
    </w:p>
    <w:p w:rsidR="00E656DB" w:rsidRDefault="00E656DB" w:rsidP="00E656DB">
      <w:pPr>
        <w:shd w:val="clear" w:color="auto" w:fill="FFFFFF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3"/>
        <w:gridCol w:w="4503"/>
      </w:tblGrid>
      <w:tr w:rsidR="00E656DB" w:rsidTr="00E656DB">
        <w:tc>
          <w:tcPr>
            <w:tcW w:w="5023" w:type="dxa"/>
            <w:hideMark/>
          </w:tcPr>
          <w:p w:rsidR="00E656DB" w:rsidRDefault="00E656DB">
            <w:pPr>
              <w:suppressAutoHyphens/>
              <w:snapToGrid w:val="0"/>
              <w:ind w:left="-108"/>
              <w:rPr>
                <w:lang w:eastAsia="ar-SA"/>
              </w:rPr>
            </w:pPr>
            <w:r>
              <w:t>Мэр района</w:t>
            </w:r>
          </w:p>
        </w:tc>
        <w:tc>
          <w:tcPr>
            <w:tcW w:w="4503" w:type="dxa"/>
            <w:hideMark/>
          </w:tcPr>
          <w:p w:rsidR="00E656DB" w:rsidRDefault="00E656DB" w:rsidP="00066AB4">
            <w:pPr>
              <w:suppressAutoHyphens/>
              <w:ind w:right="-108"/>
              <w:jc w:val="right"/>
              <w:rPr>
                <w:lang w:eastAsia="ar-SA"/>
              </w:rPr>
            </w:pPr>
            <w:r>
              <w:t xml:space="preserve">                </w:t>
            </w:r>
            <w:r w:rsidR="006132A5">
              <w:t xml:space="preserve">   </w:t>
            </w:r>
            <w:r w:rsidR="00066AB4">
              <w:t>Л.П. Фролов</w:t>
            </w:r>
            <w:r>
              <w:t xml:space="preserve">                                                         </w:t>
            </w:r>
          </w:p>
        </w:tc>
      </w:tr>
      <w:tr w:rsidR="00C31C75" w:rsidTr="00E656DB">
        <w:tc>
          <w:tcPr>
            <w:tcW w:w="5023" w:type="dxa"/>
          </w:tcPr>
          <w:p w:rsidR="00C31C75" w:rsidRDefault="00C31C75">
            <w:pPr>
              <w:suppressAutoHyphens/>
              <w:snapToGrid w:val="0"/>
              <w:ind w:left="-108"/>
            </w:pPr>
          </w:p>
        </w:tc>
        <w:tc>
          <w:tcPr>
            <w:tcW w:w="4503" w:type="dxa"/>
          </w:tcPr>
          <w:p w:rsidR="00C31C75" w:rsidRDefault="00C31C75">
            <w:pPr>
              <w:suppressAutoHyphens/>
              <w:ind w:right="-108"/>
              <w:jc w:val="right"/>
            </w:pPr>
          </w:p>
        </w:tc>
      </w:tr>
    </w:tbl>
    <w:p w:rsidR="00CC206B" w:rsidRPr="00CC206B" w:rsidRDefault="00CC206B">
      <w:pPr>
        <w:rPr>
          <w:color w:val="FF0000"/>
        </w:rPr>
      </w:pPr>
    </w:p>
    <w:sectPr w:rsidR="00CC206B" w:rsidRPr="00CC206B" w:rsidSect="00363C56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93" w:rsidRDefault="00C81793" w:rsidP="00363C56">
      <w:r>
        <w:separator/>
      </w:r>
    </w:p>
  </w:endnote>
  <w:endnote w:type="continuationSeparator" w:id="0">
    <w:p w:rsidR="00C81793" w:rsidRDefault="00C81793" w:rsidP="0036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93" w:rsidRDefault="00C81793" w:rsidP="00363C56">
      <w:r>
        <w:separator/>
      </w:r>
    </w:p>
  </w:footnote>
  <w:footnote w:type="continuationSeparator" w:id="0">
    <w:p w:rsidR="00C81793" w:rsidRDefault="00C81793" w:rsidP="0036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56" w:rsidRPr="009642BF" w:rsidRDefault="00363C56">
    <w:pPr>
      <w:pStyle w:val="a7"/>
      <w:jc w:val="center"/>
      <w:rPr>
        <w:sz w:val="24"/>
        <w:szCs w:val="24"/>
      </w:rPr>
    </w:pPr>
  </w:p>
  <w:p w:rsidR="00363C56" w:rsidRDefault="00363C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66AB4"/>
    <w:rsid w:val="00067F62"/>
    <w:rsid w:val="000C4A06"/>
    <w:rsid w:val="000D7B87"/>
    <w:rsid w:val="000E05B8"/>
    <w:rsid w:val="00161337"/>
    <w:rsid w:val="00183F1A"/>
    <w:rsid w:val="001E2884"/>
    <w:rsid w:val="0020161B"/>
    <w:rsid w:val="00203088"/>
    <w:rsid w:val="00203438"/>
    <w:rsid w:val="00207A77"/>
    <w:rsid w:val="00215391"/>
    <w:rsid w:val="00263915"/>
    <w:rsid w:val="00267599"/>
    <w:rsid w:val="00362B91"/>
    <w:rsid w:val="00363C56"/>
    <w:rsid w:val="0038247C"/>
    <w:rsid w:val="003973D8"/>
    <w:rsid w:val="003D215D"/>
    <w:rsid w:val="003E6553"/>
    <w:rsid w:val="003F0CDE"/>
    <w:rsid w:val="004132EE"/>
    <w:rsid w:val="004309A5"/>
    <w:rsid w:val="00436FBF"/>
    <w:rsid w:val="00465CFC"/>
    <w:rsid w:val="004D0133"/>
    <w:rsid w:val="004E3641"/>
    <w:rsid w:val="004F141D"/>
    <w:rsid w:val="005031BF"/>
    <w:rsid w:val="005131BC"/>
    <w:rsid w:val="005E71D5"/>
    <w:rsid w:val="005F0F5F"/>
    <w:rsid w:val="005F1CAA"/>
    <w:rsid w:val="006132A5"/>
    <w:rsid w:val="00633CBA"/>
    <w:rsid w:val="00676FE0"/>
    <w:rsid w:val="0069522F"/>
    <w:rsid w:val="006B58D7"/>
    <w:rsid w:val="00741027"/>
    <w:rsid w:val="007B55E5"/>
    <w:rsid w:val="007E5006"/>
    <w:rsid w:val="008470CD"/>
    <w:rsid w:val="008713F9"/>
    <w:rsid w:val="00891D7B"/>
    <w:rsid w:val="008A0962"/>
    <w:rsid w:val="008C63E2"/>
    <w:rsid w:val="00911128"/>
    <w:rsid w:val="00951A69"/>
    <w:rsid w:val="00962C4E"/>
    <w:rsid w:val="009642BF"/>
    <w:rsid w:val="00987F80"/>
    <w:rsid w:val="009921A5"/>
    <w:rsid w:val="009B0652"/>
    <w:rsid w:val="009D797B"/>
    <w:rsid w:val="00A94B1C"/>
    <w:rsid w:val="00AA63D3"/>
    <w:rsid w:val="00AD68F7"/>
    <w:rsid w:val="00B06C4D"/>
    <w:rsid w:val="00B624C6"/>
    <w:rsid w:val="00B83A5C"/>
    <w:rsid w:val="00B8561B"/>
    <w:rsid w:val="00B91748"/>
    <w:rsid w:val="00BC4768"/>
    <w:rsid w:val="00BD7901"/>
    <w:rsid w:val="00BF33FC"/>
    <w:rsid w:val="00C31C75"/>
    <w:rsid w:val="00C81793"/>
    <w:rsid w:val="00CC206B"/>
    <w:rsid w:val="00D86A27"/>
    <w:rsid w:val="00D93732"/>
    <w:rsid w:val="00DA6EAC"/>
    <w:rsid w:val="00DB0B1E"/>
    <w:rsid w:val="00DF11ED"/>
    <w:rsid w:val="00E656DB"/>
    <w:rsid w:val="00E84DF3"/>
    <w:rsid w:val="00E943C3"/>
    <w:rsid w:val="00ED2D74"/>
    <w:rsid w:val="00F236A7"/>
    <w:rsid w:val="00F23D87"/>
    <w:rsid w:val="00F904E6"/>
    <w:rsid w:val="00F90D29"/>
    <w:rsid w:val="00FD5414"/>
    <w:rsid w:val="00FF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656D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6DB"/>
    <w:rPr>
      <w:rFonts w:eastAsia="Calibri"/>
      <w:b/>
      <w:sz w:val="20"/>
      <w:szCs w:val="20"/>
    </w:rPr>
  </w:style>
  <w:style w:type="paragraph" w:styleId="a6">
    <w:name w:val="List Paragraph"/>
    <w:basedOn w:val="a"/>
    <w:uiPriority w:val="34"/>
    <w:qFormat/>
    <w:rsid w:val="00E656DB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E656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C56"/>
  </w:style>
  <w:style w:type="paragraph" w:styleId="a9">
    <w:name w:val="footer"/>
    <w:basedOn w:val="a"/>
    <w:link w:val="aa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7B6A0B7E2B5A4B3192F96CD0EF94999DDE653B91F1FC00DA14E9BC4000732B2A2982A72CDBA0C084CB4493436F4F114961EEDA3D4977Ct1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E79382-B161-4FAB-84CE-C63CE86D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28</cp:revision>
  <cp:lastPrinted>2018-11-16T07:04:00Z</cp:lastPrinted>
  <dcterms:created xsi:type="dcterms:W3CDTF">2018-11-14T06:09:00Z</dcterms:created>
  <dcterms:modified xsi:type="dcterms:W3CDTF">2018-12-18T07:22:00Z</dcterms:modified>
</cp:coreProperties>
</file>