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8035" w:leader="none"/>
        </w:tabs>
        <w:jc w:val="center"/>
        <w:rPr>
          <w:rFonts w:ascii="Times New Roman" w:hAnsi="Times New Roman"/>
          <w:spacing w:val="25"/>
          <w:lang w:val="ru-RU"/>
        </w:rPr>
      </w:pPr>
      <w:r>
        <w:drawing>
          <wp:anchor behindDoc="0" distT="0" distB="0" distL="19050" distR="1905" simplePos="0" locked="0" layoutInCell="1" allowOverlap="1" relativeHeight="2">
            <wp:simplePos x="0" y="0"/>
            <wp:positionH relativeFrom="column">
              <wp:align>center</wp:align>
            </wp:positionH>
            <wp:positionV relativeFrom="paragraph">
              <wp:posOffset>635</wp:posOffset>
            </wp:positionV>
            <wp:extent cx="645795" cy="74739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45795" cy="747395"/>
                    </a:xfrm>
                    <a:prstGeom prst="rect">
                      <a:avLst/>
                    </a:prstGeom>
                  </pic:spPr>
                </pic:pic>
              </a:graphicData>
            </a:graphic>
          </wp:anchor>
        </w:drawing>
      </w:r>
      <w:r>
        <w:rPr>
          <w:rFonts w:ascii="Times New Roman" w:hAnsi="Times New Roman"/>
          <w:spacing w:val="25"/>
          <w:lang w:val="ru-RU"/>
        </w:rPr>
        <w:t>Р</w:t>
      </w:r>
      <w:r>
        <w:rPr>
          <w:rFonts w:ascii="Times New Roman" w:hAnsi="Times New Roman"/>
          <w:spacing w:val="25"/>
          <w:lang w:val="ru-RU"/>
        </w:rPr>
        <w:t>ОССИЙСКАЯ ФЕДЕРАЦИЯ</w:t>
      </w:r>
    </w:p>
    <w:p>
      <w:pPr>
        <w:pStyle w:val="Normal"/>
        <w:shd w:val="clear" w:color="auto" w:fill="FFFFFF"/>
        <w:ind w:left="14" w:hanging="0"/>
        <w:jc w:val="center"/>
        <w:rPr>
          <w:rFonts w:ascii="Times New Roman" w:hAnsi="Times New Roman"/>
          <w:spacing w:val="-1"/>
          <w:lang w:val="ru-RU"/>
        </w:rPr>
      </w:pPr>
      <w:r>
        <w:rPr>
          <w:rFonts w:ascii="Times New Roman" w:hAnsi="Times New Roman"/>
          <w:spacing w:val="-1"/>
          <w:lang w:val="ru-RU"/>
        </w:rPr>
        <w:t>ИРКУТСКАЯ ОБЛАСТЬ</w:t>
      </w:r>
    </w:p>
    <w:p>
      <w:pPr>
        <w:pStyle w:val="Normal"/>
        <w:shd w:val="clear" w:color="auto" w:fill="FFFFFF"/>
        <w:ind w:left="10" w:hanging="0"/>
        <w:jc w:val="center"/>
        <w:rPr>
          <w:rFonts w:ascii="Times New Roman" w:hAnsi="Times New Roman"/>
          <w:spacing w:val="-2"/>
          <w:lang w:val="ru-RU"/>
        </w:rPr>
      </w:pPr>
      <w:r>
        <w:rPr>
          <w:rFonts w:ascii="Times New Roman" w:hAnsi="Times New Roman"/>
          <w:spacing w:val="-2"/>
          <w:lang w:val="ru-RU"/>
        </w:rPr>
        <w:t>ИРКУТСКОЕ РАЙОННОЕ МУНИЦИПАЛЬНОЕ ОБРАЗОВАНИЕ</w:t>
      </w:r>
    </w:p>
    <w:p>
      <w:pPr>
        <w:pStyle w:val="Normal"/>
        <w:shd w:val="clear" w:color="auto" w:fill="FFFFFF"/>
        <w:ind w:left="14" w:hanging="0"/>
        <w:jc w:val="center"/>
        <w:rPr>
          <w:rFonts w:ascii="Times New Roman" w:hAnsi="Times New Roman"/>
          <w:b/>
          <w:b/>
          <w:spacing w:val="-7"/>
          <w:w w:val="129"/>
          <w:sz w:val="32"/>
          <w:szCs w:val="32"/>
          <w:lang w:val="ru-RU"/>
        </w:rPr>
      </w:pPr>
      <w:r>
        <w:rPr>
          <w:rFonts w:ascii="Times New Roman" w:hAnsi="Times New Roman"/>
          <w:b/>
          <w:spacing w:val="-7"/>
          <w:w w:val="129"/>
          <w:sz w:val="32"/>
          <w:szCs w:val="32"/>
          <w:lang w:val="ru-RU"/>
        </w:rPr>
      </w:r>
    </w:p>
    <w:p>
      <w:pPr>
        <w:pStyle w:val="Normal"/>
        <w:shd w:val="clear" w:color="auto" w:fill="FFFFFF"/>
        <w:ind w:left="14" w:hanging="0"/>
        <w:jc w:val="center"/>
        <w:rPr>
          <w:rFonts w:ascii="Times New Roman" w:hAnsi="Times New Roman"/>
          <w:b/>
          <w:b/>
          <w:spacing w:val="-7"/>
          <w:w w:val="129"/>
          <w:sz w:val="32"/>
          <w:szCs w:val="32"/>
          <w:lang w:val="ru-RU"/>
        </w:rPr>
      </w:pPr>
      <w:r>
        <w:rPr>
          <w:rFonts w:ascii="Times New Roman" w:hAnsi="Times New Roman"/>
          <w:b/>
          <w:spacing w:val="-7"/>
          <w:w w:val="129"/>
          <w:sz w:val="32"/>
          <w:szCs w:val="32"/>
          <w:lang w:val="ru-RU"/>
        </w:rPr>
        <w:t>АДМИНИСТРАЦИЯ</w:t>
      </w:r>
    </w:p>
    <w:p>
      <w:pPr>
        <w:pStyle w:val="Normal"/>
        <w:shd w:val="clear" w:color="auto" w:fill="FFFFFF"/>
        <w:jc w:val="center"/>
        <w:rPr>
          <w:rFonts w:ascii="Times New Roman" w:hAnsi="Times New Roman"/>
          <w:b/>
          <w:b/>
          <w:spacing w:val="-5"/>
          <w:w w:val="136"/>
          <w:sz w:val="32"/>
          <w:szCs w:val="32"/>
          <w:lang w:val="ru-RU"/>
        </w:rPr>
      </w:pPr>
      <w:r>
        <w:rPr>
          <w:rFonts w:ascii="Times New Roman" w:hAnsi="Times New Roman"/>
          <w:b/>
          <w:spacing w:val="-5"/>
          <w:w w:val="136"/>
          <w:sz w:val="32"/>
          <w:szCs w:val="32"/>
          <w:lang w:val="ru-RU"/>
        </w:rPr>
      </w:r>
    </w:p>
    <w:p>
      <w:pPr>
        <w:pStyle w:val="Normal"/>
        <w:shd w:val="clear" w:color="auto" w:fill="FFFFFF"/>
        <w:jc w:val="center"/>
        <w:rPr>
          <w:rFonts w:ascii="Times New Roman" w:hAnsi="Times New Roman"/>
          <w:b/>
          <w:b/>
          <w:spacing w:val="-5"/>
          <w:w w:val="136"/>
          <w:sz w:val="32"/>
          <w:szCs w:val="32"/>
          <w:lang w:val="ru-RU"/>
        </w:rPr>
      </w:pPr>
      <w:r>
        <w:rPr>
          <w:rFonts w:ascii="Times New Roman" w:hAnsi="Times New Roman"/>
          <w:b/>
          <w:spacing w:val="-5"/>
          <w:w w:val="136"/>
          <w:sz w:val="32"/>
          <w:szCs w:val="32"/>
          <w:lang w:val="ru-RU"/>
        </w:rPr>
        <w:t>РАСПОРЯЖЕНИЕ</w:t>
      </w:r>
    </w:p>
    <w:p>
      <w:pPr>
        <w:pStyle w:val="Normal"/>
        <w:shd w:val="clear" w:color="auto" w:fill="FFFFFF"/>
        <w:jc w:val="center"/>
        <w:rPr>
          <w:rFonts w:ascii="Times New Roman" w:hAnsi="Times New Roman"/>
          <w:b/>
          <w:b/>
          <w:spacing w:val="-5"/>
          <w:w w:val="136"/>
          <w:sz w:val="32"/>
          <w:szCs w:val="32"/>
          <w:lang w:val="ru-RU"/>
        </w:rPr>
      </w:pPr>
      <w:r>
        <w:rPr>
          <w:rFonts w:ascii="Times New Roman" w:hAnsi="Times New Roman"/>
          <w:b/>
          <w:spacing w:val="-5"/>
          <w:w w:val="136"/>
          <w:sz w:val="32"/>
          <w:szCs w:val="32"/>
          <w:lang w:val="ru-RU"/>
        </w:rPr>
      </w:r>
    </w:p>
    <w:p>
      <w:pPr>
        <w:pStyle w:val="Normal"/>
        <w:shd w:val="clear" w:color="auto" w:fill="FFFFFF"/>
        <w:suppressAutoHyphens w:val="true"/>
        <w:jc w:val="both"/>
        <w:rPr>
          <w:rFonts w:ascii="Times New Roman" w:hAnsi="Times New Roman"/>
          <w:lang w:val="ru-RU" w:eastAsia="ar-SA"/>
        </w:rPr>
      </w:pPr>
      <w:r>
        <w:rPr>
          <w:rFonts w:ascii="Times New Roman" w:hAnsi="Times New Roman"/>
          <w:lang w:val="ru-RU" w:eastAsia="ar-SA"/>
        </w:rPr>
        <w:t>от «___22__» декабря  2017г.</w:t>
        <w:tab/>
        <w:tab/>
        <w:tab/>
        <w:tab/>
        <w:tab/>
        <w:t xml:space="preserve">            №___143____</w:t>
      </w:r>
    </w:p>
    <w:p>
      <w:pPr>
        <w:pStyle w:val="Normal"/>
        <w:shd w:val="clear" w:color="auto" w:fill="FFFFFF"/>
        <w:suppressAutoHyphens w:val="true"/>
        <w:jc w:val="both"/>
        <w:rPr>
          <w:rFonts w:ascii="Times New Roman" w:hAnsi="Times New Roman"/>
          <w:lang w:val="ru-RU" w:eastAsia="ar-SA"/>
        </w:rPr>
      </w:pPr>
      <w:r>
        <w:rPr>
          <w:rFonts w:ascii="Times New Roman" w:hAnsi="Times New Roman"/>
          <w:lang w:val="ru-RU" w:eastAsia="ar-SA"/>
        </w:rPr>
      </w:r>
    </w:p>
    <w:p>
      <w:pPr>
        <w:pStyle w:val="No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Об утверждении Положения о Комитете</w:t>
      </w:r>
    </w:p>
    <w:p>
      <w:pPr>
        <w:pStyle w:val="No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по социальной политике администрации</w:t>
      </w:r>
    </w:p>
    <w:p>
      <w:pPr>
        <w:pStyle w:val="No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Иркутского районного муниципального</w:t>
      </w:r>
    </w:p>
    <w:p>
      <w:pPr>
        <w:pStyle w:val="NoSpacing"/>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540"/>
        <w:jc w:val="both"/>
        <w:rPr/>
      </w:pPr>
      <w:r>
        <w:rPr>
          <w:rFonts w:ascii="Times New Roman" w:hAnsi="Times New Roman"/>
          <w:sz w:val="28"/>
          <w:szCs w:val="28"/>
          <w:lang w:val="ru-RU" w:bidi="ar-SA"/>
        </w:rPr>
        <w:t xml:space="preserve">В целях совершенствования организационной структуры администрации Иркутского районного муниципального образования, в соответствии с </w:t>
      </w:r>
      <w:hyperlink r:id="rId3">
        <w:r>
          <w:rPr>
            <w:rStyle w:val="Style7"/>
            <w:rFonts w:ascii="Times New Roman" w:hAnsi="Times New Roman"/>
            <w:sz w:val="28"/>
            <w:szCs w:val="28"/>
            <w:lang w:val="ru-RU" w:bidi="ar-SA"/>
          </w:rPr>
          <w:t>решением</w:t>
        </w:r>
      </w:hyperlink>
      <w:r>
        <w:rPr>
          <w:rFonts w:ascii="Times New Roman" w:hAnsi="Times New Roman"/>
          <w:sz w:val="28"/>
          <w:szCs w:val="28"/>
          <w:lang w:val="ru-RU" w:bidi="ar-SA"/>
        </w:rPr>
        <w:t xml:space="preserve"> Думы Иркутского районного муниципального образования от 29.06.2017 № 37-337/рд«О внесении изменений в решение Думы Иркутского района от 25.02.2016 № 21-148/рд «Об утверждении структуры администрации Иркутского районного муниципального образования», руководствуясь </w:t>
      </w:r>
      <w:hyperlink r:id="rId4">
        <w:r>
          <w:rPr>
            <w:rStyle w:val="Style7"/>
            <w:rFonts w:ascii="Times New Roman" w:hAnsi="Times New Roman"/>
            <w:sz w:val="28"/>
            <w:szCs w:val="28"/>
            <w:lang w:val="ru-RU" w:bidi="ar-SA"/>
          </w:rPr>
          <w:t>ст.ст. 39</w:t>
        </w:r>
      </w:hyperlink>
      <w:r>
        <w:rPr>
          <w:rFonts w:ascii="Times New Roman" w:hAnsi="Times New Roman"/>
          <w:sz w:val="28"/>
          <w:szCs w:val="28"/>
          <w:lang w:val="ru-RU" w:bidi="ar-SA"/>
        </w:rPr>
        <w:t xml:space="preserve">, </w:t>
      </w:r>
      <w:hyperlink r:id="rId5">
        <w:r>
          <w:rPr>
            <w:rStyle w:val="Style7"/>
            <w:rFonts w:ascii="Times New Roman" w:hAnsi="Times New Roman"/>
            <w:sz w:val="28"/>
            <w:szCs w:val="28"/>
            <w:lang w:val="ru-RU" w:bidi="ar-SA"/>
          </w:rPr>
          <w:t>45</w:t>
        </w:r>
      </w:hyperlink>
      <w:r>
        <w:rPr>
          <w:rFonts w:ascii="Times New Roman" w:hAnsi="Times New Roman"/>
          <w:sz w:val="28"/>
          <w:szCs w:val="28"/>
          <w:lang w:val="ru-RU" w:bidi="ar-SA"/>
        </w:rPr>
        <w:t xml:space="preserve">, </w:t>
      </w:r>
      <w:hyperlink r:id="rId6">
        <w:r>
          <w:rPr>
            <w:rStyle w:val="Style7"/>
            <w:rFonts w:ascii="Times New Roman" w:hAnsi="Times New Roman"/>
            <w:sz w:val="28"/>
            <w:szCs w:val="28"/>
            <w:lang w:val="ru-RU" w:bidi="ar-SA"/>
          </w:rPr>
          <w:t>54</w:t>
        </w:r>
      </w:hyperlink>
      <w:r>
        <w:rPr>
          <w:rFonts w:ascii="Times New Roman" w:hAnsi="Times New Roman"/>
          <w:sz w:val="28"/>
          <w:szCs w:val="28"/>
          <w:lang w:val="ru-RU" w:bidi="ar-SA"/>
        </w:rPr>
        <w:t xml:space="preserve"> Устава Иркутского районного муниципального образования:</w:t>
      </w:r>
    </w:p>
    <w:p>
      <w:pPr>
        <w:pStyle w:val="NoSpacing"/>
        <w:ind w:firstLine="709"/>
        <w:jc w:val="both"/>
        <w:rPr/>
      </w:pPr>
      <w:r>
        <w:rPr>
          <w:rFonts w:ascii="Times New Roman" w:hAnsi="Times New Roman"/>
          <w:sz w:val="28"/>
          <w:szCs w:val="28"/>
          <w:lang w:val="ru-RU"/>
        </w:rPr>
        <w:t xml:space="preserve">1. Утвердить </w:t>
      </w:r>
      <w:hyperlink w:anchor="P45">
        <w:r>
          <w:rPr>
            <w:rStyle w:val="Style7"/>
            <w:rFonts w:ascii="Times New Roman" w:hAnsi="Times New Roman"/>
            <w:sz w:val="28"/>
            <w:szCs w:val="28"/>
            <w:lang w:val="ru-RU"/>
          </w:rPr>
          <w:t>Положение</w:t>
        </w:r>
      </w:hyperlink>
      <w:r>
        <w:rPr>
          <w:rFonts w:ascii="Times New Roman" w:hAnsi="Times New Roman"/>
          <w:sz w:val="28"/>
          <w:szCs w:val="28"/>
          <w:lang w:val="ru-RU"/>
        </w:rPr>
        <w:t xml:space="preserve"> о Комитете по социальной политике администрации Иркутского районного муниципального образования (прилагается).</w:t>
      </w:r>
    </w:p>
    <w:p>
      <w:pPr>
        <w:pStyle w:val="NoSpacing"/>
        <w:ind w:firstLine="709"/>
        <w:jc w:val="both"/>
        <w:rPr/>
      </w:pPr>
      <w:r>
        <w:rPr>
          <w:rFonts w:ascii="Times New Roman" w:hAnsi="Times New Roman"/>
          <w:sz w:val="28"/>
          <w:szCs w:val="28"/>
          <w:lang w:val="ru-RU"/>
        </w:rPr>
        <w:t xml:space="preserve">2. Опубликовать настоящее распоряжение в газете «Ангарские огни», разместить на официальном сайте Иркутского районного муниципального образования в информационно-телекоммуникационной сети «Интернет» по адресу </w:t>
      </w:r>
      <w:hyperlink r:id="rId7">
        <w:r>
          <w:rPr>
            <w:rStyle w:val="Style7"/>
            <w:rFonts w:ascii="Times New Roman" w:hAnsi="Times New Roman"/>
            <w:color w:val="00000A"/>
            <w:sz w:val="28"/>
            <w:szCs w:val="28"/>
            <w:u w:val="none"/>
          </w:rPr>
          <w:t>www</w:t>
        </w:r>
        <w:r>
          <w:rPr>
            <w:rStyle w:val="Style7"/>
            <w:rFonts w:ascii="Times New Roman" w:hAnsi="Times New Roman"/>
            <w:color w:val="00000A"/>
            <w:sz w:val="28"/>
            <w:szCs w:val="28"/>
            <w:u w:val="none"/>
            <w:lang w:val="ru-RU"/>
          </w:rPr>
          <w:t>.</w:t>
        </w:r>
        <w:r>
          <w:rPr>
            <w:rStyle w:val="Style7"/>
            <w:rFonts w:ascii="Times New Roman" w:hAnsi="Times New Roman"/>
            <w:color w:val="00000A"/>
            <w:sz w:val="28"/>
            <w:szCs w:val="28"/>
            <w:u w:val="none"/>
          </w:rPr>
          <w:t>irkraion</w:t>
        </w:r>
        <w:r>
          <w:rPr>
            <w:rStyle w:val="Style7"/>
            <w:rFonts w:ascii="Times New Roman" w:hAnsi="Times New Roman"/>
            <w:color w:val="00000A"/>
            <w:sz w:val="28"/>
            <w:szCs w:val="28"/>
            <w:u w:val="none"/>
            <w:lang w:val="ru-RU"/>
          </w:rPr>
          <w:t>.</w:t>
        </w:r>
        <w:r>
          <w:rPr>
            <w:rStyle w:val="Style7"/>
            <w:rFonts w:ascii="Times New Roman" w:hAnsi="Times New Roman"/>
            <w:color w:val="00000A"/>
            <w:sz w:val="28"/>
            <w:szCs w:val="28"/>
            <w:u w:val="none"/>
          </w:rPr>
          <w:t>ru</w:t>
        </w:r>
      </w:hyperlink>
      <w:r>
        <w:rPr>
          <w:rFonts w:ascii="Times New Roman" w:hAnsi="Times New Roman"/>
          <w:sz w:val="28"/>
          <w:szCs w:val="28"/>
          <w:lang w:val="ru-RU"/>
        </w:rPr>
        <w:t>.</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w:t>
      </w:r>
      <w:r>
        <w:rPr>
          <w:rFonts w:ascii="Times New Roman" w:hAnsi="Times New Roman"/>
          <w:sz w:val="28"/>
          <w:szCs w:val="28"/>
        </w:rPr>
        <w:t> </w:t>
      </w:r>
      <w:r>
        <w:rPr>
          <w:rFonts w:ascii="Times New Roman" w:hAnsi="Times New Roman"/>
          <w:sz w:val="28"/>
          <w:szCs w:val="28"/>
          <w:lang w:val="ru-RU"/>
        </w:rPr>
        <w:t>Контроль исполнения настоящего распоряжения возложить на первого заместителя Мэра района.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jc w:val="both"/>
        <w:rPr>
          <w:rFonts w:ascii="Times New Roman" w:hAnsi="Times New Roman"/>
          <w:sz w:val="28"/>
          <w:szCs w:val="28"/>
          <w:lang w:val="ru-RU"/>
        </w:rPr>
      </w:pPr>
      <w:r>
        <w:rPr>
          <w:rFonts w:ascii="Times New Roman" w:hAnsi="Times New Roman"/>
          <w:sz w:val="28"/>
          <w:szCs w:val="28"/>
        </w:rPr>
        <w:t>Мэр</w:t>
        <w:tab/>
        <w:tab/>
        <w:tab/>
        <w:tab/>
        <w:tab/>
        <w:tab/>
        <w:tab/>
        <w:tab/>
      </w:r>
      <w:r>
        <w:rPr>
          <w:rFonts w:ascii="Times New Roman" w:hAnsi="Times New Roman"/>
          <w:sz w:val="28"/>
          <w:szCs w:val="28"/>
          <w:lang w:val="ru-RU"/>
        </w:rPr>
        <w:t xml:space="preserve">                                  </w:t>
      </w:r>
      <w:r>
        <w:rPr>
          <w:rFonts w:ascii="Times New Roman" w:hAnsi="Times New Roman"/>
          <w:sz w:val="28"/>
          <w:szCs w:val="28"/>
        </w:rPr>
        <w:t>Л.П.Фролов</w:t>
      </w:r>
    </w:p>
    <w:p>
      <w:pPr>
        <w:sectPr>
          <w:headerReference w:type="default" r:id="rId8"/>
          <w:type w:val="nextPage"/>
          <w:pgSz w:w="11906" w:h="16838"/>
          <w:pgMar w:left="1701" w:right="706" w:header="426" w:top="962" w:footer="0" w:bottom="993" w:gutter="0"/>
          <w:pgNumType w:start="2" w:fmt="decimal"/>
          <w:formProt w:val="false"/>
          <w:textDirection w:val="lrTb"/>
          <w:docGrid w:type="default" w:linePitch="299" w:charSpace="0"/>
        </w:sectPr>
        <w:pStyle w:val="NoSpacing"/>
        <w:jc w:val="both"/>
        <w:rPr>
          <w:rFonts w:ascii="Times New Roman" w:hAnsi="Times New Roman"/>
          <w:sz w:val="28"/>
          <w:szCs w:val="28"/>
          <w:lang w:val="ru-RU"/>
        </w:rPr>
      </w:pPr>
      <w:r>
        <w:rPr>
          <w:rFonts w:ascii="Times New Roman" w:hAnsi="Times New Roman"/>
          <w:sz w:val="28"/>
          <w:szCs w:val="28"/>
          <w:lang w:val="ru-RU"/>
        </w:rPr>
      </w:r>
    </w:p>
    <w:tbl>
      <w:tblPr>
        <w:tblStyle w:val="a8"/>
        <w:tblpPr w:bottomFromText="0" w:horzAnchor="margin" w:leftFromText="180" w:rightFromText="180" w:tblpX="0" w:tblpY="-714" w:topFromText="0" w:vertAnchor="margin"/>
        <w:tblW w:w="9714" w:type="dxa"/>
        <w:jc w:val="left"/>
        <w:tblInd w:w="0" w:type="dxa"/>
        <w:tblCellMar>
          <w:top w:w="0" w:type="dxa"/>
          <w:left w:w="108" w:type="dxa"/>
          <w:bottom w:w="0" w:type="dxa"/>
          <w:right w:w="108" w:type="dxa"/>
        </w:tblCellMar>
        <w:tblLook w:val="04a0"/>
      </w:tblPr>
      <w:tblGrid>
        <w:gridCol w:w="5353"/>
        <w:gridCol w:w="4360"/>
      </w:tblGrid>
      <w:tr>
        <w:trPr>
          <w:trHeight w:val="1408" w:hRule="atLeast"/>
        </w:trPr>
        <w:tc>
          <w:tcPr>
            <w:tcW w:w="5353" w:type="dxa"/>
            <w:tcBorders>
              <w:top w:val="nil"/>
              <w:left w:val="nil"/>
              <w:bottom w:val="nil"/>
              <w:right w:val="nil"/>
              <w:insideH w:val="nil"/>
              <w:insideV w:val="nil"/>
            </w:tcBorders>
            <w:shd w:fill="auto" w:val="clear"/>
          </w:tcPr>
          <w:p>
            <w:pPr>
              <w:pStyle w:val="NoSpacing"/>
              <w:spacing w:lineRule="auto" w:line="240" w:before="0" w:after="0"/>
              <w:jc w:val="center"/>
              <w:rPr>
                <w:rFonts w:ascii="Times New Roman" w:hAnsi="Times New Roman"/>
                <w:sz w:val="28"/>
                <w:szCs w:val="28"/>
                <w:lang w:val="ru-RU"/>
              </w:rPr>
            </w:pPr>
            <w:r>
              <w:rPr>
                <w:rFonts w:ascii="Times New Roman" w:hAnsi="Times New Roman"/>
                <w:sz w:val="28"/>
                <w:szCs w:val="28"/>
                <w:lang w:val="ru-RU"/>
              </w:rPr>
            </w:r>
          </w:p>
        </w:tc>
        <w:tc>
          <w:tcPr>
            <w:tcW w:w="4360" w:type="dxa"/>
            <w:tcBorders>
              <w:top w:val="nil"/>
              <w:left w:val="nil"/>
              <w:bottom w:val="nil"/>
              <w:right w:val="nil"/>
              <w:insideH w:val="nil"/>
              <w:insideV w:val="nil"/>
            </w:tcBorders>
            <w:shd w:fill="auto" w:val="clear"/>
          </w:tcPr>
          <w:p>
            <w:pPr>
              <w:pStyle w:val="Normal"/>
              <w:spacing w:lineRule="auto" w:line="240" w:before="0" w:after="0"/>
              <w:ind w:left="35" w:hanging="35"/>
              <w:rPr>
                <w:rFonts w:ascii="Times New Roman" w:hAnsi="Times New Roman"/>
                <w:sz w:val="28"/>
                <w:szCs w:val="28"/>
                <w:lang w:val="ru-RU"/>
              </w:rPr>
            </w:pPr>
            <w:r>
              <w:rPr>
                <w:rFonts w:ascii="Times New Roman" w:hAnsi="Times New Roman"/>
                <w:sz w:val="28"/>
                <w:szCs w:val="28"/>
                <w:lang w:val="ru-RU"/>
              </w:rPr>
              <w:t>УТВЕРЖДЕНО</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t xml:space="preserve">распоряжением  администрации </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t>Иркутского районного муниципального образования</w:t>
            </w:r>
          </w:p>
          <w:p>
            <w:pPr>
              <w:pStyle w:val="NoSpacing"/>
              <w:spacing w:lineRule="auto" w:line="240" w:before="0" w:after="0"/>
              <w:jc w:val="both"/>
              <w:rPr/>
            </w:pPr>
            <w:r>
              <w:rPr>
                <w:rFonts w:ascii="Times New Roman" w:hAnsi="Times New Roman"/>
                <w:sz w:val="28"/>
                <w:szCs w:val="28"/>
              </w:rPr>
              <w:t>от «</w:t>
            </w:r>
            <w:r>
              <w:rPr>
                <w:rFonts w:ascii="Times New Roman" w:hAnsi="Times New Roman"/>
                <w:sz w:val="28"/>
                <w:szCs w:val="28"/>
                <w:lang w:val="ru-RU"/>
              </w:rPr>
              <w:t>22</w:t>
            </w:r>
            <w:r>
              <w:rPr>
                <w:rFonts w:ascii="Times New Roman" w:hAnsi="Times New Roman"/>
                <w:sz w:val="28"/>
                <w:szCs w:val="28"/>
              </w:rPr>
              <w:t xml:space="preserve">» </w:t>
            </w:r>
            <w:r>
              <w:rPr>
                <w:rFonts w:ascii="Times New Roman" w:hAnsi="Times New Roman"/>
                <w:sz w:val="28"/>
                <w:szCs w:val="28"/>
                <w:lang w:val="ru-RU"/>
              </w:rPr>
              <w:t xml:space="preserve"> декабря </w:t>
            </w:r>
            <w:r>
              <w:rPr>
                <w:rFonts w:ascii="Times New Roman" w:hAnsi="Times New Roman"/>
                <w:sz w:val="28"/>
                <w:szCs w:val="28"/>
              </w:rPr>
              <w:t>20</w:t>
            </w:r>
            <w:r>
              <w:rPr>
                <w:rFonts w:ascii="Times New Roman" w:hAnsi="Times New Roman"/>
                <w:sz w:val="28"/>
                <w:szCs w:val="28"/>
                <w:lang w:val="ru-RU"/>
              </w:rPr>
              <w:t>17</w:t>
            </w:r>
            <w:r>
              <w:rPr>
                <w:rFonts w:ascii="Times New Roman" w:hAnsi="Times New Roman"/>
                <w:sz w:val="28"/>
                <w:szCs w:val="28"/>
              </w:rPr>
              <w:t xml:space="preserve"> г. № 143</w:t>
            </w:r>
          </w:p>
        </w:tc>
      </w:tr>
    </w:tbl>
    <w:p>
      <w:pPr>
        <w:pStyle w:val="NoSpacing"/>
        <w:ind w:firstLine="709"/>
        <w:jc w:val="right"/>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lang w:val="ru-RU"/>
        </w:rPr>
        <w:t>ПОЛОЖЕНИЕО КОМИТЕТЕ ПО СОЦИАЛЬНОЙ ПОЛИТИКЕ АДМИНИСТРАЦИИ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rPr>
        <w:t>I</w:t>
      </w:r>
      <w:r>
        <w:rPr>
          <w:rFonts w:ascii="Times New Roman" w:hAnsi="Times New Roman"/>
          <w:sz w:val="28"/>
          <w:szCs w:val="28"/>
          <w:lang w:val="ru-RU"/>
        </w:rPr>
        <w:t>. ОБЩИЕ ПОЛОЖЕНИЯ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1.1. Комитет по социальной политике (далее - Комитет) является структурным подразделением администрации Иркутского районного муниципального образования, не наделенным правами юридического лица.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 xml:space="preserve">1.2. Полное наименование комитета: Комитет по социальной политике администрации Иркутского районного муниципального образования. </w:t>
      </w:r>
    </w:p>
    <w:p>
      <w:pPr>
        <w:pStyle w:val="NoSpacing"/>
        <w:ind w:firstLine="709"/>
        <w:jc w:val="both"/>
        <w:rPr/>
      </w:pPr>
      <w:r>
        <w:rPr>
          <w:rFonts w:ascii="Times New Roman" w:hAnsi="Times New Roman"/>
          <w:sz w:val="28"/>
          <w:szCs w:val="28"/>
          <w:lang w:val="ru-RU"/>
        </w:rPr>
        <w:t xml:space="preserve">1.3. Комитет руководствуется в своей деятельности </w:t>
      </w:r>
      <w:hyperlink r:id="rId9">
        <w:r>
          <w:rPr>
            <w:rStyle w:val="Style7"/>
            <w:rFonts w:ascii="Times New Roman" w:hAnsi="Times New Roman"/>
            <w:sz w:val="28"/>
            <w:szCs w:val="28"/>
            <w:lang w:val="ru-RU"/>
          </w:rPr>
          <w:t>Конституцией</w:t>
        </w:r>
      </w:hyperlink>
      <w:r>
        <w:rPr>
          <w:rFonts w:ascii="Times New Roman" w:hAnsi="Times New Roman"/>
          <w:sz w:val="28"/>
          <w:szCs w:val="28"/>
          <w:lang w:val="ru-RU"/>
        </w:rPr>
        <w:t xml:space="preserve"> Российской Федерации, законодательством Российской Федерации и Иркутской области, </w:t>
      </w:r>
      <w:hyperlink r:id="rId10">
        <w:r>
          <w:rPr>
            <w:rStyle w:val="Style7"/>
            <w:rFonts w:ascii="Times New Roman" w:hAnsi="Times New Roman"/>
            <w:sz w:val="28"/>
            <w:szCs w:val="28"/>
            <w:lang w:val="ru-RU"/>
          </w:rPr>
          <w:t>Уставом</w:t>
        </w:r>
      </w:hyperlink>
      <w:r>
        <w:rPr>
          <w:rFonts w:ascii="Times New Roman" w:hAnsi="Times New Roman"/>
          <w:sz w:val="28"/>
          <w:szCs w:val="28"/>
          <w:lang w:val="ru-RU"/>
        </w:rPr>
        <w:t xml:space="preserve"> Иркутского районного муниципального образования, муниципальными правовыми актами Иркутского районного муниципального образования и настоящим Положением.</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1.4. Комитет подконтролен и подотчетен в своей деятельности Мэру Иркутского районного муниципального образования, Первому заместителю Мэра.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1.5. Комитет осуществляет свои функции во взаимодействии с иными структурными подразделениями администрации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1.6. Сотрудники Комитета, за исключением работников замещающих должности, не являющиеся должностями муниципальной службы, являются муниципальными служащими, правовое положение которых определено действующим законодательством Российской Федерации.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1.7. Структура Комитета утверждается распоряжением администрации Иркутского районного муниципального образования. Штатное расписание утверждается Мэром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1.8. Должностные лица Комитета действуют в соответствии с Положениями о структурных подразделениях Комитета и должностными инструкциями, разработанными на основе настоящего Положения.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rPr>
        <w:t>II</w:t>
      </w:r>
      <w:r>
        <w:rPr>
          <w:rFonts w:ascii="Times New Roman" w:hAnsi="Times New Roman"/>
          <w:sz w:val="28"/>
          <w:szCs w:val="28"/>
          <w:lang w:val="ru-RU"/>
        </w:rPr>
        <w:t>. ОСНОВНЫЕ ЗАДАЧИ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Основной задачей комитета является обеспечение выполнения функций, входящих в компетенцию администрации Иркутского районного муниципального образования в  социальной сфере,  направленных на создание нормальных условий для жизнедеятельности человека, в том числе:</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2.1.участие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2.2.организация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2.3.создание условий для осуществления присмотра и ухода за детьми, содержания детей в муниципальных образовательных организациях;</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2.4.организация предоставления дополнительного образования детей;</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2.5.осуществление в пределах полномочий Комитета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NoSpacing"/>
        <w:shd w:val="clear" w:color="auto" w:fill="FFFFFF" w:themeFill="background1"/>
        <w:ind w:firstLine="709"/>
        <w:jc w:val="both"/>
        <w:rPr/>
      </w:pPr>
      <w:r>
        <w:rPr>
          <w:rFonts w:ascii="Times New Roman" w:hAnsi="Times New Roman"/>
          <w:sz w:val="28"/>
          <w:szCs w:val="28"/>
          <w:lang w:val="ru-RU"/>
        </w:rPr>
        <w:t xml:space="preserve">2.6.создание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hyperlink r:id="rId11">
        <w:r>
          <w:rPr>
            <w:rStyle w:val="Style7"/>
            <w:rFonts w:ascii="Times New Roman" w:hAnsi="Times New Roman"/>
            <w:sz w:val="28"/>
            <w:szCs w:val="28"/>
            <w:lang w:val="ru-RU"/>
          </w:rPr>
          <w:t>Законом</w:t>
        </w:r>
      </w:hyperlink>
      <w:r>
        <w:rPr>
          <w:rFonts w:ascii="Times New Roman" w:hAnsi="Times New Roman"/>
          <w:sz w:val="28"/>
          <w:szCs w:val="28"/>
          <w:lang w:val="ru-RU"/>
        </w:rPr>
        <w:t xml:space="preserve"> Иркутской области от 05.03.2010 № 4-ОЗ«Об отдельных вопросах здравоохранения в Иркутской области» в пределах полномочий, установленных Федеральным </w:t>
      </w:r>
      <w:hyperlink r:id="rId12">
        <w:r>
          <w:rPr>
            <w:rStyle w:val="Style7"/>
            <w:rFonts w:ascii="Times New Roman" w:hAnsi="Times New Roman"/>
            <w:sz w:val="28"/>
            <w:szCs w:val="28"/>
            <w:lang w:val="ru-RU"/>
          </w:rPr>
          <w:t>законом</w:t>
        </w:r>
      </w:hyperlink>
      <w:r>
        <w:rPr>
          <w:rFonts w:ascii="Times New Roman" w:hAnsi="Times New Roman"/>
          <w:sz w:val="28"/>
          <w:szCs w:val="28"/>
          <w:lang w:val="ru-RU"/>
        </w:rPr>
        <w:t xml:space="preserve"> от 06.10.2003   № 131-ФЗ«Об общих принципах организации местного самоуправления в Российской Федерации»;</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 xml:space="preserve">2.7.создание условий для обеспечения поселений, входящих в состав Иркутского района услугами по организации досуга и услугами организаций культуры; </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2.8. создание условий для развития местного традиционного народного художественного творчества в поселениях, входящих в состав Иркутского района;</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2.9. организация библиотечного обслуживания населения Иркутского района, комплектование и обеспечение сохранности их библиотечных фондов;</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2.10. разработка и реализация основных направлений сохранения и развития культуры, приумножение культурного потенциала Иркутского района;</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2.11. разработка основных направлений социальной политики и муниципальных программ в сфере культуры на территории Иркутского районного муниципального образования;</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2.12.разработка основных направлений социальной политики и программ по обеспечению профилактики правонарушений, социально-негативных явлений и социально значимых заболеваний на территории Иркутского районного муниципального образования;</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2.13. в  целях обеспечения исполнения отдельных государственных полномочий - организация работы комиссии по делам несовершеннолетних и защите их прав Иркутского районного муниципального образования;</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t>2.14. осуществление деятельности по профилактике безнадзорности, правонарушений несовершеннолетних, защите их прав и социальных гарантий;</w:t>
      </w:r>
    </w:p>
    <w:p>
      <w:pPr>
        <w:pStyle w:val="NoSpacing"/>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lang w:val="ru-RU"/>
        </w:rPr>
      </w:r>
    </w:p>
    <w:p>
      <w:pPr>
        <w:pStyle w:val="ConsPlusNormal"/>
        <w:widowControl/>
        <w:shd w:val="clear" w:color="auto" w:fill="FFFFFF" w:themeFill="background1"/>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2.15. обеспечение условий для развития на территории Иркутского района физической культуры и массового спорта, организация проведения официальных физкультурно-оздоровительных и спортивных мероприятий;</w:t>
      </w:r>
    </w:p>
    <w:p>
      <w:pPr>
        <w:pStyle w:val="Normal"/>
        <w:shd w:val="clear" w:color="auto" w:fill="FFFFFF" w:themeFill="background1"/>
        <w:ind w:firstLine="709"/>
        <w:jc w:val="both"/>
        <w:rPr>
          <w:rFonts w:ascii="Times New Roman" w:hAnsi="Times New Roman" w:eastAsia="Times New Roman"/>
          <w:sz w:val="28"/>
          <w:szCs w:val="28"/>
          <w:lang w:val="ru-RU"/>
        </w:rPr>
      </w:pPr>
      <w:bookmarkStart w:id="0" w:name="_GoBack"/>
      <w:bookmarkEnd w:id="0"/>
      <w:r>
        <w:rPr>
          <w:rFonts w:eastAsia="Times New Roman" w:ascii="Times New Roman" w:hAnsi="Times New Roman"/>
          <w:sz w:val="28"/>
          <w:szCs w:val="28"/>
          <w:lang w:val="ru-RU"/>
        </w:rPr>
        <w:t>2.1</w:t>
      </w:r>
      <w:r>
        <w:rPr>
          <w:rFonts w:ascii="Times New Roman" w:hAnsi="Times New Roman"/>
          <w:sz w:val="28"/>
          <w:szCs w:val="28"/>
          <w:lang w:val="ru-RU"/>
        </w:rPr>
        <w:t>6.о</w:t>
      </w:r>
      <w:r>
        <w:rPr>
          <w:rFonts w:eastAsia="Times New Roman" w:ascii="Times New Roman" w:hAnsi="Times New Roman"/>
          <w:sz w:val="28"/>
          <w:szCs w:val="28"/>
          <w:lang w:val="ru-RU"/>
        </w:rPr>
        <w:t>рганизация и осуществление мероприятий по работе с детьми и молодежью;</w:t>
      </w:r>
    </w:p>
    <w:p>
      <w:pPr>
        <w:pStyle w:val="ListParagraph"/>
        <w:shd w:val="clear" w:color="auto" w:fill="FFFFFF" w:themeFill="background1"/>
        <w:tabs>
          <w:tab w:val="left" w:pos="426" w:leader="none"/>
        </w:tabs>
        <w:ind w:left="0" w:firstLine="709"/>
        <w:jc w:val="both"/>
        <w:rPr>
          <w:rFonts w:ascii="Times New Roman" w:hAnsi="Times New Roman"/>
          <w:sz w:val="28"/>
          <w:szCs w:val="28"/>
          <w:lang w:val="ru-RU"/>
        </w:rPr>
      </w:pPr>
      <w:r>
        <w:rPr>
          <w:rFonts w:ascii="Times New Roman" w:hAnsi="Times New Roman"/>
          <w:sz w:val="28"/>
          <w:szCs w:val="28"/>
          <w:lang w:val="ru-RU"/>
        </w:rPr>
        <w:t>2.17. участие в разработке и реализации мероприятий администрации Иркутского районного муниципального образования  по поддержке социально ориентированных некоммерческих организаций;</w:t>
      </w:r>
    </w:p>
    <w:p>
      <w:pPr>
        <w:pStyle w:val="ListParagraph"/>
        <w:tabs>
          <w:tab w:val="left" w:pos="426" w:leader="none"/>
        </w:tabs>
        <w:ind w:left="0" w:firstLine="709"/>
        <w:jc w:val="both"/>
        <w:rPr>
          <w:rFonts w:ascii="Times New Roman" w:hAnsi="Times New Roman"/>
          <w:sz w:val="28"/>
          <w:szCs w:val="28"/>
          <w:lang w:val="ru-RU"/>
        </w:rPr>
      </w:pPr>
      <w:r>
        <w:rPr>
          <w:rFonts w:ascii="Times New Roman" w:hAnsi="Times New Roman"/>
          <w:sz w:val="28"/>
          <w:szCs w:val="28"/>
          <w:lang w:val="ru-RU"/>
        </w:rPr>
        <w:t xml:space="preserve">2.18. </w:t>
      </w:r>
      <w:r>
        <w:rPr>
          <w:rFonts w:ascii="Times New Roman" w:hAnsi="Times New Roman"/>
          <w:sz w:val="28"/>
          <w:szCs w:val="28"/>
          <w:lang w:val="ru-RU" w:eastAsia="ru-RU"/>
        </w:rPr>
        <w:t>п</w:t>
      </w:r>
      <w:r>
        <w:rPr>
          <w:rFonts w:eastAsia="Times New Roman" w:ascii="Times New Roman" w:hAnsi="Times New Roman"/>
          <w:sz w:val="28"/>
          <w:szCs w:val="28"/>
          <w:lang w:val="ru-RU" w:eastAsia="ru-RU"/>
        </w:rPr>
        <w:t>редоставление информационной и консультационной поддержки благотворительным организациям и иным участникам благотворительной деятельности;</w:t>
      </w:r>
    </w:p>
    <w:p>
      <w:pPr>
        <w:pStyle w:val="ListParagraph"/>
        <w:tabs>
          <w:tab w:val="left" w:pos="426" w:leader="none"/>
        </w:tabs>
        <w:ind w:left="0" w:firstLine="709"/>
        <w:jc w:val="both"/>
        <w:rPr>
          <w:rFonts w:ascii="Times New Roman" w:hAnsi="Times New Roman"/>
          <w:sz w:val="28"/>
          <w:szCs w:val="28"/>
          <w:lang w:val="ru-RU"/>
        </w:rPr>
      </w:pPr>
      <w:r>
        <w:rPr>
          <w:rFonts w:ascii="Times New Roman" w:hAnsi="Times New Roman"/>
          <w:sz w:val="28"/>
          <w:szCs w:val="28"/>
          <w:lang w:val="ru-RU"/>
        </w:rPr>
        <w:t>2.19. создание условий для развития на территории Иркутского районного муниципального образования благотворительной деятельности и добровольчества;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2.20. оказание поддержки общественным объединениям инвалидов, а также организациям, созданным общероссийскими общественными объединениями инвалидов, организациям в соответствии с нормативно-правовыми актами Российской Федерации в сфере социальной  защиты  инвалидов.</w:t>
      </w:r>
    </w:p>
    <w:p>
      <w:pPr>
        <w:pStyle w:val="ListParagraph"/>
        <w:tabs>
          <w:tab w:val="left" w:pos="426" w:leader="none"/>
        </w:tabs>
        <w:ind w:left="0"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rPr>
        <w:t>III</w:t>
      </w:r>
      <w:r>
        <w:rPr>
          <w:rFonts w:ascii="Times New Roman" w:hAnsi="Times New Roman"/>
          <w:sz w:val="28"/>
          <w:szCs w:val="28"/>
          <w:lang w:val="ru-RU"/>
        </w:rPr>
        <w:t>. ОСНОВНЫЕ ФУНКЦИИ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В соответствии с возложенными на него задачами Комитет осуществляет следующие функции: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 В области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отдыха детей в каникулярное время: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3.1.1.проведение работы по анализу, планированию, организации, регулированию деятельности муниципальных образовательных организаций Иркутского районного муниципального образования в пределах своей компетенции;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3.1.2.координация деятельности муниципальных образовательных организаций на территории Иркутского района, подведомственных Управлению образования администрации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3.1.3.ведение  работы по развитию и оптимизации сети муниципальных образовательных организаций Иркутского района в соответствии с требованиями законодательства Российской Федерации, запросами населения Иркутского района, изучению состояния и тенденций развития образовательного процесса в муниципальных образовательных организациях на основе его анализа и диагностирования;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3.1.4.обеспечение организации постоянной и временной трудовой занятости несовершеннолетних, летнего отдыха детей, подростков и молодежи.</w:t>
      </w:r>
    </w:p>
    <w:p>
      <w:pPr>
        <w:pStyle w:val="NoSpacing"/>
        <w:ind w:firstLine="709"/>
        <w:jc w:val="both"/>
        <w:rPr/>
      </w:pPr>
      <w:r>
        <w:rPr>
          <w:rFonts w:ascii="Times New Roman" w:hAnsi="Times New Roman"/>
          <w:sz w:val="28"/>
          <w:szCs w:val="28"/>
          <w:lang w:val="ru-RU"/>
        </w:rPr>
        <w:t xml:space="preserve">3.2. В области создания условий для оказания медицинской помощи населениюв соответствии с территориальной программой государственных гарантий бесплатного оказания гражданам медицинской помощи и </w:t>
      </w:r>
      <w:hyperlink r:id="rId13">
        <w:r>
          <w:rPr>
            <w:rStyle w:val="Style7"/>
            <w:rFonts w:ascii="Times New Roman" w:hAnsi="Times New Roman"/>
            <w:sz w:val="28"/>
            <w:szCs w:val="28"/>
            <w:lang w:val="ru-RU"/>
          </w:rPr>
          <w:t>Законом</w:t>
        </w:r>
      </w:hyperlink>
      <w:r>
        <w:rPr>
          <w:rFonts w:ascii="Times New Roman" w:hAnsi="Times New Roman"/>
          <w:sz w:val="28"/>
          <w:szCs w:val="28"/>
          <w:lang w:val="ru-RU"/>
        </w:rPr>
        <w:t xml:space="preserve"> Иркутской области от 05.03.2010 № 4-ОЗ«Об отдельных вопросах здравоохранения в Иркутской области» в пределах полномочий, установленных Федеральным </w:t>
      </w:r>
      <w:hyperlink r:id="rId14">
        <w:r>
          <w:rPr>
            <w:rStyle w:val="Style7"/>
            <w:rFonts w:ascii="Times New Roman" w:hAnsi="Times New Roman"/>
            <w:sz w:val="28"/>
            <w:szCs w:val="28"/>
            <w:lang w:val="ru-RU"/>
          </w:rPr>
          <w:t>законом</w:t>
        </w:r>
      </w:hyperlink>
      <w:r>
        <w:rPr>
          <w:rFonts w:ascii="Times New Roman" w:hAnsi="Times New Roman"/>
          <w:sz w:val="28"/>
          <w:szCs w:val="28"/>
          <w:lang w:val="ru-RU"/>
        </w:rPr>
        <w:t xml:space="preserve"> от 06.10.2003 № 131-ФЗ«Об общих принципах организации местного самоуправления в Российской Федерации»: </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3.2.1. осуществление разработки и реализации муниципальных программ (подпрограмм) в области охраны здоровья населения;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3.2.2. проведение мероприятий по ограничению распространения социально-значимых заболеваний на территории Иркутского районного муниципального образования в соответствии с муниципальными программами.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3.3. В области культуры, организации досуга, организации библиотечного обслуживания населения района,</w:t>
      </w:r>
      <w:r>
        <w:rPr>
          <w:rFonts w:ascii="Times New Roman" w:hAnsi="Times New Roman"/>
          <w:color w:val="000000"/>
          <w:sz w:val="28"/>
          <w:szCs w:val="28"/>
          <w:lang w:val="ru-RU"/>
        </w:rPr>
        <w:t xml:space="preserve"> организации дополнительного образования в сфере культуры:</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3.3.1. разработка основных направлений социальной политики и муниципальных программ в сфере культуры на территории Иркутского районного муниципального образования;</w:t>
      </w:r>
    </w:p>
    <w:p>
      <w:pPr>
        <w:pStyle w:val="ConsPlusNormal"/>
        <w:ind w:firstLine="708"/>
        <w:jc w:val="both"/>
        <w:rPr>
          <w:rFonts w:ascii="Times New Roman" w:hAnsi="Times New Roman" w:cs="Times New Roman"/>
          <w:b/>
          <w:b/>
          <w:sz w:val="28"/>
          <w:szCs w:val="28"/>
          <w:lang w:val="ru-RU"/>
        </w:rPr>
      </w:pPr>
      <w:r>
        <w:rPr>
          <w:rFonts w:cs="Times New Roman" w:ascii="Times New Roman" w:hAnsi="Times New Roman"/>
          <w:sz w:val="28"/>
          <w:szCs w:val="28"/>
          <w:lang w:val="ru-RU"/>
        </w:rPr>
        <w:t>3.3.2. проведение комплексного анализа и прогнозирование тенденций развития культуры на территории  Иркутского районного муниципального образования, обоснование целей и приоритетов развития отдельных видов культурной деятельности в Иркутском районном муниципальном образовании;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3.3.3. проведение  культурно-массовых мероприятий, смотров, конкурсов, фестивалей и праздников;</w:t>
      </w:r>
    </w:p>
    <w:p>
      <w:pPr>
        <w:pStyle w:val="ConsPlus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3.3.4. координация деятельности организаций культуры всех форм собственности, находящихся на территории муниципальных  образований Иркутского районного муниципального образования; </w:t>
      </w:r>
    </w:p>
    <w:p>
      <w:pPr>
        <w:pStyle w:val="ConsPlusNormal"/>
        <w:ind w:firstLine="708"/>
        <w:jc w:val="both"/>
        <w:rPr>
          <w:rFonts w:ascii="Times New Roman" w:hAnsi="Times New Roman" w:cs="Times New Roman"/>
          <w:b/>
          <w:b/>
          <w:sz w:val="28"/>
          <w:szCs w:val="28"/>
          <w:lang w:val="ru-RU"/>
        </w:rPr>
      </w:pPr>
      <w:r>
        <w:rPr>
          <w:rFonts w:cs="Times New Roman" w:ascii="Times New Roman" w:hAnsi="Times New Roman"/>
          <w:sz w:val="28"/>
          <w:szCs w:val="28"/>
          <w:lang w:val="ru-RU"/>
        </w:rPr>
        <w:t>3.3.5. осуществление контроля за организацией библиотечного обслуживания населения, комплектованием и обеспечением сохранности библиотечных фондов муниципальной Межпоселенческой районной библиотеки;</w:t>
      </w:r>
    </w:p>
    <w:p>
      <w:pPr>
        <w:pStyle w:val="ConsPlus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3.3.6. осуществлениемониторинга деятельности учреждений культуры Иркутского районного муниципального образования;</w:t>
      </w:r>
    </w:p>
    <w:p>
      <w:pPr>
        <w:pStyle w:val="ConsPlusNormal"/>
        <w:ind w:firstLine="708"/>
        <w:jc w:val="both"/>
        <w:rPr>
          <w:rFonts w:ascii="Times New Roman" w:hAnsi="Times New Roman" w:cs="Times New Roman"/>
          <w:b/>
          <w:b/>
          <w:sz w:val="28"/>
          <w:szCs w:val="28"/>
          <w:lang w:val="ru-RU"/>
        </w:rPr>
      </w:pPr>
      <w:r>
        <w:rPr>
          <w:rFonts w:cs="Times New Roman" w:ascii="Times New Roman" w:hAnsi="Times New Roman"/>
          <w:color w:val="000000"/>
          <w:sz w:val="28"/>
          <w:szCs w:val="28"/>
          <w:lang w:val="ru-RU"/>
        </w:rPr>
        <w:t>3.3.7. организация сбора статистических показателей, характеризующих состояние сферы культуры, дополнительного образования в сфере культуры, обеспечение предоставления указанных данных уполномоченным органам в порядке, определенном законодательством Российской Федерации, обобщение и анализ собранных статистических данных</w:t>
      </w:r>
      <w:r>
        <w:rPr>
          <w:rFonts w:cs="Times New Roman" w:ascii="Times New Roman" w:hAnsi="Times New Roman"/>
          <w:color w:val="000000"/>
          <w:lang w:val="ru-RU"/>
        </w:rPr>
        <w:t>.</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 xml:space="preserve">3.4. В области профилактики безнадзорности, правонарушений несовершеннолетних, защите их прав и социальных гарантий несовершеннолетних: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3.4.1. организация работы комиссии по делам несовершеннолетних и защите их прав Иркутского районного муниципального образования (далее  - Комиссия), осуществление организационно-технического обеспечения подготовки заседаний Комиссии, оформление протоколов и иных документов по итогам их проведения;</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3.4.2. осуществление подготовки и сбора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Иркутского районного муниципального образования; </w:t>
      </w:r>
    </w:p>
    <w:p>
      <w:pPr>
        <w:pStyle w:val="Normal"/>
        <w:suppressAutoHyphens w:val="true"/>
        <w:ind w:firstLine="720"/>
        <w:jc w:val="both"/>
        <w:rPr>
          <w:rFonts w:ascii="Times New Roman" w:hAnsi="Times New Roman"/>
          <w:sz w:val="28"/>
          <w:szCs w:val="28"/>
          <w:lang w:val="ru-RU"/>
        </w:rPr>
      </w:pPr>
      <w:r>
        <w:rPr>
          <w:rFonts w:ascii="Times New Roman" w:hAnsi="Times New Roman"/>
          <w:sz w:val="28"/>
          <w:szCs w:val="28"/>
          <w:lang w:val="ru-RU"/>
        </w:rPr>
        <w:t>3.4.3. осуществлениеподготовки материалов, необходимых для разработки Комиссией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pPr>
        <w:pStyle w:val="Normal"/>
        <w:suppressAutoHyphens w:val="true"/>
        <w:ind w:firstLine="720"/>
        <w:jc w:val="both"/>
        <w:rPr>
          <w:color w:val="000000"/>
          <w:lang w:val="ru-RU"/>
        </w:rPr>
      </w:pPr>
      <w:r>
        <w:rPr>
          <w:rFonts w:ascii="Times New Roman" w:hAnsi="Times New Roman"/>
          <w:sz w:val="28"/>
          <w:szCs w:val="28"/>
          <w:lang w:val="ru-RU"/>
        </w:rPr>
        <w:t>3.4.4. осуществление   подготовки и сбора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Иркутского района,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 подготовку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Иркутском районе;</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3.4.5.разработка и реализация мероприятий по предупреждению детской безнадзорности, социального сиротства, профилактике преступности среди несовершеннолетних, охране прав детей; создает систему поддержки одаренных детей-сирот, детей из малообеспеченных семей.</w:t>
      </w:r>
    </w:p>
    <w:p>
      <w:pPr>
        <w:pStyle w:val="NoSpacing"/>
        <w:ind w:firstLine="709"/>
        <w:jc w:val="both"/>
        <w:rPr>
          <w:rFonts w:ascii="Times New Roman" w:hAnsi="Times New Roman" w:eastAsia="Times New Roman"/>
          <w:sz w:val="28"/>
          <w:szCs w:val="28"/>
          <w:lang w:val="ru-RU"/>
        </w:rPr>
      </w:pPr>
      <w:r>
        <w:rPr>
          <w:rFonts w:ascii="Times New Roman" w:hAnsi="Times New Roman"/>
          <w:sz w:val="28"/>
          <w:szCs w:val="28"/>
          <w:lang w:val="ru-RU"/>
        </w:rPr>
        <w:t xml:space="preserve">3.5. В области </w:t>
      </w:r>
      <w:r>
        <w:rPr>
          <w:rFonts w:eastAsia="Times New Roman" w:ascii="Times New Roman" w:hAnsi="Times New Roman"/>
          <w:sz w:val="28"/>
          <w:szCs w:val="28"/>
          <w:lang w:val="ru-RU"/>
        </w:rPr>
        <w:t>профилактик</w:t>
      </w:r>
      <w:r>
        <w:rPr>
          <w:rFonts w:ascii="Times New Roman" w:hAnsi="Times New Roman"/>
          <w:sz w:val="28"/>
          <w:szCs w:val="28"/>
          <w:lang w:val="ru-RU"/>
        </w:rPr>
        <w:t>и терроризма и экстремизма,</w:t>
      </w:r>
      <w:r>
        <w:rPr>
          <w:rFonts w:eastAsia="Times New Roman" w:ascii="Times New Roman" w:hAnsi="Times New Roman"/>
          <w:sz w:val="28"/>
          <w:szCs w:val="28"/>
          <w:lang w:val="ru-RU"/>
        </w:rPr>
        <w:t xml:space="preserve"> социально-негативных явлений на территории Иркутского районного муниципального образования:</w:t>
      </w:r>
    </w:p>
    <w:p>
      <w:pPr>
        <w:pStyle w:val="NoSpacing"/>
        <w:ind w:firstLine="709"/>
        <w:jc w:val="both"/>
        <w:rPr>
          <w:rFonts w:ascii="Times New Roman" w:hAnsi="Times New Roman" w:eastAsia="Times New Roman"/>
          <w:bCs/>
          <w:sz w:val="28"/>
          <w:szCs w:val="28"/>
          <w:lang w:val="ru-RU"/>
        </w:rPr>
      </w:pPr>
      <w:r>
        <w:rPr>
          <w:rFonts w:eastAsia="Times New Roman" w:ascii="Times New Roman" w:hAnsi="Times New Roman"/>
          <w:bCs/>
          <w:sz w:val="28"/>
          <w:szCs w:val="28"/>
          <w:lang w:val="ru-RU"/>
        </w:rPr>
        <w:t>3.5.1. обеспечение деятельности антитеррористической комиссии Иркутского районного муниципального образования;</w:t>
      </w:r>
    </w:p>
    <w:p>
      <w:pPr>
        <w:pStyle w:val="NoSpacing"/>
        <w:ind w:firstLine="709"/>
        <w:jc w:val="both"/>
        <w:rPr>
          <w:rFonts w:ascii="Times New Roman" w:hAnsi="Times New Roman" w:eastAsia="Times New Roman"/>
          <w:bCs/>
          <w:sz w:val="28"/>
          <w:szCs w:val="28"/>
          <w:lang w:val="ru-RU"/>
        </w:rPr>
      </w:pPr>
      <w:r>
        <w:rPr>
          <w:rFonts w:eastAsia="Times New Roman" w:ascii="Times New Roman" w:hAnsi="Times New Roman"/>
          <w:bCs/>
          <w:sz w:val="28"/>
          <w:szCs w:val="28"/>
          <w:lang w:val="ru-RU"/>
        </w:rPr>
        <w:t>3.5.2. оказание консультационной и методической помощи муниципальным образованиям Иркутского района по вопросам противодействию терроризму;</w:t>
      </w:r>
    </w:p>
    <w:p>
      <w:pPr>
        <w:pStyle w:val="NoSpacing"/>
        <w:ind w:firstLine="709"/>
        <w:jc w:val="both"/>
        <w:rPr>
          <w:rFonts w:ascii="Times New Roman" w:hAnsi="Times New Roman" w:eastAsia="Times New Roman"/>
          <w:sz w:val="28"/>
          <w:szCs w:val="28"/>
          <w:lang w:val="ru-RU"/>
        </w:rPr>
      </w:pPr>
      <w:r>
        <w:rPr>
          <w:rFonts w:eastAsia="Times New Roman" w:ascii="Times New Roman" w:hAnsi="Times New Roman"/>
          <w:bCs/>
          <w:sz w:val="28"/>
          <w:szCs w:val="28"/>
          <w:lang w:val="ru-RU"/>
        </w:rPr>
        <w:t>3.5.3.обеспечение  деятельности межведомственного координационного Совета Иркутского районного муниципального образования по профилактике правонарушений;</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3.5.4. оказание содействия уполномоченным субъектам в формировании и реализации на территории района государственной политики в области противодействия незаконному обороту наркотических средств, психотропных средств и их прекурсоров;</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3.5.5. обеспечение проведения мероприятий по раннему выявлению незаконного потребления наркотических средств и психотропных веществ обучающимися в муниципальных общеобразовательных организациях.</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 xml:space="preserve">3.6. В области физической культуры, школьного и массового спорта: </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3.6.1. определение приоритетных направлений развития физической культуры и спорта, изучение потребностей населения Иркутского района в физкультурно-оздоровительных и спортивных услугах;</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3.6.2. разработка и реализация муниципальных программ, направленных на развитие физической культуры и спорта, детского спорта;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3.6.3. организация и проведение официальных физкультурно-оздоровительных и спортивно-массовых мероприятий на территории Иркутского района;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3.6.4. оказание методической помощи муниципальным образованиям Иркутского района по вопросам проведения физкультурно-оздоровительных и спортивно-массовых мероприятий;</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3.6.5. организация и проведение конференций, совещаний, семинаров по вопросам физической культуры и спорта.</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 В сфере молодежной политики: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3.7.1. разработка и реализация муниципальных целевых программ, направленных на решение проблем молодежи;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3.7.2. участие в реализации мероприятий, направленных на поддержку молодых семей;</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3.7.3. организация и проведение соревнований, фестивалей, конкурсов, ярмарок и других молодежных мероприятий и праздников, содействие участию молодежи в областных, государственных и международных мероприятиях, акциях и проектах;</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3.7.4. организация и проведение комплекса мероприятий, направленных на профилактику правонарушений среди молодежи, наркомании и других социально-негативных явлений;</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3.7.5. осуществление в пределах своей компетенции методической и консультативной помощи муниципальным образованиям, детским и молодежным общественным организациям в сфере молодежной политики, организация и проведение конференций, совещаний, семинаров по вопросам молодежной политики;</w:t>
      </w:r>
    </w:p>
    <w:p>
      <w:pPr>
        <w:pStyle w:val="Normal"/>
        <w:ind w:firstLine="709"/>
        <w:jc w:val="both"/>
        <w:rPr>
          <w:rFonts w:ascii="Times New Roman" w:hAnsi="Times New Roman"/>
          <w:sz w:val="28"/>
          <w:szCs w:val="28"/>
          <w:lang w:val="ru-RU"/>
        </w:rPr>
      </w:pPr>
      <w:r>
        <w:rPr>
          <w:rFonts w:ascii="Times New Roman" w:hAnsi="Times New Roman"/>
          <w:sz w:val="28"/>
          <w:szCs w:val="28"/>
          <w:lang w:val="ru-RU"/>
        </w:rPr>
        <w:t>3.7.6.организация исследований в молодежной среде, анализ эффективности форм и методов работы с молодежью, участие в организации и проведении научно-практических конференций, семинаров, круглых столов по реализации молодежной политики;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3.7.7.содействие вовлечению молодежи Иркутского районного муниципального образования в систему региональных, федеральных и международных программ в сфере молодежной политики;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3.7.8. осуществление поддержки  молодежных общественных объединений, обеспечение их взаимодействия с администрацией Иркутского районного муниципального образования и между собой.</w:t>
      </w:r>
    </w:p>
    <w:p>
      <w:pPr>
        <w:pStyle w:val="ListParagraph"/>
        <w:tabs>
          <w:tab w:val="left" w:pos="426" w:leader="none"/>
        </w:tabs>
        <w:ind w:left="0" w:firstLine="709"/>
        <w:jc w:val="both"/>
        <w:rPr>
          <w:rFonts w:ascii="Times New Roman" w:hAnsi="Times New Roman" w:eastAsia="Times New Roman"/>
          <w:sz w:val="28"/>
          <w:szCs w:val="28"/>
          <w:lang w:val="ru-RU"/>
        </w:rPr>
      </w:pPr>
      <w:r>
        <w:rPr>
          <w:rFonts w:ascii="Times New Roman" w:hAnsi="Times New Roman"/>
          <w:sz w:val="28"/>
          <w:szCs w:val="28"/>
          <w:lang w:val="ru-RU"/>
        </w:rPr>
        <w:t>3.8. В</w:t>
      </w:r>
      <w:r>
        <w:rPr>
          <w:rFonts w:eastAsia="Times New Roman" w:ascii="Times New Roman" w:hAnsi="Times New Roman"/>
          <w:sz w:val="28"/>
          <w:szCs w:val="28"/>
          <w:lang w:val="ru-RU"/>
        </w:rPr>
        <w:t xml:space="preserve"> социальной сфере по поддержке </w:t>
      </w:r>
      <w:r>
        <w:rPr>
          <w:rFonts w:eastAsia="Times New Roman" w:ascii="Times New Roman" w:hAnsi="Times New Roman"/>
          <w:sz w:val="28"/>
          <w:szCs w:val="28"/>
          <w:lang w:val="ru-RU" w:eastAsia="ru-RU"/>
        </w:rPr>
        <w:t>социально-ориентированных некоммерческих организаций, общественных объединений</w:t>
      </w:r>
      <w:r>
        <w:rPr>
          <w:rFonts w:eastAsia="Times New Roman" w:ascii="Times New Roman" w:hAnsi="Times New Roman"/>
          <w:sz w:val="28"/>
          <w:szCs w:val="28"/>
          <w:lang w:val="ru-RU"/>
        </w:rPr>
        <w:t>:</w:t>
      </w:r>
    </w:p>
    <w:p>
      <w:pPr>
        <w:pStyle w:val="ListParagraph"/>
        <w:tabs>
          <w:tab w:val="left" w:pos="426" w:leader="none"/>
        </w:tabs>
        <w:ind w:left="0" w:firstLine="709"/>
        <w:jc w:val="both"/>
        <w:rPr>
          <w:rFonts w:ascii="Times New Roman" w:hAnsi="Times New Roman"/>
          <w:sz w:val="28"/>
          <w:szCs w:val="28"/>
          <w:lang w:val="ru-RU" w:eastAsia="ru-RU"/>
        </w:rPr>
      </w:pPr>
      <w:r>
        <w:rPr>
          <w:rFonts w:ascii="Times New Roman" w:hAnsi="Times New Roman"/>
          <w:sz w:val="28"/>
          <w:szCs w:val="28"/>
          <w:lang w:val="ru-RU"/>
        </w:rPr>
        <w:t xml:space="preserve"> </w:t>
      </w:r>
      <w:r>
        <w:rPr>
          <w:rFonts w:ascii="Times New Roman" w:hAnsi="Times New Roman"/>
          <w:sz w:val="28"/>
          <w:szCs w:val="28"/>
          <w:lang w:val="ru-RU"/>
        </w:rPr>
        <w:t>3.8</w:t>
      </w:r>
      <w:r>
        <w:rPr>
          <w:rFonts w:eastAsia="Times New Roman" w:ascii="Times New Roman" w:hAnsi="Times New Roman"/>
          <w:sz w:val="28"/>
          <w:szCs w:val="28"/>
          <w:lang w:val="ru-RU"/>
        </w:rPr>
        <w:t xml:space="preserve">.1. </w:t>
      </w:r>
      <w:r>
        <w:rPr>
          <w:rFonts w:ascii="Times New Roman" w:hAnsi="Times New Roman"/>
          <w:sz w:val="28"/>
          <w:szCs w:val="28"/>
          <w:lang w:val="ru-RU"/>
        </w:rPr>
        <w:t>и</w:t>
      </w:r>
      <w:r>
        <w:rPr>
          <w:rFonts w:eastAsia="Times New Roman" w:ascii="Times New Roman" w:hAnsi="Times New Roman"/>
          <w:sz w:val="28"/>
          <w:szCs w:val="28"/>
          <w:lang w:val="ru-RU"/>
        </w:rPr>
        <w:t xml:space="preserve">нформирование и  </w:t>
      </w:r>
      <w:r>
        <w:rPr>
          <w:rFonts w:eastAsia="Times New Roman" w:ascii="Times New Roman" w:hAnsi="Times New Roman"/>
          <w:sz w:val="28"/>
          <w:szCs w:val="28"/>
          <w:lang w:val="ru-RU" w:eastAsia="ru-RU"/>
        </w:rPr>
        <w:t>консультирование некоммерческих организаций  по вопросам участия в муниципальных и региональных программах поддержки социально-направленных некоммерческих организаций;</w:t>
      </w:r>
    </w:p>
    <w:p>
      <w:pPr>
        <w:pStyle w:val="ListParagraph"/>
        <w:tabs>
          <w:tab w:val="left" w:pos="709" w:leader="none"/>
        </w:tabs>
        <w:ind w:left="0" w:firstLine="709"/>
        <w:jc w:val="both"/>
        <w:rPr>
          <w:rFonts w:ascii="Times New Roman" w:hAnsi="Times New Roman" w:eastAsia="Times New Roman"/>
          <w:sz w:val="28"/>
          <w:szCs w:val="28"/>
          <w:lang w:val="ru-RU" w:eastAsia="ru-RU"/>
        </w:rPr>
      </w:pPr>
      <w:r>
        <w:rPr>
          <w:rFonts w:ascii="Times New Roman" w:hAnsi="Times New Roman"/>
          <w:sz w:val="28"/>
          <w:szCs w:val="28"/>
          <w:lang w:val="ru-RU" w:eastAsia="ru-RU"/>
        </w:rPr>
        <w:t>3.8</w:t>
      </w:r>
      <w:r>
        <w:rPr>
          <w:rFonts w:eastAsia="Times New Roman" w:ascii="Times New Roman" w:hAnsi="Times New Roman"/>
          <w:sz w:val="28"/>
          <w:szCs w:val="28"/>
          <w:lang w:val="ru-RU" w:eastAsia="ru-RU"/>
        </w:rPr>
        <w:t xml:space="preserve">.2. </w:t>
      </w:r>
      <w:r>
        <w:rPr>
          <w:rFonts w:ascii="Times New Roman" w:hAnsi="Times New Roman"/>
          <w:sz w:val="28"/>
          <w:szCs w:val="28"/>
          <w:lang w:val="ru-RU" w:eastAsia="ru-RU"/>
        </w:rPr>
        <w:t>п</w:t>
      </w:r>
      <w:r>
        <w:rPr>
          <w:rFonts w:eastAsia="Times New Roman" w:ascii="Times New Roman" w:hAnsi="Times New Roman"/>
          <w:sz w:val="28"/>
          <w:szCs w:val="28"/>
          <w:lang w:val="ru-RU" w:eastAsia="ru-RU"/>
        </w:rPr>
        <w:t>роведение организационных мероприятий по подготовке районного конкурса на получение субсидий на предоставление финансовой поддержки социально ориентированным некоммерческим организациям Иркутского районного муниципального образования (прием заявок для участия в конкурсе, консультирование некоммерческих организаций по порядку проведения конкурса, по порядку составления конкурсных программ, направление документов в координационныйсовет по муниципальной поддержке социально ориентированных некоммерческих организаций Иркутского районного муниципального образования);</w:t>
      </w:r>
    </w:p>
    <w:p>
      <w:pPr>
        <w:pStyle w:val="ListParagraph"/>
        <w:tabs>
          <w:tab w:val="left" w:pos="426" w:leader="none"/>
        </w:tabs>
        <w:ind w:left="0" w:firstLine="709"/>
        <w:jc w:val="both"/>
        <w:rPr>
          <w:rFonts w:ascii="Times New Roman" w:hAnsi="Times New Roman" w:eastAsia="Times New Roman"/>
          <w:sz w:val="28"/>
          <w:szCs w:val="28"/>
          <w:lang w:val="ru-RU" w:eastAsia="ru-RU"/>
        </w:rPr>
      </w:pPr>
      <w:r>
        <w:rPr>
          <w:rFonts w:ascii="Times New Roman" w:hAnsi="Times New Roman"/>
          <w:sz w:val="28"/>
          <w:szCs w:val="28"/>
          <w:lang w:val="ru-RU"/>
        </w:rPr>
        <w:t>3.8</w:t>
      </w:r>
      <w:r>
        <w:rPr>
          <w:rFonts w:eastAsia="Times New Roman" w:ascii="Times New Roman" w:hAnsi="Times New Roman"/>
          <w:sz w:val="28"/>
          <w:szCs w:val="28"/>
          <w:lang w:val="ru-RU"/>
        </w:rPr>
        <w:t xml:space="preserve">.3. </w:t>
      </w:r>
      <w:r>
        <w:rPr>
          <w:rFonts w:ascii="Times New Roman" w:hAnsi="Times New Roman"/>
          <w:sz w:val="28"/>
          <w:szCs w:val="28"/>
          <w:lang w:val="ru-RU" w:eastAsia="ru-RU"/>
        </w:rPr>
        <w:t>о</w:t>
      </w:r>
      <w:r>
        <w:rPr>
          <w:rFonts w:eastAsia="Times New Roman" w:ascii="Times New Roman" w:hAnsi="Times New Roman"/>
          <w:sz w:val="28"/>
          <w:szCs w:val="28"/>
          <w:lang w:val="ru-RU" w:eastAsia="ru-RU"/>
        </w:rPr>
        <w:t>казание информационной и консультационной помощи органам местного самоуправления муниципальных образований Иркутского района по вопросам поддержки некоммерческих организаций;</w:t>
      </w:r>
    </w:p>
    <w:p>
      <w:pPr>
        <w:pStyle w:val="ListParagraph"/>
        <w:tabs>
          <w:tab w:val="left" w:pos="426" w:leader="none"/>
        </w:tabs>
        <w:ind w:left="0" w:firstLine="709"/>
        <w:jc w:val="both"/>
        <w:rPr>
          <w:rFonts w:ascii="Times New Roman" w:hAnsi="Times New Roman" w:eastAsia="Times New Roman"/>
          <w:sz w:val="28"/>
          <w:szCs w:val="28"/>
          <w:lang w:val="ru-RU"/>
        </w:rPr>
      </w:pPr>
      <w:r>
        <w:rPr>
          <w:rFonts w:ascii="Times New Roman" w:hAnsi="Times New Roman"/>
          <w:sz w:val="28"/>
          <w:szCs w:val="28"/>
          <w:lang w:val="ru-RU" w:eastAsia="ru-RU"/>
        </w:rPr>
        <w:t>3.8</w:t>
      </w:r>
      <w:r>
        <w:rPr>
          <w:rFonts w:eastAsia="Times New Roman" w:ascii="Times New Roman" w:hAnsi="Times New Roman"/>
          <w:sz w:val="28"/>
          <w:szCs w:val="28"/>
          <w:lang w:val="ru-RU" w:eastAsia="ru-RU"/>
        </w:rPr>
        <w:t xml:space="preserve">.4. </w:t>
      </w:r>
      <w:r>
        <w:rPr>
          <w:rFonts w:ascii="Times New Roman" w:hAnsi="Times New Roman"/>
          <w:sz w:val="28"/>
          <w:szCs w:val="28"/>
          <w:lang w:val="ru-RU"/>
        </w:rPr>
        <w:t>с</w:t>
      </w:r>
      <w:r>
        <w:rPr>
          <w:rFonts w:eastAsia="Times New Roman" w:ascii="Times New Roman" w:hAnsi="Times New Roman"/>
          <w:sz w:val="28"/>
          <w:szCs w:val="28"/>
          <w:lang w:val="ru-RU"/>
        </w:rPr>
        <w:t>одействие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ListParagraph"/>
        <w:tabs>
          <w:tab w:val="left" w:pos="426" w:leader="none"/>
        </w:tabs>
        <w:ind w:left="0" w:firstLine="709"/>
        <w:jc w:val="both"/>
        <w:rPr>
          <w:rFonts w:ascii="Times New Roman" w:hAnsi="Times New Roman" w:eastAsia="Times New Roman"/>
          <w:sz w:val="28"/>
          <w:szCs w:val="28"/>
          <w:lang w:val="ru-RU"/>
        </w:rPr>
      </w:pPr>
      <w:r>
        <w:rPr>
          <w:rFonts w:ascii="Times New Roman" w:hAnsi="Times New Roman"/>
          <w:sz w:val="28"/>
          <w:szCs w:val="28"/>
          <w:lang w:val="ru-RU"/>
        </w:rPr>
        <w:t xml:space="preserve">3.9.В сфере </w:t>
      </w:r>
      <w:r>
        <w:rPr>
          <w:rFonts w:eastAsia="Times New Roman" w:ascii="Times New Roman" w:hAnsi="Times New Roman"/>
          <w:sz w:val="28"/>
          <w:szCs w:val="28"/>
          <w:lang w:val="ru-RU"/>
        </w:rPr>
        <w:t>создани</w:t>
      </w:r>
      <w:r>
        <w:rPr>
          <w:rFonts w:ascii="Times New Roman" w:hAnsi="Times New Roman"/>
          <w:sz w:val="28"/>
          <w:szCs w:val="28"/>
          <w:lang w:val="ru-RU"/>
        </w:rPr>
        <w:t>я</w:t>
      </w:r>
      <w:r>
        <w:rPr>
          <w:rFonts w:eastAsia="Times New Roman" w:ascii="Times New Roman" w:hAnsi="Times New Roman"/>
          <w:sz w:val="28"/>
          <w:szCs w:val="28"/>
          <w:lang w:val="ru-RU"/>
        </w:rPr>
        <w:t xml:space="preserve"> условий для развития на территории Иркутского районного муниципального образования благотворительной деятельности и добровольчества:</w:t>
      </w:r>
    </w:p>
    <w:p>
      <w:pPr>
        <w:pStyle w:val="ListParagraph"/>
        <w:tabs>
          <w:tab w:val="left" w:pos="426" w:leader="none"/>
        </w:tabs>
        <w:ind w:left="0" w:firstLine="709"/>
        <w:jc w:val="both"/>
        <w:rPr>
          <w:rFonts w:ascii="Times New Roman" w:hAnsi="Times New Roman"/>
          <w:sz w:val="28"/>
          <w:szCs w:val="28"/>
          <w:lang w:val="ru-RU" w:eastAsia="ru-RU"/>
        </w:rPr>
      </w:pPr>
      <w:r>
        <w:rPr>
          <w:rFonts w:ascii="Times New Roman" w:hAnsi="Times New Roman"/>
          <w:sz w:val="28"/>
          <w:szCs w:val="28"/>
          <w:lang w:val="ru-RU"/>
        </w:rPr>
        <w:t>3</w:t>
      </w:r>
      <w:r>
        <w:rPr>
          <w:rFonts w:eastAsia="Times New Roman" w:ascii="Times New Roman" w:hAnsi="Times New Roman"/>
          <w:sz w:val="28"/>
          <w:szCs w:val="28"/>
          <w:lang w:val="ru-RU"/>
        </w:rPr>
        <w:t>.</w:t>
      </w:r>
      <w:r>
        <w:rPr>
          <w:rFonts w:ascii="Times New Roman" w:hAnsi="Times New Roman"/>
          <w:sz w:val="28"/>
          <w:szCs w:val="28"/>
          <w:lang w:val="ru-RU"/>
        </w:rPr>
        <w:t>9.1.</w:t>
      </w:r>
      <w:r>
        <w:rPr>
          <w:rFonts w:ascii="Times New Roman" w:hAnsi="Times New Roman"/>
          <w:sz w:val="28"/>
          <w:szCs w:val="28"/>
          <w:lang w:val="ru-RU" w:eastAsia="ru-RU"/>
        </w:rPr>
        <w:t>п</w:t>
      </w:r>
      <w:r>
        <w:rPr>
          <w:rFonts w:eastAsia="Times New Roman" w:ascii="Times New Roman" w:hAnsi="Times New Roman"/>
          <w:sz w:val="28"/>
          <w:szCs w:val="28"/>
          <w:lang w:val="ru-RU" w:eastAsia="ru-RU"/>
        </w:rPr>
        <w:t>редоставление информационной и консультационной поддержки благотворительным организациям и иным участникам благотворительной деятельности, в том числе путем размещения информации о благотворительных организациях, осуществляющих деятельность на территории Иркутского районного муниципального образования, о лицах, нуждающихся в помощи, в средствах массовой информации и информационно-телек</w:t>
      </w:r>
      <w:r>
        <w:rPr>
          <w:rFonts w:ascii="Times New Roman" w:hAnsi="Times New Roman"/>
          <w:sz w:val="28"/>
          <w:szCs w:val="28"/>
          <w:lang w:val="ru-RU" w:eastAsia="ru-RU"/>
        </w:rPr>
        <w:t>оммуникационной сети «Интернет»;</w:t>
      </w:r>
    </w:p>
    <w:p>
      <w:pPr>
        <w:pStyle w:val="ListParagraph"/>
        <w:tabs>
          <w:tab w:val="left" w:pos="426" w:leader="none"/>
        </w:tabs>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3.9.2. оказание консультирования физическим и юридическим лицам в части порядка осуществления благотворительных пожертвований в адрес Иркутского районного муниципального образования.</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3.10.Осуществление взаимодействия с правоохранительными органами, органами социальной защиты населения, органами опеки и попечительства с целью профилактики и предупреждения преступности несовершеннолетних, обучающихся в муниципальных образовательных организациях Иркутского районного муниципального образования, в пределах полномочий по вопросам деятельности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3.11. Осуществлениеразработки и реализации муниципальных программ (подпрограмм) в области образования,  охраны здоровья населения, культуры, физической культуры и спорта, молодежной политики, реализации общественных инициатив, антитеррористической деятельности, профилактики правонарушений. В пределах своей компетенции осуществлениеконтроля за финансированием муниципальных программ.</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3.12. Организация работы комиссий в области образования, профилактики правонарушений, антитеррористической деятельности, охраны здоровья населения, культуры, физической культуры и спорта, молодежной политики, реализации общественных инициатив. В пределах своей компетенции осуществление контроляисполнения  решений комиссий.</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 xml:space="preserve">3.13. Осуществление взаимодействия со средствами массовой информации по вопросам деятельности Комитета (подготовка материалов для опубликования в газете «Ангарские огни», на </w:t>
      </w:r>
      <w:r>
        <w:rPr>
          <w:rFonts w:ascii="Times New Roman" w:hAnsi="Times New Roman"/>
          <w:sz w:val="28"/>
          <w:szCs w:val="28"/>
        </w:rPr>
        <w:t>WEB</w:t>
      </w:r>
      <w:r>
        <w:rPr>
          <w:rFonts w:ascii="Times New Roman" w:hAnsi="Times New Roman"/>
          <w:sz w:val="28"/>
          <w:szCs w:val="28"/>
          <w:lang w:val="ru-RU"/>
        </w:rPr>
        <w:t>-портале Иркутского районного муниципального образования в информационно-телекоммуникационной сети «Интернет», выступлений по радио, телевидению и т.п.).</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3.14. Информирование населения Иркутского районного муниципального образования, организации, органы государственной власти и органы местного самоуправления по вопросам, входящим в компетенцию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3.15. Обеспечение доступа граждан, организаций, органов государственной власти, органов местного самоуправления к информации о деятельности Комитета и осуществление контроля за обеспечением доступа к указанной информации.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3.16. Разработка проектов муниципальных правовых актов Иркутского районного муниципального образования по вопросам, входящим в компетенцию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3.17. Рассмотрение обращений граждан, юридических лиц, государственных органов по вопросам, входящим в компетенцию Комитета, подготовка ответов на них.</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3.18. Выполнение иных функций, отнесенных к компетенции Комитета муниципальными правовыми актами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3.19. Конкретные функции в целях реализации задач, стоящих перед Комитетом, определяются в соответствии с положениями о структурных подразделениях Комитета, а также должностными инструкциями сотрудников Комитета, утверждаемых распоряжением администрации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rPr>
        <w:t>IV</w:t>
      </w:r>
      <w:r>
        <w:rPr>
          <w:rFonts w:ascii="Times New Roman" w:hAnsi="Times New Roman"/>
          <w:sz w:val="28"/>
          <w:szCs w:val="28"/>
          <w:lang w:val="ru-RU"/>
        </w:rPr>
        <w:t>. ПРАВА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Для реализации своих полномочий Комитет имеет право:</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4.1. координировать работу структурных подразделений администрации Иркутского районного муниципального образования по вопросам, входящим в компетенцию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4.2. запрашивать от структурных подразделений администрации Иркутского районного муниципального образования, организаций независимо от организационно-правовых форм и форм собственности материалы, необходимые для решения вопросов, входящих в компетенцию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4.3. взаимодействовать с федеральными органами, органами государственной власти Иркутской области, органами местного самоуправления;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4.4. разрабатывать методические материалы и рекомендации по вопросам, отнесенным к компетенции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4.5. участвовать в конференциях, семинарах и совещаниях по вопросам, входящим в компетенцию Комитета, с привлечением специалистов структурных подразделений администрации Иркутского районного муниципального образования, организаций независимо от организационно-правовых форм и форм собственности;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4.6. вносить предложения Мэру Иркутского районного муниципального образования и его заместителям, руководителям структурных подразделений администрации Иркутского районного муниципального образования по решению задач и вопросов, отнесенных к компетенции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rPr>
        <w:t>V</w:t>
      </w:r>
      <w:r>
        <w:rPr>
          <w:rFonts w:ascii="Times New Roman" w:hAnsi="Times New Roman"/>
          <w:sz w:val="28"/>
          <w:szCs w:val="28"/>
          <w:lang w:val="ru-RU"/>
        </w:rPr>
        <w:t>. ОРГАНИЗАЦИЯ ДЕЯТЕЛЬНОСТИ И СТРУКТУРА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 xml:space="preserve">5.1. В состав Комитета входят следующие структурные подразделения: </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5.1.1. управление  образования;</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5.1.2. отдел физкультуры, спорта и молодежной политики;</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5.1.3. отдел  культуры;</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5.1.4.отдел по перспективному развитию социальной сферы;</w:t>
      </w:r>
    </w:p>
    <w:p>
      <w:pPr>
        <w:pStyle w:val="NoSpacing"/>
        <w:ind w:firstLine="708"/>
        <w:jc w:val="both"/>
        <w:rPr>
          <w:rFonts w:ascii="Times New Roman" w:hAnsi="Times New Roman"/>
          <w:sz w:val="28"/>
          <w:szCs w:val="28"/>
          <w:lang w:val="ru-RU"/>
        </w:rPr>
      </w:pPr>
      <w:r>
        <w:rPr>
          <w:rFonts w:ascii="Times New Roman" w:hAnsi="Times New Roman"/>
          <w:sz w:val="28"/>
          <w:szCs w:val="28"/>
          <w:lang w:val="ru-RU"/>
        </w:rPr>
        <w:t>5.1.5. отдел по связям с общественностью;</w:t>
      </w:r>
    </w:p>
    <w:p>
      <w:pPr>
        <w:pStyle w:val="NoSpacing"/>
        <w:ind w:firstLine="708"/>
        <w:jc w:val="both"/>
        <w:rPr>
          <w:rFonts w:ascii="Times New Roman" w:hAnsi="Times New Roman"/>
          <w:sz w:val="28"/>
          <w:szCs w:val="28"/>
          <w:lang w:val="ru-RU"/>
        </w:rPr>
      </w:pPr>
      <w:r>
        <w:rPr>
          <w:rFonts w:ascii="Times New Roman" w:hAnsi="Times New Roman"/>
          <w:bCs/>
          <w:sz w:val="28"/>
          <w:szCs w:val="28"/>
          <w:lang w:val="ru-RU" w:eastAsia="ru-RU"/>
        </w:rPr>
        <w:t xml:space="preserve">5.1.6. отдел по обеспечению деятельности комиссии по делам несовершеннолетних и защите их прав. </w:t>
      </w:r>
    </w:p>
    <w:p>
      <w:pPr>
        <w:pStyle w:val="NoSpacing"/>
        <w:ind w:firstLine="709"/>
        <w:jc w:val="both"/>
        <w:rPr/>
      </w:pPr>
      <w:r>
        <w:rPr>
          <w:rFonts w:ascii="Times New Roman" w:hAnsi="Times New Roman"/>
          <w:sz w:val="28"/>
          <w:szCs w:val="28"/>
          <w:lang w:val="ru-RU"/>
        </w:rPr>
        <w:t xml:space="preserve">5.2. Комитет возглавляет председатель Комитета, назначаемый на должность и освобождаемый от должности Мэром Иркутского районного муниципального образования.Должность председателя Комитета относится к группе главных должностей муниципальной службы. На должность председателя Комитета назначается лицо, имеющее высшее образование, не менее трех лет стажа муниципальной службы (государственной службы) или не менее четырех лет стажа работы по специальности, имеющее дополнительное профессиональное образование в социальной сфере, области государственного и муниципального управления, юриспруденции, обладающее профессиональными знаниями и навыками, необходимыми для исполнения должностных обязанностей, - знание </w:t>
      </w:r>
      <w:hyperlink r:id="rId15">
        <w:r>
          <w:rPr>
            <w:rStyle w:val="Style7"/>
            <w:rFonts w:ascii="Times New Roman" w:hAnsi="Times New Roman"/>
            <w:sz w:val="28"/>
            <w:szCs w:val="28"/>
            <w:lang w:val="ru-RU"/>
          </w:rPr>
          <w:t>Конституции</w:t>
        </w:r>
      </w:hyperlink>
      <w:r>
        <w:rPr>
          <w:rFonts w:ascii="Times New Roman" w:hAnsi="Times New Roman"/>
          <w:sz w:val="28"/>
          <w:szCs w:val="28"/>
          <w:lang w:val="ru-RU"/>
        </w:rPr>
        <w:t xml:space="preserve"> Российской Федерации, федерального и областного законодательства, </w:t>
      </w:r>
      <w:hyperlink r:id="rId16">
        <w:r>
          <w:rPr>
            <w:rStyle w:val="Style7"/>
            <w:rFonts w:ascii="Times New Roman" w:hAnsi="Times New Roman"/>
            <w:sz w:val="28"/>
            <w:szCs w:val="28"/>
            <w:lang w:val="ru-RU"/>
          </w:rPr>
          <w:t>Устава</w:t>
        </w:r>
      </w:hyperlink>
      <w:r>
        <w:rPr>
          <w:rFonts w:ascii="Times New Roman" w:hAnsi="Times New Roman"/>
          <w:sz w:val="28"/>
          <w:szCs w:val="28"/>
          <w:lang w:val="ru-RU"/>
        </w:rPr>
        <w:t xml:space="preserve"> Иркутского районного муниципального образования и иных муниципальных правовых актов Иркутского районного муниципального образования применительно к осуществлению соответствующих должностных обязанностей.</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5.3. Председатель Комитета в своей деятельности подотчетен и подконтролен Мэру Иркутского районного муниципального образования и первому заместителю Мэра.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5.4. Права и обязанности председателя Комитета определяются трудовым договором и настоящим Положением.</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5.5.  В непосредственном подчинении председателя Комитета находится его заместитель(далее - заместитель председателя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5.6. В период временного отсутствия председателя Комитета его полномочия осуществляет заместитель председателя Комитета или иное должностное лицо, отвечающее квалификационным требованиям председателя Комитета в соответствии с распоряжением администрации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 Председатель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5.7.1. организует и руководит деятельностью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5.7.2.издает распоряжения по вопросам, отнесенным к компетенции Комитета, а также по оперативным и другим текущим вопросам организации деятельности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5.7.3.действует от имени Иркутского районного муниципального образования, представляет его интересы в государственных, в том числе судебных органах, организациях и в отношениях с физическими лицами по вопросам, отнесенным к компетенции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5.7.4.организует исполнение поручений Мэра Иркутского районного муниципального образования по вопросам, отнесенным к компетенции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5.7.5.вносит на рассмотрение Мэра Иркутского районного муниципального образования предложения о поощрении муниципальных служащих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5.7.6.несет персональную ответственность за выполнение задач и функций, возложенных на Комитет;</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5.7.7.выполняет отдельные полномочия, делегированные Мэром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5.7.8.осуществляет рассмотрение и организацию работы по рассмотрению в установленном порядке обращений органов государственной власти, органов местного самоуправления, физических лиц, в том числе индивидуальных предпринимателей, и юридических лиц по вопросам, относящимся к компетенции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5.7.9. осуществляет иные полномочия в соответствии с настоящим Положением и поручениями Мэра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5.7.10.председатель Комитета в целях осуществления возложенных на Комитет задач и функций вправе запрашивать и получать необходимые сведения, материалы и документы от должностных лиц органов местного самоуправления Иркутского районного муниципального образования, муниципальных предприятий, организаций, публичных акционерных обществ, полномочия учредителя которых осуществляет администрация Иркутского районного муниципального образования в лице соответствующих структурных подразделений.</w:t>
      </w:r>
    </w:p>
    <w:p>
      <w:pPr>
        <w:pStyle w:val="NoSpacing"/>
        <w:ind w:firstLine="709"/>
        <w:jc w:val="center"/>
        <w:rPr>
          <w:rFonts w:ascii="Times New Roman" w:hAnsi="Times New Roman"/>
          <w:sz w:val="28"/>
          <w:szCs w:val="28"/>
          <w:lang w:val="ru-RU"/>
        </w:rPr>
      </w:pPr>
      <w:r>
        <w:rPr>
          <w:rFonts w:ascii="Times New Roman" w:hAnsi="Times New Roman"/>
          <w:sz w:val="28"/>
          <w:szCs w:val="28"/>
          <w:lang w:val="ru-RU"/>
        </w:rPr>
      </w:r>
    </w:p>
    <w:p>
      <w:pPr>
        <w:pStyle w:val="NoSpacing"/>
        <w:ind w:firstLine="709"/>
        <w:jc w:val="center"/>
        <w:rPr>
          <w:rFonts w:ascii="Times New Roman" w:hAnsi="Times New Roman"/>
          <w:sz w:val="28"/>
          <w:szCs w:val="28"/>
          <w:lang w:val="ru-RU"/>
        </w:rPr>
      </w:pPr>
      <w:r>
        <w:rPr>
          <w:rFonts w:ascii="Times New Roman" w:hAnsi="Times New Roman"/>
          <w:sz w:val="28"/>
          <w:szCs w:val="28"/>
        </w:rPr>
        <w:t>VI</w:t>
      </w:r>
      <w:r>
        <w:rPr>
          <w:rFonts w:ascii="Times New Roman" w:hAnsi="Times New Roman"/>
          <w:sz w:val="28"/>
          <w:szCs w:val="28"/>
          <w:lang w:val="ru-RU"/>
        </w:rPr>
        <w:t>. ОТВЕТСТВЕННОСТЬ   МУНИЦИПАЛЬНЫХ СЛУЖАЩИХ КОМИТЕТА</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6.1. Председатель Комитета, заместитель председателя Комитета и сотрудники Комитета привлекаются к:</w:t>
      </w:r>
    </w:p>
    <w:p>
      <w:pPr>
        <w:pStyle w:val="NoSpacing"/>
        <w:ind w:firstLine="709"/>
        <w:jc w:val="both"/>
        <w:rPr/>
      </w:pPr>
      <w:r>
        <w:rPr>
          <w:rFonts w:ascii="Times New Roman" w:hAnsi="Times New Roman"/>
          <w:sz w:val="28"/>
          <w:szCs w:val="28"/>
          <w:lang w:val="ru-RU"/>
        </w:rPr>
        <w:t xml:space="preserve">6.1.1. Уголовной ответственности за злоупотребление должностными полномочиями, нецелевое расходование бюджетных средств, превышение должностных полномочий, получение взятки, служебный подлог, халатность и иные преступления в соответствии с Уголовным </w:t>
      </w:r>
      <w:hyperlink r:id="rId17">
        <w:r>
          <w:rPr>
            <w:rStyle w:val="Style7"/>
            <w:rFonts w:ascii="Times New Roman" w:hAnsi="Times New Roman"/>
            <w:sz w:val="28"/>
            <w:szCs w:val="28"/>
            <w:lang w:val="ru-RU"/>
          </w:rPr>
          <w:t>кодексом</w:t>
        </w:r>
      </w:hyperlink>
      <w:r>
        <w:rPr>
          <w:rFonts w:ascii="Times New Roman" w:hAnsi="Times New Roman"/>
          <w:sz w:val="28"/>
          <w:szCs w:val="28"/>
          <w:lang w:val="ru-RU"/>
        </w:rPr>
        <w:t xml:space="preserve"> Российской Федерации.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6.1.2. Административной ответственности за нарушения, установленные законодательством Российской Федерации.</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6.1.3. Дисциплинарной ответственности за неисполнение или ненадлежащее исполнение по своей вине обязанностей, установленных должностной инструкцией и трудовым договором, за непредставление председателем Комитета, заместителями председателя Комитета, сотрудниками Комитета сведений о своих доходах, расходах, имуществе и обязательствах имущественного характера и о доходах, расходах, имуществе и обязательствах имущественного характера супруги (супруга) и несовершеннолетних детей, несоблюдение запретов и ограничений, связанных с прохождением муниципальной службы, и иные дисциплинарные проступки в соответствии с законодательством Российской Федерации.</w:t>
      </w:r>
    </w:p>
    <w:p>
      <w:pPr>
        <w:pStyle w:val="NoSpacing"/>
        <w:ind w:firstLine="709"/>
        <w:jc w:val="both"/>
        <w:rPr/>
      </w:pPr>
      <w:r>
        <w:rPr>
          <w:rFonts w:ascii="Times New Roman" w:hAnsi="Times New Roman"/>
          <w:sz w:val="28"/>
          <w:szCs w:val="28"/>
          <w:lang w:val="ru-RU"/>
        </w:rPr>
        <w:t xml:space="preserve">6.1.4. Материальной ответственности за прямой действительный ущерб, причиненный работодателю, в соответствии с Трудовым </w:t>
      </w:r>
      <w:hyperlink r:id="rId18">
        <w:r>
          <w:rPr>
            <w:rStyle w:val="Style7"/>
            <w:rFonts w:ascii="Times New Roman" w:hAnsi="Times New Roman"/>
            <w:sz w:val="28"/>
            <w:szCs w:val="28"/>
            <w:lang w:val="ru-RU"/>
          </w:rPr>
          <w:t>кодексом</w:t>
        </w:r>
      </w:hyperlink>
      <w:r>
        <w:rPr>
          <w:rFonts w:ascii="Times New Roman" w:hAnsi="Times New Roman"/>
          <w:sz w:val="28"/>
          <w:szCs w:val="28"/>
          <w:lang w:val="ru-RU"/>
        </w:rPr>
        <w:t xml:space="preserve"> Российской Федерации.</w:t>
      </w:r>
    </w:p>
    <w:p>
      <w:pPr>
        <w:pStyle w:val="NoSpacing"/>
        <w:ind w:firstLine="709"/>
        <w:jc w:val="both"/>
        <w:rPr/>
      </w:pPr>
      <w:r>
        <w:rPr>
          <w:rFonts w:ascii="Times New Roman" w:hAnsi="Times New Roman"/>
          <w:sz w:val="28"/>
          <w:szCs w:val="28"/>
          <w:lang w:val="ru-RU"/>
        </w:rPr>
        <w:t>6.2.Несоблюдение председателем Комитета, заместителями председателя Комитета и сотрудниками Комитета исполнительской, трудовой, финансовой дисциплины и некачественное выполнение обязанностей, установленных настоящим Положением и заключенными трудовыми договорами, являются основанием для снижения размера ежемесячного денежного поощрения в порядке, установленном «</w:t>
      </w:r>
      <w:hyperlink r:id="rId19">
        <w:r>
          <w:rPr>
            <w:rStyle w:val="Style7"/>
            <w:rFonts w:ascii="Times New Roman" w:hAnsi="Times New Roman"/>
            <w:sz w:val="28"/>
            <w:szCs w:val="28"/>
            <w:lang w:val="ru-RU"/>
          </w:rPr>
          <w:t>Положением</w:t>
        </w:r>
      </w:hyperlink>
      <w:r>
        <w:rPr>
          <w:rFonts w:ascii="Times New Roman" w:hAnsi="Times New Roman"/>
          <w:sz w:val="28"/>
          <w:szCs w:val="28"/>
          <w:lang w:val="ru-RU"/>
        </w:rPr>
        <w:t xml:space="preserve"> об условиях оплаты труда муниципальных служащих Иркутского районного муниципального образования», </w:t>
      </w:r>
      <w:r>
        <w:rPr>
          <w:rStyle w:val="11"/>
          <w:rFonts w:ascii="Times New Roman" w:hAnsi="Times New Roman"/>
          <w:b w:val="false"/>
          <w:sz w:val="28"/>
          <w:szCs w:val="28"/>
          <w:lang w:val="ru-RU"/>
        </w:rPr>
        <w:t>«</w:t>
      </w:r>
      <w:hyperlink r:id="rId20">
        <w:r>
          <w:rPr>
            <w:rStyle w:val="11"/>
            <w:rFonts w:ascii="Times New Roman" w:hAnsi="Times New Roman"/>
            <w:b w:val="false"/>
            <w:sz w:val="28"/>
            <w:szCs w:val="28"/>
            <w:lang w:val="ru-RU"/>
          </w:rPr>
          <w:t>Положением</w:t>
        </w:r>
      </w:hyperlink>
      <w:r>
        <w:rPr>
          <w:rStyle w:val="11"/>
          <w:rFonts w:ascii="Times New Roman" w:hAnsi="Times New Roman"/>
          <w:b w:val="false"/>
          <w:sz w:val="28"/>
          <w:szCs w:val="28"/>
          <w:lang w:val="ru-RU"/>
        </w:rPr>
        <w:t xml:space="preserve"> о порядке установления и выплаты ежемесячной надбавки за выслугу лет», утвержденными решением ДумыИркутского районного муниципального образования</w:t>
      </w:r>
    </w:p>
    <w:p>
      <w:pPr>
        <w:pStyle w:val="NoSpacing"/>
        <w:jc w:val="both"/>
        <w:rPr>
          <w:rStyle w:val="11"/>
          <w:rFonts w:ascii="Times New Roman" w:hAnsi="Times New Roman"/>
          <w:b w:val="false"/>
          <w:b w:val="false"/>
          <w:sz w:val="28"/>
          <w:szCs w:val="28"/>
          <w:lang w:val="ru-RU"/>
        </w:rPr>
      </w:pPr>
      <w:r>
        <w:rPr>
          <w:rStyle w:val="11"/>
          <w:rFonts w:ascii="Times New Roman" w:hAnsi="Times New Roman"/>
          <w:b w:val="false"/>
          <w:sz w:val="28"/>
          <w:szCs w:val="28"/>
          <w:lang w:val="ru-RU"/>
        </w:rPr>
        <w:t>от 25.02.2010 № 06-34/рд «Об условиях оплаты труда муниципальных служащих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6.3. Финансовое обеспечение деятельности Комитета осуществляется за счет средств бюджета Иркутского районного муниципального образования на основании бюджетной сметы в порядке, установленном законодательством Российской Федерации и муниципальными правовыми актами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t>6.4. Кадровое, информационное, материально-техническое обеспечение деятельности Комитета осуществляется структурными подразделениями администрации Иркутского районного муниципального образования, уполномоченными на решение соответствующих вопросов, в соответствии с муниципальными правовыми актами Иркутского районного муниципального образования.</w:t>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ind w:firstLine="709"/>
        <w:jc w:val="both"/>
        <w:rPr>
          <w:rFonts w:ascii="Times New Roman" w:hAnsi="Times New Roman"/>
          <w:sz w:val="28"/>
          <w:szCs w:val="28"/>
          <w:lang w:val="ru-RU"/>
        </w:rPr>
      </w:pPr>
      <w:r>
        <w:rPr>
          <w:rFonts w:ascii="Times New Roman" w:hAnsi="Times New Roman"/>
          <w:sz w:val="28"/>
          <w:szCs w:val="28"/>
          <w:lang w:val="ru-RU"/>
        </w:rPr>
      </w:r>
    </w:p>
    <w:p>
      <w:pPr>
        <w:pStyle w:val="NoSpacing"/>
        <w:jc w:val="both"/>
        <w:rPr>
          <w:rFonts w:ascii="Times New Roman" w:hAnsi="Times New Roman"/>
          <w:sz w:val="28"/>
          <w:szCs w:val="28"/>
          <w:lang w:val="ru-RU"/>
        </w:rPr>
      </w:pPr>
      <w:r>
        <w:rPr>
          <w:rFonts w:ascii="Times New Roman" w:hAnsi="Times New Roman"/>
          <w:sz w:val="28"/>
          <w:szCs w:val="28"/>
          <w:lang w:val="ru-RU"/>
        </w:rPr>
        <w:t>Первый заместитель Мэра района                                                             И.В. Жук</w:t>
      </w:r>
    </w:p>
    <w:p>
      <w:pPr>
        <w:pStyle w:val="ConsPlusNormal"/>
        <w:numPr>
          <w:ilvl w:val="0"/>
          <w:numId w:val="0"/>
        </w:numPr>
        <w:jc w:val="center"/>
        <w:outlineLvl w:val="1"/>
        <w:rPr/>
      </w:pPr>
      <w:r>
        <w:rPr/>
      </w:r>
    </w:p>
    <w:sectPr>
      <w:headerReference w:type="default" r:id="rId21"/>
      <w:headerReference w:type="first" r:id="rId22"/>
      <w:type w:val="nextPage"/>
      <w:pgSz w:w="11906" w:h="16838"/>
      <w:pgMar w:left="1701" w:right="706" w:header="567" w:top="1135" w:footer="0" w:bottom="993" w:gutter="0"/>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2091467"/>
    </w:sdtPr>
    <w:sdtContent>
      <w:p>
        <w:pPr>
          <w:pStyle w:val="Style19"/>
          <w:jc w:val="center"/>
          <w:rPr/>
        </w:pPr>
        <w:r>
          <w:rPr/>
          <w:fldChar w:fldCharType="begin"/>
        </w:r>
        <w:r>
          <w:instrText> PAGE </w:instrText>
        </w:r>
        <w:r>
          <w:fldChar w:fldCharType="separate"/>
        </w:r>
        <w:r>
          <w:t>12</w:t>
        </w:r>
        <w:r>
          <w:fldChar w:fldCharType="end"/>
        </w:r>
      </w:p>
      <w:p>
        <w:pPr>
          <w:pStyle w:val="Style19"/>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p>
    <w:pPr>
      <w:pStyle w:val="Style19"/>
      <w:rPr/>
    </w:pPr>
    <w:r>
      <w:rPr/>
    </w:r>
  </w:p>
</w:hdr>
</file>

<file path=word/settings.xml><?xml version="1.0" encoding="utf-8"?>
<w:settings xmlns:w="http://schemas.openxmlformats.org/wordprocessingml/2006/main">
  <w:zoom w:percent="12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0255"/>
    <w:pPr>
      <w:widowControl/>
      <w:bidi w:val="0"/>
      <w:spacing w:lineRule="auto" w:line="240" w:before="0" w:after="0"/>
      <w:jc w:val="left"/>
    </w:pPr>
    <w:rPr>
      <w:rFonts w:ascii="Calibri" w:hAnsi="Calibri" w:eastAsia="" w:cs="Times New Roman" w:asciiTheme="minorHAnsi" w:eastAsiaTheme="minorEastAsia" w:hAnsiTheme="minorHAnsi"/>
      <w:color w:val="auto"/>
      <w:kern w:val="0"/>
      <w:sz w:val="24"/>
      <w:szCs w:val="24"/>
      <w:lang w:val="en-US" w:eastAsia="en-US" w:bidi="en-US"/>
    </w:rPr>
  </w:style>
  <w:style w:type="paragraph" w:styleId="1">
    <w:name w:val="Heading 1"/>
    <w:basedOn w:val="Normal"/>
    <w:link w:val="10"/>
    <w:uiPriority w:val="9"/>
    <w:qFormat/>
    <w:rsid w:val="00490255"/>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link w:val="20"/>
    <w:uiPriority w:val="9"/>
    <w:semiHidden/>
    <w:unhideWhenUsed/>
    <w:qFormat/>
    <w:rsid w:val="00490255"/>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490255"/>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link w:val="40"/>
    <w:uiPriority w:val="9"/>
    <w:semiHidden/>
    <w:unhideWhenUsed/>
    <w:qFormat/>
    <w:rsid w:val="00490255"/>
    <w:pPr>
      <w:keepNext w:val="true"/>
      <w:spacing w:before="240" w:after="60"/>
      <w:outlineLvl w:val="3"/>
    </w:pPr>
    <w:rPr>
      <w:b/>
      <w:bCs/>
      <w:sz w:val="28"/>
      <w:szCs w:val="28"/>
    </w:rPr>
  </w:style>
  <w:style w:type="paragraph" w:styleId="5">
    <w:name w:val="Heading 5"/>
    <w:basedOn w:val="Normal"/>
    <w:link w:val="50"/>
    <w:uiPriority w:val="9"/>
    <w:semiHidden/>
    <w:unhideWhenUsed/>
    <w:qFormat/>
    <w:rsid w:val="00490255"/>
    <w:pPr>
      <w:spacing w:before="240" w:after="60"/>
      <w:outlineLvl w:val="4"/>
    </w:pPr>
    <w:rPr>
      <w:b/>
      <w:bCs/>
      <w:i/>
      <w:iCs/>
      <w:sz w:val="26"/>
      <w:szCs w:val="26"/>
    </w:rPr>
  </w:style>
  <w:style w:type="paragraph" w:styleId="6">
    <w:name w:val="Heading 6"/>
    <w:basedOn w:val="Normal"/>
    <w:link w:val="60"/>
    <w:uiPriority w:val="9"/>
    <w:semiHidden/>
    <w:unhideWhenUsed/>
    <w:qFormat/>
    <w:rsid w:val="00490255"/>
    <w:pPr>
      <w:spacing w:before="240" w:after="60"/>
      <w:outlineLvl w:val="5"/>
    </w:pPr>
    <w:rPr>
      <w:b/>
      <w:bCs/>
      <w:sz w:val="22"/>
      <w:szCs w:val="22"/>
    </w:rPr>
  </w:style>
  <w:style w:type="paragraph" w:styleId="7">
    <w:name w:val="Heading 7"/>
    <w:basedOn w:val="Normal"/>
    <w:link w:val="70"/>
    <w:uiPriority w:val="9"/>
    <w:semiHidden/>
    <w:unhideWhenUsed/>
    <w:qFormat/>
    <w:rsid w:val="00490255"/>
    <w:pPr>
      <w:spacing w:before="240" w:after="60"/>
      <w:outlineLvl w:val="6"/>
    </w:pPr>
    <w:rPr/>
  </w:style>
  <w:style w:type="paragraph" w:styleId="8">
    <w:name w:val="Heading 8"/>
    <w:basedOn w:val="Normal"/>
    <w:link w:val="80"/>
    <w:uiPriority w:val="9"/>
    <w:semiHidden/>
    <w:unhideWhenUsed/>
    <w:qFormat/>
    <w:rsid w:val="00490255"/>
    <w:pPr>
      <w:spacing w:before="240" w:after="60"/>
      <w:outlineLvl w:val="7"/>
    </w:pPr>
    <w:rPr>
      <w:i/>
      <w:iCs/>
    </w:rPr>
  </w:style>
  <w:style w:type="paragraph" w:styleId="9">
    <w:name w:val="Heading 9"/>
    <w:basedOn w:val="Normal"/>
    <w:link w:val="90"/>
    <w:uiPriority w:val="9"/>
    <w:semiHidden/>
    <w:unhideWhenUsed/>
    <w:qFormat/>
    <w:rsid w:val="00490255"/>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90255"/>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490255"/>
    <w:rPr>
      <w:rFonts w:ascii="Cambria" w:hAnsi="Cambria" w:eastAsia="" w:asciiTheme="majorHAnsi" w:eastAsiaTheme="majorEastAsia" w:hAnsiTheme="majorHAnsi"/>
      <w:b/>
      <w:bCs/>
      <w:i/>
      <w:iCs/>
      <w:sz w:val="28"/>
      <w:szCs w:val="28"/>
    </w:rPr>
  </w:style>
  <w:style w:type="character" w:styleId="Style5" w:customStyle="1">
    <w:name w:val="Без интервала Знак"/>
    <w:link w:val="a3"/>
    <w:uiPriority w:val="1"/>
    <w:qFormat/>
    <w:rsid w:val="00ce1e15"/>
    <w:rPr>
      <w:sz w:val="24"/>
      <w:szCs w:val="32"/>
    </w:rPr>
  </w:style>
  <w:style w:type="character" w:styleId="Style6" w:customStyle="1">
    <w:name w:val="Верхний колонтитул Знак"/>
    <w:basedOn w:val="DefaultParagraphFont"/>
    <w:link w:val="a6"/>
    <w:uiPriority w:val="99"/>
    <w:qFormat/>
    <w:rsid w:val="00ce1e15"/>
    <w:rPr>
      <w:rFonts w:ascii="Times New Roman" w:hAnsi="Times New Roman" w:eastAsia="Times New Roman" w:cs="Times New Roman"/>
      <w:sz w:val="20"/>
      <w:szCs w:val="20"/>
      <w:lang w:eastAsia="ru-RU"/>
    </w:rPr>
  </w:style>
  <w:style w:type="character" w:styleId="Style7">
    <w:name w:val="Интернет-ссылка"/>
    <w:basedOn w:val="DefaultParagraphFont"/>
    <w:uiPriority w:val="99"/>
    <w:unhideWhenUsed/>
    <w:rsid w:val="00ce1e15"/>
    <w:rPr>
      <w:color w:val="0000FF" w:themeColor="hyperlink"/>
      <w:u w:val="single"/>
    </w:rPr>
  </w:style>
  <w:style w:type="character" w:styleId="Style8" w:customStyle="1">
    <w:name w:val="Текст выноски Знак"/>
    <w:basedOn w:val="DefaultParagraphFont"/>
    <w:link w:val="aa"/>
    <w:uiPriority w:val="99"/>
    <w:semiHidden/>
    <w:qFormat/>
    <w:rsid w:val="00ce1e15"/>
    <w:rPr>
      <w:rFonts w:ascii="Tahoma" w:hAnsi="Tahoma" w:cs="Tahoma"/>
      <w:sz w:val="16"/>
      <w:szCs w:val="16"/>
    </w:rPr>
  </w:style>
  <w:style w:type="character" w:styleId="Appleconvertedspace" w:customStyle="1">
    <w:name w:val="apple-converted-space"/>
    <w:basedOn w:val="DefaultParagraphFont"/>
    <w:qFormat/>
    <w:rsid w:val="0071343b"/>
    <w:rPr/>
  </w:style>
  <w:style w:type="character" w:styleId="Style9" w:customStyle="1">
    <w:name w:val="Нижний колонтитул Знак"/>
    <w:basedOn w:val="DefaultParagraphFont"/>
    <w:link w:val="ac"/>
    <w:uiPriority w:val="99"/>
    <w:qFormat/>
    <w:rsid w:val="00bf42cd"/>
    <w:rPr/>
  </w:style>
  <w:style w:type="character" w:styleId="31" w:customStyle="1">
    <w:name w:val="Заголовок 3 Знак"/>
    <w:basedOn w:val="DefaultParagraphFont"/>
    <w:link w:val="3"/>
    <w:uiPriority w:val="9"/>
    <w:semiHidden/>
    <w:qFormat/>
    <w:rsid w:val="00490255"/>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link w:val="4"/>
    <w:uiPriority w:val="9"/>
    <w:qFormat/>
    <w:rsid w:val="00490255"/>
    <w:rPr>
      <w:b/>
      <w:bCs/>
      <w:sz w:val="28"/>
      <w:szCs w:val="28"/>
    </w:rPr>
  </w:style>
  <w:style w:type="character" w:styleId="51" w:customStyle="1">
    <w:name w:val="Заголовок 5 Знак"/>
    <w:basedOn w:val="DefaultParagraphFont"/>
    <w:link w:val="5"/>
    <w:uiPriority w:val="9"/>
    <w:semiHidden/>
    <w:qFormat/>
    <w:rsid w:val="00490255"/>
    <w:rPr>
      <w:b/>
      <w:bCs/>
      <w:i/>
      <w:iCs/>
      <w:sz w:val="26"/>
      <w:szCs w:val="26"/>
    </w:rPr>
  </w:style>
  <w:style w:type="character" w:styleId="61" w:customStyle="1">
    <w:name w:val="Заголовок 6 Знак"/>
    <w:basedOn w:val="DefaultParagraphFont"/>
    <w:link w:val="6"/>
    <w:uiPriority w:val="9"/>
    <w:semiHidden/>
    <w:qFormat/>
    <w:rsid w:val="00490255"/>
    <w:rPr>
      <w:b/>
      <w:bCs/>
    </w:rPr>
  </w:style>
  <w:style w:type="character" w:styleId="71" w:customStyle="1">
    <w:name w:val="Заголовок 7 Знак"/>
    <w:basedOn w:val="DefaultParagraphFont"/>
    <w:link w:val="7"/>
    <w:uiPriority w:val="9"/>
    <w:semiHidden/>
    <w:qFormat/>
    <w:rsid w:val="00490255"/>
    <w:rPr>
      <w:sz w:val="24"/>
      <w:szCs w:val="24"/>
    </w:rPr>
  </w:style>
  <w:style w:type="character" w:styleId="81" w:customStyle="1">
    <w:name w:val="Заголовок 8 Знак"/>
    <w:basedOn w:val="DefaultParagraphFont"/>
    <w:link w:val="8"/>
    <w:uiPriority w:val="9"/>
    <w:semiHidden/>
    <w:qFormat/>
    <w:rsid w:val="00490255"/>
    <w:rPr>
      <w:i/>
      <w:iCs/>
      <w:sz w:val="24"/>
      <w:szCs w:val="24"/>
    </w:rPr>
  </w:style>
  <w:style w:type="character" w:styleId="91" w:customStyle="1">
    <w:name w:val="Заголовок 9 Знак"/>
    <w:basedOn w:val="DefaultParagraphFont"/>
    <w:link w:val="9"/>
    <w:uiPriority w:val="9"/>
    <w:semiHidden/>
    <w:qFormat/>
    <w:rsid w:val="00490255"/>
    <w:rPr>
      <w:rFonts w:ascii="Cambria" w:hAnsi="Cambria" w:eastAsia="" w:asciiTheme="majorHAnsi" w:eastAsiaTheme="majorEastAsia" w:hAnsiTheme="majorHAnsi"/>
    </w:rPr>
  </w:style>
  <w:style w:type="character" w:styleId="Style10" w:customStyle="1">
    <w:name w:val="Название Знак"/>
    <w:basedOn w:val="DefaultParagraphFont"/>
    <w:link w:val="ae"/>
    <w:uiPriority w:val="10"/>
    <w:qFormat/>
    <w:rsid w:val="00490255"/>
    <w:rPr>
      <w:rFonts w:ascii="Cambria" w:hAnsi="Cambria" w:eastAsia="" w:asciiTheme="majorHAnsi" w:eastAsiaTheme="majorEastAsia" w:hAnsiTheme="majorHAnsi"/>
      <w:b/>
      <w:bCs/>
      <w:kern w:val="2"/>
      <w:sz w:val="32"/>
      <w:szCs w:val="32"/>
    </w:rPr>
  </w:style>
  <w:style w:type="character" w:styleId="Style11" w:customStyle="1">
    <w:name w:val="Подзаголовок Знак"/>
    <w:basedOn w:val="DefaultParagraphFont"/>
    <w:link w:val="af0"/>
    <w:uiPriority w:val="11"/>
    <w:qFormat/>
    <w:rsid w:val="00490255"/>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490255"/>
    <w:rPr>
      <w:b/>
      <w:bCs/>
    </w:rPr>
  </w:style>
  <w:style w:type="character" w:styleId="Style12">
    <w:name w:val="Выделение"/>
    <w:basedOn w:val="DefaultParagraphFont"/>
    <w:uiPriority w:val="20"/>
    <w:qFormat/>
    <w:rsid w:val="00490255"/>
    <w:rPr>
      <w:rFonts w:ascii="Calibri" w:hAnsi="Calibri" w:asciiTheme="minorHAnsi" w:hAnsiTheme="minorHAnsi"/>
      <w:b/>
      <w:i/>
      <w:iCs/>
    </w:rPr>
  </w:style>
  <w:style w:type="character" w:styleId="22" w:customStyle="1">
    <w:name w:val="Цитата 2 Знак"/>
    <w:basedOn w:val="DefaultParagraphFont"/>
    <w:link w:val="21"/>
    <w:uiPriority w:val="29"/>
    <w:qFormat/>
    <w:rsid w:val="00490255"/>
    <w:rPr>
      <w:i/>
      <w:sz w:val="24"/>
      <w:szCs w:val="24"/>
    </w:rPr>
  </w:style>
  <w:style w:type="character" w:styleId="Style13" w:customStyle="1">
    <w:name w:val="Выделенная цитата Знак"/>
    <w:basedOn w:val="DefaultParagraphFont"/>
    <w:link w:val="af4"/>
    <w:uiPriority w:val="30"/>
    <w:qFormat/>
    <w:rsid w:val="00490255"/>
    <w:rPr>
      <w:b/>
      <w:i/>
      <w:sz w:val="24"/>
    </w:rPr>
  </w:style>
  <w:style w:type="character" w:styleId="SubtleEmphasis">
    <w:name w:val="Subtle Emphasis"/>
    <w:uiPriority w:val="19"/>
    <w:qFormat/>
    <w:rsid w:val="00490255"/>
    <w:rPr>
      <w:i/>
      <w:color w:val="5A5A5A" w:themeColor="text1" w:themeTint="a5"/>
    </w:rPr>
  </w:style>
  <w:style w:type="character" w:styleId="IntenseEmphasis">
    <w:name w:val="Intense Emphasis"/>
    <w:basedOn w:val="DefaultParagraphFont"/>
    <w:uiPriority w:val="21"/>
    <w:qFormat/>
    <w:rsid w:val="00490255"/>
    <w:rPr>
      <w:b/>
      <w:i/>
      <w:sz w:val="24"/>
      <w:szCs w:val="24"/>
      <w:u w:val="single"/>
    </w:rPr>
  </w:style>
  <w:style w:type="character" w:styleId="SubtleReference">
    <w:name w:val="Subtle Reference"/>
    <w:basedOn w:val="DefaultParagraphFont"/>
    <w:uiPriority w:val="31"/>
    <w:qFormat/>
    <w:rsid w:val="00490255"/>
    <w:rPr>
      <w:sz w:val="24"/>
      <w:szCs w:val="24"/>
      <w:u w:val="single"/>
    </w:rPr>
  </w:style>
  <w:style w:type="character" w:styleId="IntenseReference">
    <w:name w:val="Intense Reference"/>
    <w:basedOn w:val="DefaultParagraphFont"/>
    <w:uiPriority w:val="32"/>
    <w:qFormat/>
    <w:rsid w:val="00490255"/>
    <w:rPr>
      <w:b/>
      <w:sz w:val="24"/>
      <w:u w:val="single"/>
    </w:rPr>
  </w:style>
  <w:style w:type="character" w:styleId="BookTitle">
    <w:name w:val="Book Title"/>
    <w:basedOn w:val="DefaultParagraphFont"/>
    <w:uiPriority w:val="33"/>
    <w:qFormat/>
    <w:rsid w:val="00490255"/>
    <w:rPr>
      <w:rFonts w:ascii="Cambria" w:hAnsi="Cambria" w:eastAsia="" w:asciiTheme="majorHAnsi" w:eastAsiaTheme="majorEastAsia" w:hAnsiTheme="majorHAnsi"/>
      <w:b/>
      <w:i/>
      <w:sz w:val="24"/>
      <w:szCs w:val="24"/>
    </w:rPr>
  </w:style>
  <w:style w:type="character" w:styleId="HTML" w:customStyle="1">
    <w:name w:val="Стандартный HTML Знак"/>
    <w:basedOn w:val="DefaultParagraphFont"/>
    <w:link w:val="HTML"/>
    <w:uiPriority w:val="99"/>
    <w:qFormat/>
    <w:rsid w:val="008f4957"/>
    <w:rPr>
      <w:rFonts w:ascii="Courier New" w:hAnsi="Courier New" w:eastAsia="Times New Roman" w:cs="Courier New"/>
      <w:sz w:val="20"/>
      <w:szCs w:val="20"/>
      <w:lang w:val="ru-RU" w:eastAsia="ru-RU" w:bidi="ar-S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rPr>
  </w:style>
  <w:style w:type="character" w:styleId="ListLabel5">
    <w:name w:val="ListLabel 5"/>
    <w:qFormat/>
    <w:rPr>
      <w:rFonts w:eastAsia="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basedOn w:val="Normal"/>
    <w:link w:val="a4"/>
    <w:uiPriority w:val="1"/>
    <w:qFormat/>
    <w:rsid w:val="00490255"/>
    <w:pPr/>
    <w:rPr>
      <w:szCs w:val="32"/>
    </w:rPr>
  </w:style>
  <w:style w:type="paragraph" w:styleId="ListParagraph">
    <w:name w:val="List Paragraph"/>
    <w:basedOn w:val="Normal"/>
    <w:uiPriority w:val="34"/>
    <w:qFormat/>
    <w:rsid w:val="00490255"/>
    <w:pPr>
      <w:spacing w:before="0" w:after="0"/>
      <w:ind w:left="720" w:hanging="0"/>
      <w:contextualSpacing/>
    </w:pPr>
    <w:rPr/>
  </w:style>
  <w:style w:type="paragraph" w:styleId="Style19">
    <w:name w:val="Header"/>
    <w:basedOn w:val="Normal"/>
    <w:link w:val="a7"/>
    <w:uiPriority w:val="99"/>
    <w:unhideWhenUsed/>
    <w:rsid w:val="00ce1e15"/>
    <w:pPr>
      <w:widowControl w:val="false"/>
      <w:tabs>
        <w:tab w:val="center" w:pos="4677" w:leader="none"/>
        <w:tab w:val="right" w:pos="9355" w:leader="none"/>
      </w:tabs>
    </w:pPr>
    <w:rPr>
      <w:rFonts w:ascii="Times New Roman" w:hAnsi="Times New Roman" w:eastAsia="Times New Roman"/>
      <w:sz w:val="20"/>
      <w:szCs w:val="20"/>
      <w:lang w:eastAsia="ru-RU"/>
    </w:rPr>
  </w:style>
  <w:style w:type="paragraph" w:styleId="BalloonText">
    <w:name w:val="Balloon Text"/>
    <w:basedOn w:val="Normal"/>
    <w:link w:val="ab"/>
    <w:uiPriority w:val="99"/>
    <w:semiHidden/>
    <w:unhideWhenUsed/>
    <w:qFormat/>
    <w:rsid w:val="00ce1e15"/>
    <w:pPr/>
    <w:rPr>
      <w:rFonts w:ascii="Tahoma" w:hAnsi="Tahoma" w:cs="Tahoma"/>
      <w:sz w:val="16"/>
      <w:szCs w:val="16"/>
    </w:rPr>
  </w:style>
  <w:style w:type="paragraph" w:styleId="ConsPlusNormal" w:customStyle="1">
    <w:name w:val="ConsPlusNormal"/>
    <w:qFormat/>
    <w:rsid w:val="00f74ff3"/>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en-US" w:bidi="en-US"/>
    </w:rPr>
  </w:style>
  <w:style w:type="paragraph" w:styleId="Style20">
    <w:name w:val="Footer"/>
    <w:basedOn w:val="Normal"/>
    <w:link w:val="ad"/>
    <w:uiPriority w:val="99"/>
    <w:unhideWhenUsed/>
    <w:rsid w:val="00bf42cd"/>
    <w:pPr>
      <w:tabs>
        <w:tab w:val="center" w:pos="4677" w:leader="none"/>
        <w:tab w:val="right" w:pos="9355" w:leader="none"/>
      </w:tabs>
    </w:pPr>
    <w:rPr/>
  </w:style>
  <w:style w:type="paragraph" w:styleId="ConsPlusTitle" w:customStyle="1">
    <w:name w:val="ConsPlusTitle"/>
    <w:qFormat/>
    <w:rsid w:val="00a66e41"/>
    <w:pPr>
      <w:widowControl w:val="false"/>
      <w:bidi w:val="0"/>
      <w:spacing w:lineRule="auto" w:line="240" w:before="200" w:after="0"/>
      <w:jc w:val="left"/>
    </w:pPr>
    <w:rPr>
      <w:rFonts w:ascii="Calibri" w:hAnsi="Calibri" w:eastAsia="Times New Roman" w:cs="Calibri" w:asciiTheme="minorHAnsi" w:hAnsiTheme="minorHAnsi"/>
      <w:b/>
      <w:color w:val="auto"/>
      <w:kern w:val="0"/>
      <w:sz w:val="24"/>
      <w:szCs w:val="20"/>
      <w:lang w:eastAsia="ru-RU" w:val="en-US" w:bidi="en-US"/>
    </w:rPr>
  </w:style>
  <w:style w:type="paragraph" w:styleId="Style21">
    <w:name w:val="Title"/>
    <w:basedOn w:val="Normal"/>
    <w:link w:val="af"/>
    <w:uiPriority w:val="10"/>
    <w:qFormat/>
    <w:rsid w:val="00490255"/>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tyle22">
    <w:name w:val="Subtitle"/>
    <w:basedOn w:val="Normal"/>
    <w:link w:val="af1"/>
    <w:uiPriority w:val="11"/>
    <w:qFormat/>
    <w:rsid w:val="00490255"/>
    <w:pPr>
      <w:spacing w:before="0" w:after="60"/>
      <w:jc w:val="center"/>
      <w:outlineLvl w:val="1"/>
    </w:pPr>
    <w:rPr>
      <w:rFonts w:ascii="Cambria" w:hAnsi="Cambria" w:eastAsia="" w:asciiTheme="majorHAnsi" w:eastAsiaTheme="majorEastAsia" w:hAnsiTheme="majorHAnsi"/>
    </w:rPr>
  </w:style>
  <w:style w:type="paragraph" w:styleId="Quote">
    <w:name w:val="Quote"/>
    <w:basedOn w:val="Normal"/>
    <w:link w:val="22"/>
    <w:uiPriority w:val="29"/>
    <w:qFormat/>
    <w:rsid w:val="00490255"/>
    <w:pPr/>
    <w:rPr>
      <w:i/>
    </w:rPr>
  </w:style>
  <w:style w:type="paragraph" w:styleId="IntenseQuote">
    <w:name w:val="Intense Quote"/>
    <w:basedOn w:val="Normal"/>
    <w:link w:val="af5"/>
    <w:uiPriority w:val="30"/>
    <w:qFormat/>
    <w:rsid w:val="00490255"/>
    <w:pPr>
      <w:ind w:left="720" w:right="720" w:hanging="0"/>
    </w:pPr>
    <w:rPr>
      <w:b/>
      <w:i/>
      <w:szCs w:val="22"/>
    </w:rPr>
  </w:style>
  <w:style w:type="paragraph" w:styleId="TOCHeading">
    <w:name w:val="TOC Heading"/>
    <w:basedOn w:val="1"/>
    <w:uiPriority w:val="39"/>
    <w:semiHidden/>
    <w:unhideWhenUsed/>
    <w:qFormat/>
    <w:rsid w:val="00490255"/>
    <w:pPr/>
    <w:rPr/>
  </w:style>
  <w:style w:type="paragraph" w:styleId="NormalWeb">
    <w:name w:val="Normal (Web)"/>
    <w:basedOn w:val="Normal"/>
    <w:uiPriority w:val="99"/>
    <w:semiHidden/>
    <w:unhideWhenUsed/>
    <w:qFormat/>
    <w:rsid w:val="00165942"/>
    <w:pPr>
      <w:spacing w:beforeAutospacing="1" w:afterAutospacing="1"/>
    </w:pPr>
    <w:rPr>
      <w:rFonts w:ascii="Times New Roman" w:hAnsi="Times New Roman" w:eastAsia="Times New Roman"/>
      <w:lang w:eastAsia="ru-RU"/>
    </w:rPr>
  </w:style>
  <w:style w:type="paragraph" w:styleId="HTMLPreformatted">
    <w:name w:val="HTML Preformatted"/>
    <w:basedOn w:val="Normal"/>
    <w:link w:val="HTML0"/>
    <w:uiPriority w:val="99"/>
    <w:unhideWhenUsed/>
    <w:qFormat/>
    <w:rsid w:val="008f495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ce1e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8115314D67C3395FDDDC04EEAF48A882653715525741342E4BC4131A86DA55EB105Fl1F" TargetMode="External"/><Relationship Id="rId4" Type="http://schemas.openxmlformats.org/officeDocument/2006/relationships/hyperlink" Target="consultantplus://offline/ref=8115314D67C3395FDDDC04EEAF48A88265371552574134214FCC131A86DA55EB10F1297E48729380FDE4B5B553lDF" TargetMode="External"/><Relationship Id="rId5" Type="http://schemas.openxmlformats.org/officeDocument/2006/relationships/hyperlink" Target="consultantplus://offline/ref=8115314D67C3395FDDDC04EEAF48A88265371552574134214FCC131A86DA55EB10F1297E48729380FDE4B5BC53lDF" TargetMode="External"/><Relationship Id="rId6" Type="http://schemas.openxmlformats.org/officeDocument/2006/relationships/hyperlink" Target="consultantplus://offline/ref=8115314D67C3395FDDDC04EEAF48A88265371552574134214FCC131A86DA55EB10F1297E48729380FDE3BDB153lEF" TargetMode="External"/><Relationship Id="rId7" Type="http://schemas.openxmlformats.org/officeDocument/2006/relationships/hyperlink" Target="http://www.irkraion.ru/" TargetMode="External"/><Relationship Id="rId8" Type="http://schemas.openxmlformats.org/officeDocument/2006/relationships/header" Target="header1.xml"/><Relationship Id="rId9" Type="http://schemas.openxmlformats.org/officeDocument/2006/relationships/hyperlink" Target="consultantplus://offline/ref=3EB60B621FB5A31DD22CAD891FC2268F8D5C59A080010FC27C29F3c2A4C" TargetMode="External"/><Relationship Id="rId10" Type="http://schemas.openxmlformats.org/officeDocument/2006/relationships/hyperlink" Target="consultantplus://offline/ref=3EB60B621FB5A31DD22CB38409AE7C838E5F00A88A5454917321FB76EF334A2F82c6ACC" TargetMode="External"/><Relationship Id="rId11" Type="http://schemas.openxmlformats.org/officeDocument/2006/relationships/hyperlink" Target="consultantplus://offline/ref=454F67A8B90174C7440998D822DE01BB5BC6477042FFA70A3E7F179A2DF1DDD501b3L8B" TargetMode="External"/><Relationship Id="rId12" Type="http://schemas.openxmlformats.org/officeDocument/2006/relationships/hyperlink" Target="consultantplus://offline/ref=454F67A8B90174C7440986D534B25BB758C51D7945F8AC58642D11CD72bAL1B" TargetMode="External"/><Relationship Id="rId13" Type="http://schemas.openxmlformats.org/officeDocument/2006/relationships/hyperlink" Target="consultantplus://offline/ref=454F67A8B90174C7440998D822DE01BB5BC6477042FFA70A3E7F179A2DF1DDD501b3L8B" TargetMode="External"/><Relationship Id="rId14" Type="http://schemas.openxmlformats.org/officeDocument/2006/relationships/hyperlink" Target="consultantplus://offline/ref=454F67A8B90174C7440986D534B25BB758C51D7945F8AC58642D11CD72bAL1B" TargetMode="External"/><Relationship Id="rId15" Type="http://schemas.openxmlformats.org/officeDocument/2006/relationships/hyperlink" Target="consultantplus://offline/ref=3EB60B621FB5A31DD22CAD891FC2268F8D5C59A080010FC27C29F3c2A4C" TargetMode="External"/><Relationship Id="rId16" Type="http://schemas.openxmlformats.org/officeDocument/2006/relationships/hyperlink" Target="consultantplus://offline/ref=3EB60B621FB5A31DD22CB38409AE7C838E5F00A88A5454917321FB76EF334A2F82c6ACC" TargetMode="External"/><Relationship Id="rId17" Type="http://schemas.openxmlformats.org/officeDocument/2006/relationships/hyperlink" Target="consultantplus://offline/ref=3EB60B621FB5A31DD22CAD891FC2268F8D5C5BA2885458C02D7CFD21B0c6A3C" TargetMode="External"/><Relationship Id="rId18" Type="http://schemas.openxmlformats.org/officeDocument/2006/relationships/hyperlink" Target="consultantplus://offline/ref=3EB60B621FB5A31DD22CAD891FC2268F8D5C5BA28F5E58C02D7CFD21B0c6A3C" TargetMode="External"/><Relationship Id="rId19" Type="http://schemas.openxmlformats.org/officeDocument/2006/relationships/hyperlink" Target="consultantplus://offline/ref=3EB60B621FB5A31DD22CB38409AE7C838E5F00A88A55519F742EFB76EF334A2F826C7BF5CECDF55C76371178cEABC" TargetMode="External"/><Relationship Id="rId20" Type="http://schemas.openxmlformats.org/officeDocument/2006/relationships/hyperlink" Target="consultantplus://offline/ref=3EB60B621FB5A31DD22CB38409AE7C838E5F00A88A55519F742EFB76EF334A2F826C7BF5CECDF55C7637107AcEADC"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8F7B1-EFA3-45B7-B177-0888692E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LibreOffice/5.4.5.1$Linux_X86_64 LibreOffice_project/40m0$Build-1</Application>
  <Pages>14</Pages>
  <Words>2986</Words>
  <Characters>25611</Characters>
  <CharactersWithSpaces>28594</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2018-03-22T06:41:00Z</dcterms:created>
  <dc:creator>mihaylovaev</dc:creator>
  <dc:description/>
  <dc:language>ru-RU</dc:language>
  <cp:lastModifiedBy>Константин Анатольевич К.</cp:lastModifiedBy>
  <cp:lastPrinted>2018-02-26T08:59:00Z</cp:lastPrinted>
  <dcterms:modified xsi:type="dcterms:W3CDTF">2018-03-22T15:26:03Z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