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4" w:rsidRDefault="003867F4" w:rsidP="003867F4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F4" w:rsidRDefault="003867F4" w:rsidP="003867F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867F4" w:rsidRDefault="006660E6" w:rsidP="003867F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F76863">
        <w:rPr>
          <w:sz w:val="24"/>
          <w:szCs w:val="24"/>
          <w:u w:val="single"/>
          <w:lang w:eastAsia="ar-SA"/>
        </w:rPr>
        <w:t>26.11.2018</w:t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F76863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</w:t>
      </w:r>
      <w:r w:rsidR="003867F4">
        <w:rPr>
          <w:sz w:val="24"/>
          <w:szCs w:val="24"/>
          <w:lang w:eastAsia="ar-SA"/>
        </w:rPr>
        <w:t>№</w:t>
      </w:r>
      <w:r w:rsidR="00F76863">
        <w:rPr>
          <w:sz w:val="24"/>
          <w:szCs w:val="24"/>
          <w:u w:val="single"/>
          <w:lang w:eastAsia="ar-SA"/>
        </w:rPr>
        <w:t>538</w:t>
      </w:r>
    </w:p>
    <w:p w:rsidR="00B91748" w:rsidRPr="00B03BED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5106AC" w:rsidRPr="005F33D5" w:rsidRDefault="00B84DD5" w:rsidP="005106AC">
      <w:pPr>
        <w:jc w:val="both"/>
      </w:pPr>
      <w:r w:rsidRPr="005F33D5">
        <w:t xml:space="preserve">О внесении изменений в постановление администрации Иркутского районного муниципального образования от 08.11.2017 № 484 «Об утверждении </w:t>
      </w:r>
      <w:r w:rsidR="005106AC" w:rsidRPr="005F33D5">
        <w:t>муниципальной программы Иркутского районного муниципального образования «Молодежная политика в  Иркутском районном муниципальном образовании» на 2018-2023 годы</w:t>
      </w:r>
    </w:p>
    <w:p w:rsidR="00B91748" w:rsidRPr="005F33D5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106AC" w:rsidRPr="005F33D5" w:rsidRDefault="00B84DD5" w:rsidP="005106AC">
      <w:pPr>
        <w:pStyle w:val="msonormalbullet1gif"/>
        <w:spacing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5F33D5">
        <w:rPr>
          <w:sz w:val="28"/>
          <w:szCs w:val="28"/>
        </w:rPr>
        <w:t>В целях реализации на территории  Иркутского районного муниципального образования мероприятий подпрограммы «Молодым семьям – доступное жилье» на 2014 - 2020 годы государственной программы Иркутской области «Доступное жилье»  на 2014 - 2020 годы, утвержденной постановлением Правительства Иркутской области от 24.10.2013 № 443-пп, и подпрограммы «Молодым семьям – доступное жилье» на 2018 - 2020 годы муниципальной программы Иркутского районного муниципального образования «Молодежная политика в Иркутском районном муниципальном образовании</w:t>
      </w:r>
      <w:proofErr w:type="gramEnd"/>
      <w:r w:rsidRPr="005F33D5">
        <w:rPr>
          <w:sz w:val="28"/>
          <w:szCs w:val="28"/>
        </w:rPr>
        <w:t>» на 2018 - 2023 годы, утвержденной постановлением администрации Иркутского районного муниципального образования от 08.11.2017 № 484</w:t>
      </w:r>
      <w:r w:rsidR="005106AC" w:rsidRPr="005F33D5">
        <w:rPr>
          <w:sz w:val="28"/>
          <w:szCs w:val="28"/>
        </w:rPr>
        <w:t>, в соответствии со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06AC" w:rsidRPr="005F33D5" w:rsidRDefault="005106AC" w:rsidP="005106AC">
      <w:pPr>
        <w:jc w:val="both"/>
        <w:rPr>
          <w:bCs/>
        </w:rPr>
      </w:pPr>
      <w:r w:rsidRPr="005F33D5">
        <w:rPr>
          <w:bCs/>
        </w:rPr>
        <w:t>ПОСТАНОВЛЯЕТ:</w:t>
      </w:r>
    </w:p>
    <w:p w:rsidR="005106AC" w:rsidRDefault="005106AC" w:rsidP="005F33D5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3D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F33D5" w:rsidRPr="005F33D5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Иркутского районного муниципального образования от 08.11.2017 № 484 «Об утверждении муниципальной программы Иркутского районного муниципального образования «Молодежная политика в Иркутском районном муниципальном образовании» на 2018 - 2023 годы» </w:t>
      </w:r>
      <w:r w:rsidR="00025D4F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программа) </w:t>
      </w:r>
      <w:r w:rsidR="005F33D5" w:rsidRPr="005F33D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6058B" w:rsidRDefault="009214B6" w:rsidP="005F33D5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подпрограмме </w:t>
      </w:r>
      <w:r w:rsidRPr="009214B6">
        <w:rPr>
          <w:rFonts w:ascii="Times New Roman" w:hAnsi="Times New Roman" w:cs="Times New Roman"/>
          <w:b w:val="0"/>
          <w:sz w:val="28"/>
          <w:szCs w:val="28"/>
        </w:rPr>
        <w:t>«Молодым семьям – доступное жилье» на 2018 - 2020 годы</w:t>
      </w:r>
      <w:r>
        <w:rPr>
          <w:rFonts w:ascii="Times New Roman" w:hAnsi="Times New Roman" w:cs="Times New Roman"/>
          <w:b w:val="0"/>
          <w:sz w:val="28"/>
          <w:szCs w:val="28"/>
        </w:rPr>
        <w:t>, являющейся приложен</w:t>
      </w:r>
      <w:r w:rsidR="00004441">
        <w:rPr>
          <w:rFonts w:ascii="Times New Roman" w:hAnsi="Times New Roman" w:cs="Times New Roman"/>
          <w:b w:val="0"/>
          <w:sz w:val="28"/>
          <w:szCs w:val="28"/>
        </w:rPr>
        <w:t>ием 3 к муниципальной программе:</w:t>
      </w:r>
    </w:p>
    <w:p w:rsidR="00D80497" w:rsidRDefault="00295C44" w:rsidP="006B2F78">
      <w:pPr>
        <w:ind w:firstLine="709"/>
        <w:jc w:val="both"/>
        <w:sectPr w:rsidR="00D80497" w:rsidSect="00EC27F5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t>1</w:t>
      </w:r>
      <w:r w:rsidR="00004441">
        <w:t xml:space="preserve">) </w:t>
      </w:r>
      <w:r w:rsidR="003C1E04">
        <w:t>в</w:t>
      </w:r>
      <w:r w:rsidR="00952FF3">
        <w:t xml:space="preserve"> а</w:t>
      </w:r>
      <w:r w:rsidR="00121475">
        <w:t xml:space="preserve">бзаце </w:t>
      </w:r>
      <w:r w:rsidR="00004441">
        <w:t>четвёртом</w:t>
      </w:r>
      <w:r w:rsidR="00121475">
        <w:t xml:space="preserve"> </w:t>
      </w:r>
      <w:r w:rsidR="009214B6">
        <w:t>пункт</w:t>
      </w:r>
      <w:r w:rsidR="00121475">
        <w:t xml:space="preserve">а </w:t>
      </w:r>
      <w:r w:rsidR="009214B6">
        <w:t>3.</w:t>
      </w:r>
      <w:r w:rsidR="00121475">
        <w:t>1. и далее по тексту</w:t>
      </w:r>
      <w:r w:rsidR="009214B6">
        <w:t xml:space="preserve"> </w:t>
      </w:r>
      <w:r w:rsidR="009214B6" w:rsidRPr="009214B6">
        <w:t xml:space="preserve">слова </w:t>
      </w:r>
      <w:r w:rsidR="009214B6">
        <w:t>«</w:t>
      </w:r>
      <w:r w:rsidR="00121475">
        <w:t xml:space="preserve">отдел </w:t>
      </w:r>
      <w:r w:rsidR="00121475" w:rsidRPr="00121475">
        <w:t>физической культуры, спорта и молодежной политики комитета по социальной политике администрации Иркутского районного муниципального образования</w:t>
      </w:r>
      <w:r w:rsidR="003C1E04">
        <w:t>»,</w:t>
      </w:r>
      <w:r w:rsidR="006B2F78">
        <w:t xml:space="preserve"> </w:t>
      </w:r>
      <w:r w:rsidR="003C1E04">
        <w:t>«</w:t>
      </w:r>
      <w:r w:rsidR="00121475" w:rsidRPr="00121475">
        <w:t xml:space="preserve">отдел </w:t>
      </w:r>
      <w:proofErr w:type="spellStart"/>
      <w:r w:rsidR="00121475" w:rsidRPr="00121475">
        <w:t>ФКСиМП</w:t>
      </w:r>
      <w:proofErr w:type="spellEnd"/>
      <w:r w:rsidR="009214B6">
        <w:t>»</w:t>
      </w:r>
      <w:r w:rsidR="00121475">
        <w:t xml:space="preserve"> </w:t>
      </w:r>
      <w:r w:rsidR="009214B6">
        <w:t>заменить словами «</w:t>
      </w:r>
      <w:r>
        <w:t>к</w:t>
      </w:r>
      <w:r w:rsidR="009214B6">
        <w:t>омитет по социальной политике»;</w:t>
      </w:r>
      <w:r w:rsidR="000D0441">
        <w:t xml:space="preserve">    </w:t>
      </w:r>
    </w:p>
    <w:p w:rsidR="00025D4F" w:rsidRDefault="00043F1A" w:rsidP="00121475">
      <w:pPr>
        <w:ind w:firstLine="709"/>
        <w:jc w:val="both"/>
      </w:pPr>
      <w:r>
        <w:lastRenderedPageBreak/>
        <w:t>2</w:t>
      </w:r>
      <w:r w:rsidR="00004441">
        <w:t xml:space="preserve">) </w:t>
      </w:r>
      <w:r w:rsidR="003C1E04">
        <w:t>в</w:t>
      </w:r>
      <w:r w:rsidR="00952FF3">
        <w:t xml:space="preserve"> пункте 3.20. слово «сентября» заменить словом «июня»;</w:t>
      </w:r>
    </w:p>
    <w:p w:rsidR="00E44719" w:rsidRDefault="00043F1A" w:rsidP="00121475">
      <w:pPr>
        <w:ind w:firstLine="709"/>
        <w:jc w:val="both"/>
      </w:pPr>
      <w:r>
        <w:t>3</w:t>
      </w:r>
      <w:r w:rsidR="00004441">
        <w:t xml:space="preserve">) </w:t>
      </w:r>
      <w:r w:rsidR="003C1E04">
        <w:t>а</w:t>
      </w:r>
      <w:r w:rsidR="00121475">
        <w:t xml:space="preserve">бзац </w:t>
      </w:r>
      <w:r w:rsidR="00295C44">
        <w:t>третий</w:t>
      </w:r>
      <w:r w:rsidR="003C1E04">
        <w:t xml:space="preserve"> пункта 3.21. </w:t>
      </w:r>
      <w:r w:rsidR="00121475">
        <w:t>исключить;</w:t>
      </w:r>
    </w:p>
    <w:p w:rsidR="00121475" w:rsidRDefault="00043F1A" w:rsidP="00121475">
      <w:pPr>
        <w:ind w:firstLine="709"/>
        <w:jc w:val="both"/>
      </w:pPr>
      <w:r>
        <w:t>4</w:t>
      </w:r>
      <w:r w:rsidR="001E7D1D">
        <w:t xml:space="preserve">) </w:t>
      </w:r>
      <w:r w:rsidR="003C1E04">
        <w:t>а</w:t>
      </w:r>
      <w:r w:rsidR="00121475">
        <w:t xml:space="preserve">бзац </w:t>
      </w:r>
      <w:r w:rsidR="008E6BC1">
        <w:t>четвёртый</w:t>
      </w:r>
      <w:r w:rsidR="00121475">
        <w:t xml:space="preserve"> пункта 3.21 изложить в следующей редакции:</w:t>
      </w:r>
    </w:p>
    <w:p w:rsidR="00121475" w:rsidRDefault="00121475" w:rsidP="00121475">
      <w:pPr>
        <w:ind w:firstLine="567"/>
        <w:jc w:val="both"/>
      </w:pPr>
      <w:r w:rsidRPr="00121475">
        <w:t xml:space="preserve">«Приобретаемое жилое помещение (создаваемый объект индивидуального жилищного строительства) при использовании социальной выплаты на приобретение жилья за счет средств </w:t>
      </w:r>
      <w:r>
        <w:t xml:space="preserve">федерального, </w:t>
      </w:r>
      <w:r w:rsidRPr="00121475">
        <w:t>областного и (или) местного бюджетов (бюджета) должно находиться на территории Иркутского района</w:t>
      </w:r>
      <w:proofErr w:type="gramStart"/>
      <w:r w:rsidRPr="00121475">
        <w:t>.</w:t>
      </w:r>
      <w:r>
        <w:t>»</w:t>
      </w:r>
      <w:r w:rsidR="001E7D1D">
        <w:t>;</w:t>
      </w:r>
      <w:proofErr w:type="gramEnd"/>
    </w:p>
    <w:p w:rsidR="009214B6" w:rsidRDefault="00043F1A" w:rsidP="009214B6">
      <w:pPr>
        <w:ind w:firstLine="709"/>
      </w:pPr>
      <w:r>
        <w:t>5</w:t>
      </w:r>
      <w:r w:rsidR="001E7D1D">
        <w:t xml:space="preserve">) </w:t>
      </w:r>
      <w:r w:rsidR="003C1E04">
        <w:t>д</w:t>
      </w:r>
      <w:r w:rsidR="00952FF3">
        <w:t>ополнить пункт 3.21. абзацем следующего содержания:</w:t>
      </w:r>
    </w:p>
    <w:p w:rsidR="00952FF3" w:rsidRPr="00C519A6" w:rsidRDefault="00952FF3" w:rsidP="00D85E09">
      <w:pPr>
        <w:ind w:firstLine="709"/>
        <w:jc w:val="both"/>
      </w:pPr>
      <w:proofErr w:type="gramStart"/>
      <w:r w:rsidRPr="00F927E3">
        <w:t>«В ц</w:t>
      </w:r>
      <w:bookmarkStart w:id="0" w:name="_GoBack"/>
      <w:bookmarkEnd w:id="0"/>
      <w:r w:rsidRPr="00F927E3">
        <w:t xml:space="preserve">елях сохранения гарантий молодых семей, подавших заявление об участии в </w:t>
      </w:r>
      <w:r w:rsidR="00004441" w:rsidRPr="00F927E3">
        <w:t xml:space="preserve">областной </w:t>
      </w:r>
      <w:r w:rsidR="00D85E09" w:rsidRPr="00F927E3">
        <w:t>п</w:t>
      </w:r>
      <w:r w:rsidRPr="00F927E3">
        <w:t xml:space="preserve">одпрограмме до вступления в силу постановления Правительства Иркутской области </w:t>
      </w:r>
      <w:r w:rsidR="00BB56FA" w:rsidRPr="00F927E3">
        <w:t>от 29.06.2018</w:t>
      </w:r>
      <w:r w:rsidR="00BB56FA">
        <w:t xml:space="preserve"> </w:t>
      </w:r>
      <w:r w:rsidRPr="00F927E3">
        <w:t xml:space="preserve">№ 474-пп «О внесении изменений в государственную программу Иркутской области </w:t>
      </w:r>
      <w:r w:rsidR="00D85E09" w:rsidRPr="00F927E3">
        <w:t xml:space="preserve">«Доступное жильё» </w:t>
      </w:r>
      <w:r w:rsidRPr="00F927E3">
        <w:t>на 2014</w:t>
      </w:r>
      <w:r w:rsidR="00D85E09" w:rsidRPr="00F927E3">
        <w:t xml:space="preserve"> – 2020 годы</w:t>
      </w:r>
      <w:r w:rsidRPr="00F927E3">
        <w:t>»</w:t>
      </w:r>
      <w:r w:rsidR="00D85E09" w:rsidRPr="00F927E3">
        <w:t xml:space="preserve">, </w:t>
      </w:r>
      <w:r w:rsidR="003C1E04">
        <w:t>за указанными семьями сохраняется</w:t>
      </w:r>
      <w:r w:rsidR="00D85E09" w:rsidRPr="00F927E3">
        <w:t xml:space="preserve"> право на приобретение (строительство) жилого помещения на территории Иркутской области, то есть на условиях, установленных </w:t>
      </w:r>
      <w:r w:rsidR="00004441" w:rsidRPr="00F927E3">
        <w:t xml:space="preserve">областной </w:t>
      </w:r>
      <w:r w:rsidR="00D85E09" w:rsidRPr="00F927E3">
        <w:t>подпрограммой до</w:t>
      </w:r>
      <w:proofErr w:type="gramEnd"/>
      <w:r w:rsidR="00D85E09" w:rsidRPr="00F927E3">
        <w:t xml:space="preserve"> вступления в силу указанного выше постановления Правительства Иркутской области</w:t>
      </w:r>
      <w:proofErr w:type="gramStart"/>
      <w:r w:rsidR="008E6BC1" w:rsidRPr="00F927E3">
        <w:t>.</w:t>
      </w:r>
      <w:r w:rsidRPr="00F927E3">
        <w:t>»</w:t>
      </w:r>
      <w:r w:rsidR="00D85E09" w:rsidRPr="00F927E3">
        <w:t>;</w:t>
      </w:r>
      <w:proofErr w:type="gramEnd"/>
    </w:p>
    <w:p w:rsidR="008E6BC1" w:rsidRDefault="00043F1A" w:rsidP="008E6BC1">
      <w:pPr>
        <w:ind w:firstLine="567"/>
        <w:jc w:val="both"/>
      </w:pPr>
      <w:r>
        <w:t>6</w:t>
      </w:r>
      <w:r w:rsidR="001E7D1D">
        <w:t xml:space="preserve">) </w:t>
      </w:r>
      <w:r w:rsidR="003C1E04" w:rsidRPr="007713F5">
        <w:t>а</w:t>
      </w:r>
      <w:r w:rsidR="00D77C85" w:rsidRPr="007713F5">
        <w:t>бзац</w:t>
      </w:r>
      <w:r w:rsidR="008E6BC1" w:rsidRPr="007713F5">
        <w:t xml:space="preserve"> </w:t>
      </w:r>
      <w:r w:rsidR="003C1E04" w:rsidRPr="007713F5">
        <w:t>второй</w:t>
      </w:r>
      <w:r w:rsidR="008E6BC1" w:rsidRPr="00004441">
        <w:t xml:space="preserve"> пункта</w:t>
      </w:r>
      <w:r w:rsidR="008E6BC1">
        <w:rPr>
          <w:b/>
        </w:rPr>
        <w:t xml:space="preserve"> </w:t>
      </w:r>
      <w:r w:rsidR="008E6BC1" w:rsidRPr="00C519A6">
        <w:t xml:space="preserve">3.25. </w:t>
      </w:r>
      <w:r w:rsidR="00D77C85">
        <w:t>изложить в следующей редакции:</w:t>
      </w:r>
    </w:p>
    <w:p w:rsidR="00D77C85" w:rsidRPr="00C519A6" w:rsidRDefault="00BB56FA" w:rsidP="00D77C85">
      <w:pPr>
        <w:ind w:firstLine="567"/>
        <w:jc w:val="both"/>
      </w:pPr>
      <w:r>
        <w:t>«</w:t>
      </w:r>
      <w:r w:rsidR="00D77C85" w:rsidRPr="00D77C85">
        <w:t xml:space="preserve">Предоставление социальной выплаты за счет средств федерального, областного и районного бюджетов осуществляется в рамках реализации </w:t>
      </w:r>
      <w:hyperlink r:id="rId7" w:history="1">
        <w:r w:rsidR="00D77C85" w:rsidRPr="00D77C85">
          <w:t>основного</w:t>
        </w:r>
      </w:hyperlink>
      <w:r w:rsidR="00D77C85" w:rsidRPr="00D77C85">
        <w:t xml:space="preserve">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B2F78">
        <w:t>»</w:t>
      </w:r>
      <w:r w:rsidR="00D77C85" w:rsidRPr="00D77C85">
        <w:t xml:space="preserve">, утвержденной </w:t>
      </w:r>
      <w:r w:rsidR="003C1E04">
        <w:t>П</w:t>
      </w:r>
      <w:r w:rsidR="00D77C85" w:rsidRPr="00D77C85">
        <w:t>остановлением Правительства Российской Федерации от 30</w:t>
      </w:r>
      <w:r>
        <w:t>.12.</w:t>
      </w:r>
      <w:r w:rsidR="00D77C85" w:rsidRPr="00D77C85">
        <w:t>2017 № 1710 (далее – федеральная подпрограмма)</w:t>
      </w:r>
      <w:r>
        <w:t>»</w:t>
      </w:r>
      <w:r w:rsidR="00D77C85" w:rsidRPr="00D77C85">
        <w:t>.</w:t>
      </w:r>
    </w:p>
    <w:p w:rsidR="005F33D5" w:rsidRPr="005F33D5" w:rsidRDefault="005F33D5" w:rsidP="0016058B">
      <w:pPr>
        <w:tabs>
          <w:tab w:val="left" w:pos="567"/>
          <w:tab w:val="left" w:pos="851"/>
        </w:tabs>
        <w:ind w:right="69" w:firstLine="709"/>
        <w:jc w:val="both"/>
      </w:pPr>
      <w:r w:rsidRPr="005F33D5">
        <w:t xml:space="preserve">2. </w:t>
      </w:r>
      <w:r w:rsidRPr="005F33D5">
        <w:rPr>
          <w:color w:val="000000"/>
          <w:spacing w:val="1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</w:t>
      </w:r>
      <w:r w:rsidRPr="005F33D5">
        <w:rPr>
          <w:color w:val="000000"/>
          <w:spacing w:val="-2"/>
        </w:rPr>
        <w:t>внести</w:t>
      </w:r>
      <w:r w:rsidRPr="005F33D5">
        <w:t xml:space="preserve"> в оригинал </w:t>
      </w:r>
      <w:r w:rsidR="00025D4F">
        <w:t>постановления, указанного в пункте 1. настоящего постановления</w:t>
      </w:r>
      <w:r w:rsidR="003C1E04">
        <w:t>,</w:t>
      </w:r>
      <w:r w:rsidRPr="005F33D5">
        <w:t xml:space="preserve"> информацию о внесении изменений</w:t>
      </w:r>
      <w:r w:rsidR="00025D4F">
        <w:t xml:space="preserve"> в правовой акт</w:t>
      </w:r>
      <w:r w:rsidRPr="005F33D5">
        <w:t>.</w:t>
      </w:r>
    </w:p>
    <w:p w:rsidR="005F33D5" w:rsidRPr="005F33D5" w:rsidRDefault="005F33D5" w:rsidP="001E7D1D">
      <w:pPr>
        <w:tabs>
          <w:tab w:val="left" w:pos="567"/>
          <w:tab w:val="left" w:pos="851"/>
        </w:tabs>
        <w:ind w:right="69" w:firstLine="709"/>
        <w:jc w:val="both"/>
      </w:pPr>
      <w:r w:rsidRPr="005F33D5">
        <w:t xml:space="preserve">3. </w:t>
      </w:r>
      <w:r w:rsidR="00BB56FA">
        <w:t xml:space="preserve">Опубликовать </w:t>
      </w:r>
      <w:r w:rsidRPr="005F33D5">
        <w:t xml:space="preserve">настоящее </w:t>
      </w:r>
      <w:r w:rsidR="0016058B">
        <w:t>постановление</w:t>
      </w:r>
      <w:r w:rsidRPr="005F33D5">
        <w:t xml:space="preserve"> </w:t>
      </w:r>
      <w:r w:rsidR="00BB56FA">
        <w:t xml:space="preserve">в газете «Ангарские огни», разместить </w:t>
      </w:r>
      <w:r w:rsidRPr="005F33D5">
        <w:t xml:space="preserve">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5F33D5">
        <w:rPr>
          <w:lang w:val="en-US"/>
        </w:rPr>
        <w:t>www</w:t>
      </w:r>
      <w:r w:rsidRPr="005F33D5">
        <w:t>.</w:t>
      </w:r>
      <w:proofErr w:type="spellStart"/>
      <w:r w:rsidRPr="005F33D5">
        <w:rPr>
          <w:lang w:val="en-US"/>
        </w:rPr>
        <w:t>irkraion</w:t>
      </w:r>
      <w:proofErr w:type="spellEnd"/>
      <w:r w:rsidRPr="005F33D5">
        <w:t>.</w:t>
      </w:r>
      <w:proofErr w:type="spellStart"/>
      <w:r w:rsidRPr="005F33D5">
        <w:rPr>
          <w:lang w:val="en-US"/>
        </w:rPr>
        <w:t>ru</w:t>
      </w:r>
      <w:proofErr w:type="spellEnd"/>
      <w:r w:rsidRPr="005F33D5">
        <w:t>.</w:t>
      </w:r>
    </w:p>
    <w:p w:rsidR="005F33D5" w:rsidRPr="005F33D5" w:rsidRDefault="005F33D5" w:rsidP="005F33D5">
      <w:pPr>
        <w:tabs>
          <w:tab w:val="left" w:pos="567"/>
          <w:tab w:val="left" w:pos="851"/>
        </w:tabs>
        <w:ind w:right="69"/>
        <w:jc w:val="both"/>
      </w:pPr>
      <w:r w:rsidRPr="005F33D5">
        <w:tab/>
        <w:t xml:space="preserve">4. </w:t>
      </w:r>
      <w:proofErr w:type="gramStart"/>
      <w:r w:rsidRPr="005F33D5">
        <w:t>Контроль за</w:t>
      </w:r>
      <w:proofErr w:type="gramEnd"/>
      <w:r w:rsidRPr="005F33D5">
        <w:t xml:space="preserve"> исполнением настоящего </w:t>
      </w:r>
      <w:r w:rsidR="001E7D1D">
        <w:t>постановления</w:t>
      </w:r>
      <w:r w:rsidRPr="005F33D5">
        <w:t xml:space="preserve"> возложить на первого заместителя Мэра</w:t>
      </w:r>
      <w:r w:rsidR="00025D4F">
        <w:t xml:space="preserve"> района</w:t>
      </w:r>
      <w:r w:rsidRPr="005F33D5">
        <w:t>.</w:t>
      </w:r>
    </w:p>
    <w:p w:rsidR="003217B6" w:rsidRPr="005F33D5" w:rsidRDefault="003217B6" w:rsidP="005106AC">
      <w:pPr>
        <w:pStyle w:val="msonormalbullet3gif"/>
        <w:contextualSpacing/>
        <w:jc w:val="both"/>
        <w:rPr>
          <w:sz w:val="28"/>
          <w:szCs w:val="28"/>
        </w:rPr>
      </w:pPr>
    </w:p>
    <w:p w:rsidR="003217B6" w:rsidRDefault="00DC3E20" w:rsidP="003217B6">
      <w:pPr>
        <w:pStyle w:val="msonormalbullet3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3FCE">
        <w:rPr>
          <w:sz w:val="28"/>
          <w:szCs w:val="28"/>
        </w:rPr>
        <w:t xml:space="preserve">сполняющий обязанности </w:t>
      </w:r>
      <w:r w:rsidR="005106AC" w:rsidRPr="005F33D5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BB56FA">
        <w:rPr>
          <w:sz w:val="28"/>
          <w:szCs w:val="28"/>
        </w:rPr>
        <w:t xml:space="preserve"> района</w:t>
      </w:r>
      <w:r w:rsidR="00023FCE">
        <w:rPr>
          <w:sz w:val="28"/>
          <w:szCs w:val="28"/>
        </w:rPr>
        <w:tab/>
      </w:r>
      <w:r w:rsidR="00023FCE">
        <w:rPr>
          <w:sz w:val="28"/>
          <w:szCs w:val="28"/>
        </w:rPr>
        <w:tab/>
      </w:r>
      <w:r w:rsidR="00023FC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П.Н. Новосельцев</w:t>
      </w:r>
    </w:p>
    <w:sectPr w:rsidR="003217B6" w:rsidSect="00F768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2F81"/>
    <w:multiLevelType w:val="hybridMultilevel"/>
    <w:tmpl w:val="AA309C68"/>
    <w:lvl w:ilvl="0" w:tplc="F1F87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04441"/>
    <w:rsid w:val="00023FCE"/>
    <w:rsid w:val="00025D4F"/>
    <w:rsid w:val="0004367D"/>
    <w:rsid w:val="00043F1A"/>
    <w:rsid w:val="000A0885"/>
    <w:rsid w:val="000D0441"/>
    <w:rsid w:val="00121475"/>
    <w:rsid w:val="00146573"/>
    <w:rsid w:val="0016058B"/>
    <w:rsid w:val="00183F1A"/>
    <w:rsid w:val="001A4466"/>
    <w:rsid w:val="001E7D1D"/>
    <w:rsid w:val="00207458"/>
    <w:rsid w:val="002432F2"/>
    <w:rsid w:val="00295C44"/>
    <w:rsid w:val="003217B6"/>
    <w:rsid w:val="00365AF4"/>
    <w:rsid w:val="003867F4"/>
    <w:rsid w:val="003C1E04"/>
    <w:rsid w:val="003D215D"/>
    <w:rsid w:val="003F0CDE"/>
    <w:rsid w:val="004132EE"/>
    <w:rsid w:val="004309A5"/>
    <w:rsid w:val="00453E07"/>
    <w:rsid w:val="004A0648"/>
    <w:rsid w:val="004F141D"/>
    <w:rsid w:val="005106AC"/>
    <w:rsid w:val="00546BA7"/>
    <w:rsid w:val="00552CF5"/>
    <w:rsid w:val="005866D0"/>
    <w:rsid w:val="005B3390"/>
    <w:rsid w:val="005F0F5F"/>
    <w:rsid w:val="005F33D5"/>
    <w:rsid w:val="00652338"/>
    <w:rsid w:val="006660E6"/>
    <w:rsid w:val="006B2F78"/>
    <w:rsid w:val="006B452B"/>
    <w:rsid w:val="007160C5"/>
    <w:rsid w:val="00750196"/>
    <w:rsid w:val="007713F5"/>
    <w:rsid w:val="0077150A"/>
    <w:rsid w:val="00774C0B"/>
    <w:rsid w:val="007B55E5"/>
    <w:rsid w:val="008713F9"/>
    <w:rsid w:val="008E6BC1"/>
    <w:rsid w:val="009214B6"/>
    <w:rsid w:val="009222C6"/>
    <w:rsid w:val="00952FF3"/>
    <w:rsid w:val="009911E3"/>
    <w:rsid w:val="00A71BEE"/>
    <w:rsid w:val="00A95A63"/>
    <w:rsid w:val="00AC6833"/>
    <w:rsid w:val="00AF053D"/>
    <w:rsid w:val="00AF40F8"/>
    <w:rsid w:val="00B0271B"/>
    <w:rsid w:val="00B03BED"/>
    <w:rsid w:val="00B60936"/>
    <w:rsid w:val="00B84DD5"/>
    <w:rsid w:val="00B91748"/>
    <w:rsid w:val="00BA3E38"/>
    <w:rsid w:val="00BB56FA"/>
    <w:rsid w:val="00BF33FC"/>
    <w:rsid w:val="00C035C6"/>
    <w:rsid w:val="00C427A6"/>
    <w:rsid w:val="00C87D93"/>
    <w:rsid w:val="00C95A73"/>
    <w:rsid w:val="00CB1A87"/>
    <w:rsid w:val="00CB68FB"/>
    <w:rsid w:val="00CF5AC7"/>
    <w:rsid w:val="00D371D8"/>
    <w:rsid w:val="00D55836"/>
    <w:rsid w:val="00D77C85"/>
    <w:rsid w:val="00D80497"/>
    <w:rsid w:val="00D85E09"/>
    <w:rsid w:val="00DC3E20"/>
    <w:rsid w:val="00DF11ED"/>
    <w:rsid w:val="00E44719"/>
    <w:rsid w:val="00EA04A3"/>
    <w:rsid w:val="00EA4759"/>
    <w:rsid w:val="00EC27F5"/>
    <w:rsid w:val="00F240E0"/>
    <w:rsid w:val="00F33B9C"/>
    <w:rsid w:val="00F57433"/>
    <w:rsid w:val="00F71362"/>
    <w:rsid w:val="00F76863"/>
    <w:rsid w:val="00F927E3"/>
    <w:rsid w:val="00F95229"/>
    <w:rsid w:val="00FA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4">
    <w:name w:val="Font Style14"/>
    <w:basedOn w:val="a0"/>
    <w:rsid w:val="00B84DD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0557D24782ADC2EC48F22A48832B91B34115769DA1333570990155E9F057C965E7423413878DC1Z97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8E0C92-2AEA-4AB0-B9BE-A05405C4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 С.М</dc:creator>
  <cp:lastModifiedBy>belkovip</cp:lastModifiedBy>
  <cp:revision>14</cp:revision>
  <cp:lastPrinted>2018-11-23T06:34:00Z</cp:lastPrinted>
  <dcterms:created xsi:type="dcterms:W3CDTF">2018-10-24T10:27:00Z</dcterms:created>
  <dcterms:modified xsi:type="dcterms:W3CDTF">2018-11-27T02:28:00Z</dcterms:modified>
</cp:coreProperties>
</file>