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4" w:rsidRPr="0036370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3810</wp:posOffset>
            </wp:positionV>
            <wp:extent cx="653415" cy="6896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F15F4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BF15F4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4D5E06">
        <w:rPr>
          <w:sz w:val="24"/>
          <w:szCs w:val="24"/>
          <w:lang w:eastAsia="ar-SA"/>
        </w:rPr>
        <w:t>18</w:t>
      </w:r>
      <w:r w:rsidR="00CF5814" w:rsidRPr="00B72448">
        <w:rPr>
          <w:sz w:val="24"/>
          <w:szCs w:val="24"/>
          <w:lang w:eastAsia="ar-SA"/>
        </w:rPr>
        <w:t>»</w:t>
      </w:r>
      <w:r w:rsidR="00ED07A5">
        <w:rPr>
          <w:sz w:val="24"/>
          <w:szCs w:val="24"/>
          <w:lang w:eastAsia="ar-SA"/>
        </w:rPr>
        <w:t xml:space="preserve"> </w:t>
      </w:r>
      <w:r w:rsidR="004D5E06">
        <w:rPr>
          <w:sz w:val="24"/>
          <w:szCs w:val="24"/>
          <w:lang w:eastAsia="ar-SA"/>
        </w:rPr>
        <w:t xml:space="preserve"> 04  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BF15F4">
        <w:rPr>
          <w:sz w:val="24"/>
          <w:szCs w:val="24"/>
          <w:lang w:eastAsia="ar-SA"/>
        </w:rPr>
        <w:t>19</w:t>
      </w:r>
      <w:r w:rsidR="004D5E06">
        <w:rPr>
          <w:sz w:val="24"/>
          <w:szCs w:val="24"/>
          <w:lang w:eastAsia="ar-SA"/>
        </w:rPr>
        <w:t xml:space="preserve"> 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BF15F4">
        <w:rPr>
          <w:sz w:val="24"/>
          <w:szCs w:val="24"/>
          <w:lang w:eastAsia="ar-SA"/>
        </w:rPr>
        <w:tab/>
      </w:r>
      <w:r w:rsidR="004D5E06">
        <w:rPr>
          <w:sz w:val="24"/>
          <w:szCs w:val="24"/>
          <w:lang w:eastAsia="ar-SA"/>
        </w:rPr>
        <w:tab/>
      </w:r>
      <w:r w:rsidR="00AC76D9" w:rsidRPr="00ED07A5">
        <w:rPr>
          <w:sz w:val="24"/>
          <w:szCs w:val="24"/>
          <w:lang w:eastAsia="ar-SA"/>
        </w:rPr>
        <w:t xml:space="preserve">№ </w:t>
      </w:r>
      <w:r w:rsidR="004D5E06">
        <w:rPr>
          <w:sz w:val="24"/>
          <w:szCs w:val="24"/>
          <w:lang w:eastAsia="ar-SA"/>
        </w:rPr>
        <w:t>180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B72448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5D56">
        <w:rPr>
          <w:sz w:val="28"/>
          <w:szCs w:val="28"/>
        </w:rPr>
        <w:t xml:space="preserve"> введении режима функционирования </w:t>
      </w:r>
    </w:p>
    <w:p w:rsidR="00B72448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  <w:r w:rsidR="00B72448">
        <w:rPr>
          <w:sz w:val="28"/>
          <w:szCs w:val="28"/>
        </w:rPr>
        <w:t xml:space="preserve"> </w:t>
      </w:r>
    </w:p>
    <w:p w:rsidR="00580F71" w:rsidRPr="00D27F01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Иркутского района</w:t>
      </w:r>
    </w:p>
    <w:p w:rsidR="00543586" w:rsidRPr="00B72448" w:rsidRDefault="00543586" w:rsidP="00CF5814">
      <w:pPr>
        <w:rPr>
          <w:bCs/>
          <w:sz w:val="28"/>
          <w:szCs w:val="28"/>
        </w:rPr>
      </w:pPr>
    </w:p>
    <w:p w:rsidR="006A5D56" w:rsidRDefault="00580F71" w:rsidP="000960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связи с 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ожидающимися опасными метеорологическими явлениями погоды на территории Иркутской области, согласно предупреждения Федерального государственного бюджетного учреждения «Иркутское управление по гидрометеорологии и мониторингу окружающей среды», </w:t>
      </w:r>
      <w:r w:rsidR="0043156D">
        <w:rPr>
          <w:rStyle w:val="FontStyle15"/>
          <w:b w:val="0"/>
          <w:color w:val="auto"/>
          <w:sz w:val="28"/>
          <w:szCs w:val="28"/>
        </w:rPr>
        <w:t xml:space="preserve">         </w:t>
      </w:r>
      <w:r w:rsidR="00BF15F4">
        <w:rPr>
          <w:rStyle w:val="FontStyle15"/>
          <w:b w:val="0"/>
          <w:color w:val="auto"/>
          <w:sz w:val="28"/>
          <w:szCs w:val="28"/>
        </w:rPr>
        <w:t>19 апреля по области ожидаются порывы западного, северо-западного ветра</w:t>
      </w:r>
      <w:r w:rsidR="0043156D">
        <w:rPr>
          <w:rStyle w:val="FontStyle15"/>
          <w:b w:val="0"/>
          <w:color w:val="auto"/>
          <w:sz w:val="28"/>
          <w:szCs w:val="28"/>
        </w:rPr>
        <w:t xml:space="preserve"> 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23-28 м/с, мокрый снег и снег, метели, гололедные явления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, угрозой нарушения функционирования систем жизнеобеспечения Иркутского районного муниципального образования и возникающей угрозы для </w:t>
      </w:r>
      <w:r w:rsidR="00B90014">
        <w:rPr>
          <w:rStyle w:val="FontStyle15"/>
          <w:b w:val="0"/>
          <w:color w:val="auto"/>
          <w:sz w:val="28"/>
          <w:szCs w:val="28"/>
        </w:rPr>
        <w:t>населения и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6A5D56">
        <w:rPr>
          <w:rStyle w:val="FontStyle15"/>
          <w:b w:val="0"/>
          <w:color w:val="auto"/>
          <w:sz w:val="28"/>
          <w:szCs w:val="28"/>
        </w:rPr>
        <w:t>объектов экономики на территории Иркутского районного муниципально</w:t>
      </w:r>
      <w:bookmarkStart w:id="0" w:name="_GoBack"/>
      <w:bookmarkEnd w:id="0"/>
      <w:r w:rsidR="006A5D56">
        <w:rPr>
          <w:rStyle w:val="FontStyle15"/>
          <w:b w:val="0"/>
          <w:color w:val="auto"/>
          <w:sz w:val="28"/>
          <w:szCs w:val="28"/>
        </w:rPr>
        <w:t>го образования, в целях обеспечения готовности сил и средств звена территориальной подсистемы единой государственной системы предупреждения и ликвидации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чрезвычайных ситуаций (далее – ЧС) Иркутского районного муниципального образования Иркутской области к оперативному реагированию, руководствуясь ст. 4.1 Федерального закона от 21.12.1994 № 68-ФЗ «О защите населения и территорий от чрезвычайных ситуаций природного и техногенного характера», частью 2 ст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>.</w:t>
      </w:r>
      <w:proofErr w:type="gramStart"/>
      <w:r w:rsidR="00B90014">
        <w:rPr>
          <w:rStyle w:val="FontStyle15"/>
          <w:b w:val="0"/>
          <w:color w:val="auto"/>
          <w:sz w:val="28"/>
          <w:szCs w:val="28"/>
        </w:rPr>
        <w:t>14, п.7 ч.1 ст. 15 Федерального закона от 06.10.2003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131-ФЗ «Об общих принципах организ</w:t>
      </w:r>
      <w:r w:rsidR="00CA132E">
        <w:rPr>
          <w:rStyle w:val="FontStyle15"/>
          <w:b w:val="0"/>
          <w:color w:val="auto"/>
          <w:sz w:val="28"/>
          <w:szCs w:val="28"/>
        </w:rPr>
        <w:t>ации местного самоуправления в Р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оссийской Федерации», Постановлением Правительства </w:t>
      </w:r>
      <w:r w:rsidR="00CA132E">
        <w:rPr>
          <w:rStyle w:val="FontStyle15"/>
          <w:b w:val="0"/>
          <w:color w:val="auto"/>
          <w:sz w:val="28"/>
          <w:szCs w:val="28"/>
        </w:rPr>
        <w:t>Р</w:t>
      </w:r>
      <w:r w:rsidR="00B90014">
        <w:rPr>
          <w:rStyle w:val="FontStyle15"/>
          <w:b w:val="0"/>
          <w:color w:val="auto"/>
          <w:sz w:val="28"/>
          <w:szCs w:val="28"/>
        </w:rPr>
        <w:t>оссийской Федерации от 30.12.2003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794 «О единой государственной  системе предупреждения и ликвидации чрезвычайных ситуаций», протоколом заседания постоянно действующего оперативного штаба по координации действий сил и средств муниципального звена Иркутского района территориальной подсистемы Иркутской области единой государственной системы</w:t>
      </w:r>
      <w:proofErr w:type="gramEnd"/>
      <w:r w:rsidR="00B90014">
        <w:rPr>
          <w:rStyle w:val="FontStyle15"/>
          <w:b w:val="0"/>
          <w:color w:val="auto"/>
          <w:sz w:val="28"/>
          <w:szCs w:val="28"/>
        </w:rPr>
        <w:t xml:space="preserve"> предупреждения и ликвидации чрезвычайных ситуаций администрации Иркутского районного муниципал</w:t>
      </w:r>
      <w:r w:rsidR="002D1FEF">
        <w:rPr>
          <w:rStyle w:val="FontStyle15"/>
          <w:b w:val="0"/>
          <w:color w:val="auto"/>
          <w:sz w:val="28"/>
          <w:szCs w:val="28"/>
        </w:rPr>
        <w:t xml:space="preserve">ьного образования от </w:t>
      </w:r>
      <w:r w:rsidR="0043156D">
        <w:rPr>
          <w:rStyle w:val="FontStyle15"/>
          <w:b w:val="0"/>
          <w:color w:val="auto"/>
          <w:sz w:val="28"/>
          <w:szCs w:val="28"/>
        </w:rPr>
        <w:t>18.04.2019</w:t>
      </w:r>
      <w:r w:rsidR="00BA3E08">
        <w:rPr>
          <w:rStyle w:val="FontStyle15"/>
          <w:b w:val="0"/>
          <w:color w:val="auto"/>
          <w:sz w:val="28"/>
          <w:szCs w:val="28"/>
        </w:rPr>
        <w:t xml:space="preserve"> №2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,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90014" w:rsidRDefault="00B90014" w:rsidP="00B90014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F41E08" w:rsidRDefault="00B90014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  <w:sectPr w:rsidR="00F41E08" w:rsidSect="00BF15F4">
          <w:headerReference w:type="even" r:id="rId9"/>
          <w:pgSz w:w="11906" w:h="16838"/>
          <w:pgMar w:top="238" w:right="567" w:bottom="567" w:left="1701" w:header="709" w:footer="709" w:gutter="0"/>
          <w:cols w:space="708"/>
          <w:docGrid w:linePitch="360"/>
        </w:sectPr>
      </w:pPr>
      <w:r>
        <w:rPr>
          <w:rStyle w:val="FontStyle15"/>
          <w:b w:val="0"/>
          <w:color w:val="auto"/>
          <w:sz w:val="28"/>
          <w:szCs w:val="28"/>
        </w:rPr>
        <w:t>Ввести для звена т</w:t>
      </w:r>
      <w:r w:rsidR="009149C9">
        <w:rPr>
          <w:rStyle w:val="FontStyle15"/>
          <w:b w:val="0"/>
          <w:color w:val="auto"/>
          <w:sz w:val="28"/>
          <w:szCs w:val="28"/>
        </w:rPr>
        <w:t>ерриториальной подсистемы едино</w:t>
      </w:r>
      <w:r>
        <w:rPr>
          <w:rStyle w:val="FontStyle15"/>
          <w:b w:val="0"/>
          <w:color w:val="auto"/>
          <w:sz w:val="28"/>
          <w:szCs w:val="28"/>
        </w:rPr>
        <w:t>й государственной системы</w:t>
      </w:r>
      <w:r w:rsidR="009149C9">
        <w:rPr>
          <w:rStyle w:val="FontStyle15"/>
          <w:b w:val="0"/>
          <w:color w:val="auto"/>
          <w:sz w:val="28"/>
          <w:szCs w:val="28"/>
        </w:rPr>
        <w:t xml:space="preserve"> предупреждения и ликвидации ЧС Иркутского районного муниципального образования Иркутской области режим </w:t>
      </w:r>
    </w:p>
    <w:p w:rsidR="006A5D56" w:rsidRDefault="009149C9" w:rsidP="006D30B0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lastRenderedPageBreak/>
        <w:t>функционирования «Повышенная готовность»</w:t>
      </w:r>
      <w:r w:rsidR="00CA7559">
        <w:rPr>
          <w:rStyle w:val="FontStyle15"/>
          <w:b w:val="0"/>
          <w:color w:val="auto"/>
          <w:sz w:val="28"/>
          <w:szCs w:val="28"/>
        </w:rPr>
        <w:t xml:space="preserve"> с 1</w:t>
      </w:r>
      <w:r w:rsidR="00BF15F4">
        <w:rPr>
          <w:rStyle w:val="FontStyle15"/>
          <w:b w:val="0"/>
          <w:color w:val="auto"/>
          <w:sz w:val="28"/>
          <w:szCs w:val="28"/>
        </w:rPr>
        <w:t>6</w:t>
      </w:r>
      <w:r w:rsidR="00CA7559">
        <w:rPr>
          <w:rStyle w:val="FontStyle15"/>
          <w:b w:val="0"/>
          <w:color w:val="auto"/>
          <w:sz w:val="28"/>
          <w:szCs w:val="28"/>
        </w:rPr>
        <w:t xml:space="preserve">.00 часов </w:t>
      </w:r>
      <w:r w:rsidR="00BF15F4">
        <w:rPr>
          <w:rStyle w:val="FontStyle15"/>
          <w:b w:val="0"/>
          <w:color w:val="auto"/>
          <w:sz w:val="28"/>
          <w:szCs w:val="28"/>
        </w:rPr>
        <w:t>18.04.2019</w:t>
      </w:r>
      <w:r w:rsidR="00F41E08" w:rsidRPr="00F41E08">
        <w:rPr>
          <w:rStyle w:val="FontStyle15"/>
          <w:b w:val="0"/>
          <w:color w:val="auto"/>
          <w:sz w:val="28"/>
          <w:szCs w:val="28"/>
        </w:rPr>
        <w:t xml:space="preserve"> </w:t>
      </w:r>
      <w:r w:rsidR="00F41E08">
        <w:rPr>
          <w:rStyle w:val="FontStyle15"/>
          <w:b w:val="0"/>
          <w:color w:val="auto"/>
          <w:sz w:val="28"/>
          <w:szCs w:val="28"/>
        </w:rPr>
        <w:t>до особого распоряжения</w:t>
      </w:r>
      <w:r w:rsidR="0043156D">
        <w:rPr>
          <w:rStyle w:val="FontStyle15"/>
          <w:b w:val="0"/>
          <w:color w:val="auto"/>
          <w:sz w:val="28"/>
          <w:szCs w:val="28"/>
        </w:rPr>
        <w:t>,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уста</w:t>
      </w:r>
      <w:r>
        <w:rPr>
          <w:rStyle w:val="FontStyle15"/>
          <w:b w:val="0"/>
          <w:color w:val="auto"/>
          <w:sz w:val="28"/>
          <w:szCs w:val="28"/>
        </w:rPr>
        <w:t>новить местный уровень реагирования.</w:t>
      </w:r>
    </w:p>
    <w:p w:rsidR="009149C9" w:rsidRPr="00C96A02" w:rsidRDefault="009149C9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Организовать дежурство руководящего состава администрации Иркутского районного  муниципального образования в период действия режима функционирования «Повышенная готовность» звена территориальной подсистемы единой государственной системы предупреждения и ликвидации ЧС Иркутского районного муниципального образования Иркутской области.</w:t>
      </w:r>
    </w:p>
    <w:p w:rsidR="009149C9" w:rsidRPr="00C96A02" w:rsidRDefault="009149C9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Силами и средствами, привлекаемыми к проведению мероприятий по предупреждению ЧС считать силы и средства всех систем жизнеобеспечения, энергообеспечения и объектов  социальной сферы, коммунальных служб, обслуживающих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 xml:space="preserve"> население и объекты экономики И</w:t>
      </w:r>
      <w:r w:rsidRPr="00C96A02">
        <w:rPr>
          <w:rStyle w:val="FontStyle15"/>
          <w:b w:val="0"/>
          <w:color w:val="auto"/>
          <w:sz w:val="28"/>
          <w:szCs w:val="28"/>
        </w:rPr>
        <w:t xml:space="preserve">ркутского районного муниципального образования, а также пожарно-спасательного гарнизона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br/>
      </w:r>
      <w:r w:rsidRPr="00C96A02">
        <w:rPr>
          <w:rStyle w:val="FontStyle15"/>
          <w:b w:val="0"/>
          <w:color w:val="auto"/>
          <w:sz w:val="28"/>
          <w:szCs w:val="28"/>
        </w:rPr>
        <w:t>г. Иркутска и Иркутского района, МУ МВД России «Иркутское»,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ОГБУЗ «</w:t>
      </w:r>
      <w:r w:rsidR="00CA132E" w:rsidRPr="00C96A02">
        <w:rPr>
          <w:rStyle w:val="FontStyle15"/>
          <w:b w:val="0"/>
          <w:color w:val="auto"/>
          <w:sz w:val="28"/>
          <w:szCs w:val="28"/>
        </w:rPr>
        <w:t>И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ркутская районная больница», организаций разных форм собственности.</w:t>
      </w:r>
      <w:proofErr w:type="gramEnd"/>
    </w:p>
    <w:p w:rsidR="00B33C56" w:rsidRPr="00C96A02" w:rsidRDefault="00B33C56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МКУ «Служба ГО и ЧС ИРМО» обеспечить готовность сил и сре</w:t>
      </w: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дств зв</w:t>
      </w:r>
      <w:proofErr w:type="gramEnd"/>
      <w:r w:rsidRPr="00C96A02">
        <w:rPr>
          <w:rStyle w:val="FontStyle15"/>
          <w:b w:val="0"/>
          <w:color w:val="auto"/>
          <w:sz w:val="28"/>
          <w:szCs w:val="28"/>
        </w:rPr>
        <w:t>ена территориальной подсистемы единой государственной системы предупреждения и ликвидации ЧС Иркутского районного муниципального образования Иркутской области.</w:t>
      </w:r>
    </w:p>
    <w:p w:rsidR="00B33C56" w:rsidRPr="00C96A02" w:rsidRDefault="00B33C56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Отделу ЕДДС МКУ «Служба ГО и ЧС ИРМО» организовать сбор, обобщение поступающей информации и своевременное представление докладов об угрозе возникновения и (или) возникновении чрезвычайных ситуаций природного и техногенного характера председателю КЧС и ПБ </w:t>
      </w:r>
      <w:r w:rsidR="0043156D">
        <w:rPr>
          <w:rStyle w:val="FontStyle15"/>
          <w:b w:val="0"/>
          <w:color w:val="auto"/>
          <w:sz w:val="28"/>
          <w:szCs w:val="28"/>
        </w:rPr>
        <w:t>администрации Иркутского района</w:t>
      </w:r>
      <w:r w:rsidRPr="00C96A02">
        <w:rPr>
          <w:rStyle w:val="FontStyle15"/>
          <w:b w:val="0"/>
          <w:color w:val="auto"/>
          <w:sz w:val="28"/>
          <w:szCs w:val="28"/>
        </w:rPr>
        <w:t>.</w:t>
      </w:r>
    </w:p>
    <w:p w:rsidR="00B33C56" w:rsidRPr="00C96A02" w:rsidRDefault="00B33C56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МКУ «Служба ГО и ЧС ИРМО» 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усилить </w:t>
      </w: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контроль за</w:t>
      </w:r>
      <w:proofErr w:type="gramEnd"/>
      <w:r w:rsidRPr="00C96A02">
        <w:rPr>
          <w:rStyle w:val="FontStyle15"/>
          <w:b w:val="0"/>
          <w:color w:val="auto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последствий.</w:t>
      </w:r>
    </w:p>
    <w:p w:rsidR="00B72448" w:rsidRPr="00C96A02" w:rsidRDefault="00B33C56" w:rsidP="00B7244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Администрации Иркутского районного муниципального образования:</w:t>
      </w:r>
    </w:p>
    <w:p w:rsidR="00B72448" w:rsidRPr="00C96A02" w:rsidRDefault="00EF3957" w:rsidP="00B72448">
      <w:pPr>
        <w:pStyle w:val="1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>о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 xml:space="preserve">беспечить принятие оперативных мер по предупреждению возникновения чрезвычайных ситуаций, снижению размеров ущерба и потерь </w:t>
      </w:r>
      <w:proofErr w:type="gramStart"/>
      <w:r w:rsidR="00B33C56" w:rsidRPr="00C96A02">
        <w:rPr>
          <w:rStyle w:val="FontStyle15"/>
          <w:b w:val="0"/>
          <w:color w:val="auto"/>
          <w:sz w:val="28"/>
          <w:szCs w:val="28"/>
        </w:rPr>
        <w:t>в</w:t>
      </w:r>
      <w:proofErr w:type="gramEnd"/>
      <w:r w:rsidR="00B33C56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proofErr w:type="gramStart"/>
      <w:r w:rsidR="00B33C56" w:rsidRPr="00C96A02">
        <w:rPr>
          <w:rStyle w:val="FontStyle15"/>
          <w:b w:val="0"/>
          <w:color w:val="auto"/>
          <w:sz w:val="28"/>
          <w:szCs w:val="28"/>
        </w:rPr>
        <w:t>случае</w:t>
      </w:r>
      <w:proofErr w:type="gramEnd"/>
      <w:r w:rsidR="00B33C56" w:rsidRPr="00C96A02">
        <w:rPr>
          <w:rStyle w:val="FontStyle15"/>
          <w:b w:val="0"/>
          <w:color w:val="auto"/>
          <w:sz w:val="28"/>
          <w:szCs w:val="28"/>
        </w:rPr>
        <w:t xml:space="preserve"> их возникновения, в соответствии с Федеральным законом от 21.12.1994 №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68-ФЗ «О защите населения и территорий от чрезвычайных ситуаций природного и техногенного характера» (далее – №</w:t>
      </w:r>
      <w:r w:rsidR="00C96A02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33C56" w:rsidRPr="00C96A02">
        <w:rPr>
          <w:rStyle w:val="FontStyle15"/>
          <w:b w:val="0"/>
          <w:color w:val="auto"/>
          <w:sz w:val="28"/>
          <w:szCs w:val="28"/>
        </w:rPr>
        <w:t>68-ФЗ), а также повышению устойчивости и безопасности функционирования орган</w:t>
      </w:r>
      <w:r w:rsidR="0043156D">
        <w:rPr>
          <w:rStyle w:val="FontStyle15"/>
          <w:b w:val="0"/>
          <w:color w:val="auto"/>
          <w:sz w:val="28"/>
          <w:szCs w:val="28"/>
        </w:rPr>
        <w:t>изаций в чрезвычайных ситуациях;</w:t>
      </w:r>
    </w:p>
    <w:p w:rsidR="00B33C56" w:rsidRPr="00C96A02" w:rsidRDefault="00B72448" w:rsidP="00B72448">
      <w:pPr>
        <w:pStyle w:val="1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в</w:t>
      </w:r>
      <w:r w:rsidR="00EF3957" w:rsidRPr="00C96A02">
        <w:rPr>
          <w:rStyle w:val="FontStyle15"/>
          <w:b w:val="0"/>
          <w:color w:val="auto"/>
          <w:sz w:val="28"/>
          <w:szCs w:val="28"/>
        </w:rPr>
        <w:t xml:space="preserve"> случае возникновения необходимости при наступлении чрезвычайной ситуации, восполнить резервы материальных ресурсов, созданных для ликвидации чрезвычайных ситуаций на территории Иркутского районного муниципального образования.</w:t>
      </w:r>
    </w:p>
    <w:p w:rsidR="00EF3957" w:rsidRPr="00C96A02" w:rsidRDefault="00F41E08" w:rsidP="00F41E08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ab/>
      </w:r>
      <w:r w:rsidR="006D30B0">
        <w:rPr>
          <w:rStyle w:val="FontStyle15"/>
          <w:b w:val="0"/>
          <w:color w:val="auto"/>
          <w:sz w:val="28"/>
          <w:szCs w:val="28"/>
        </w:rPr>
        <w:t>8</w:t>
      </w:r>
      <w:r>
        <w:rPr>
          <w:rStyle w:val="FontStyle15"/>
          <w:b w:val="0"/>
          <w:color w:val="auto"/>
          <w:sz w:val="28"/>
          <w:szCs w:val="28"/>
        </w:rPr>
        <w:t xml:space="preserve">.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>Р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>екомендовать главам муниципальных образований Иркутского района:</w:t>
      </w:r>
    </w:p>
    <w:p w:rsidR="00D13EFC" w:rsidRPr="00C96A02" w:rsidRDefault="00B72448" w:rsidP="00B72448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в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 xml:space="preserve"> установленном законом №</w:t>
      </w:r>
      <w:r w:rsidR="00C96A02"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>68-ФЗ порядке провести исчерпывающий комплекс мероприятий в пределах своих полномочий на соответствующих территориях и объектах в режиме функциони</w:t>
      </w:r>
      <w:r w:rsidR="0043156D">
        <w:rPr>
          <w:rStyle w:val="FontStyle15"/>
          <w:b w:val="0"/>
          <w:color w:val="auto"/>
          <w:sz w:val="28"/>
          <w:szCs w:val="28"/>
        </w:rPr>
        <w:t>рования «Повышенная готовность»;</w:t>
      </w:r>
    </w:p>
    <w:p w:rsidR="00D13EFC" w:rsidRPr="00C96A02" w:rsidRDefault="00D13EFC" w:rsidP="00C96A02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lastRenderedPageBreak/>
        <w:t xml:space="preserve">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>о</w:t>
      </w:r>
      <w:r w:rsidRPr="00C96A02">
        <w:rPr>
          <w:rStyle w:val="FontStyle15"/>
          <w:b w:val="0"/>
          <w:color w:val="auto"/>
          <w:sz w:val="28"/>
          <w:szCs w:val="28"/>
        </w:rPr>
        <w:t xml:space="preserve">рганизовать </w:t>
      </w:r>
      <w:r w:rsidR="00B20AB7" w:rsidRPr="00C96A02">
        <w:rPr>
          <w:rStyle w:val="FontStyle15"/>
          <w:b w:val="0"/>
          <w:color w:val="auto"/>
          <w:sz w:val="28"/>
          <w:szCs w:val="28"/>
        </w:rPr>
        <w:t xml:space="preserve">круглосуточное </w:t>
      </w:r>
      <w:r w:rsidRPr="00C96A02">
        <w:rPr>
          <w:rStyle w:val="FontStyle15"/>
          <w:b w:val="0"/>
          <w:color w:val="auto"/>
          <w:sz w:val="28"/>
          <w:szCs w:val="28"/>
        </w:rPr>
        <w:t xml:space="preserve">дежурство руководящего </w:t>
      </w:r>
      <w:proofErr w:type="gramStart"/>
      <w:r w:rsidRPr="00C96A02">
        <w:rPr>
          <w:rStyle w:val="FontStyle15"/>
          <w:b w:val="0"/>
          <w:color w:val="auto"/>
          <w:sz w:val="28"/>
          <w:szCs w:val="28"/>
        </w:rPr>
        <w:t>состава органов местного самоуправления муниципальны</w:t>
      </w:r>
      <w:r w:rsidR="0043156D">
        <w:rPr>
          <w:rStyle w:val="FontStyle15"/>
          <w:b w:val="0"/>
          <w:color w:val="auto"/>
          <w:sz w:val="28"/>
          <w:szCs w:val="28"/>
        </w:rPr>
        <w:t>х образований Иркутского района</w:t>
      </w:r>
      <w:proofErr w:type="gramEnd"/>
      <w:r w:rsidR="0043156D">
        <w:rPr>
          <w:rStyle w:val="FontStyle15"/>
          <w:b w:val="0"/>
          <w:color w:val="auto"/>
          <w:sz w:val="28"/>
          <w:szCs w:val="28"/>
        </w:rPr>
        <w:t>;</w:t>
      </w:r>
    </w:p>
    <w:p w:rsidR="00D13EFC" w:rsidRPr="00C96A02" w:rsidRDefault="00B72448" w:rsidP="00C96A02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о</w:t>
      </w:r>
      <w:r w:rsidR="00D13EFC" w:rsidRPr="00C96A02">
        <w:rPr>
          <w:rStyle w:val="FontStyle15"/>
          <w:b w:val="0"/>
          <w:color w:val="auto"/>
          <w:sz w:val="28"/>
          <w:szCs w:val="28"/>
        </w:rPr>
        <w:t xml:space="preserve">рганизовать приведение в готовность сил и средств </w:t>
      </w:r>
      <w:proofErr w:type="gramStart"/>
      <w:r w:rsidR="00D13EFC" w:rsidRPr="00C96A02">
        <w:rPr>
          <w:rStyle w:val="FontStyle15"/>
          <w:b w:val="0"/>
          <w:color w:val="auto"/>
          <w:sz w:val="28"/>
          <w:szCs w:val="28"/>
        </w:rPr>
        <w:t>звеньев первого уровня звена территориальной подсистемы единой государственной системы  предупреждения</w:t>
      </w:r>
      <w:proofErr w:type="gramEnd"/>
      <w:r w:rsidR="00D13EFC" w:rsidRPr="00C96A02">
        <w:rPr>
          <w:rStyle w:val="FontStyle15"/>
          <w:b w:val="0"/>
          <w:color w:val="auto"/>
          <w:sz w:val="28"/>
          <w:szCs w:val="28"/>
        </w:rPr>
        <w:t xml:space="preserve"> и ликвидации ЧС Иркутского районного муниципального образования Иркутской области на случай угрозы и (или) возникновения ЧС, обеспечить своевременное реагирование на у</w:t>
      </w:r>
      <w:r w:rsidR="0043156D">
        <w:rPr>
          <w:rStyle w:val="FontStyle15"/>
          <w:b w:val="0"/>
          <w:color w:val="auto"/>
          <w:sz w:val="28"/>
          <w:szCs w:val="28"/>
        </w:rPr>
        <w:t>худшение оперативной обстановки;</w:t>
      </w:r>
    </w:p>
    <w:p w:rsidR="00D13EFC" w:rsidRDefault="00B72448" w:rsidP="00C96A02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>о</w:t>
      </w:r>
      <w:r w:rsidR="00B20AB7" w:rsidRPr="00C96A02">
        <w:rPr>
          <w:rStyle w:val="FontStyle15"/>
          <w:b w:val="0"/>
          <w:color w:val="auto"/>
          <w:sz w:val="28"/>
          <w:szCs w:val="28"/>
        </w:rPr>
        <w:t>беспечить доведение до местного населения через средства массовой информации и по иным каналам информации об ухудшении оперативной обстановки, усилить разъяснительную работу среди населения о правилах</w:t>
      </w:r>
      <w:r w:rsidR="0043156D">
        <w:rPr>
          <w:rStyle w:val="FontStyle15"/>
          <w:b w:val="0"/>
          <w:color w:val="auto"/>
          <w:sz w:val="28"/>
          <w:szCs w:val="28"/>
        </w:rPr>
        <w:t xml:space="preserve"> поведения при возникновении ЧС;</w:t>
      </w:r>
    </w:p>
    <w:p w:rsidR="0043156D" w:rsidRPr="00C96A02" w:rsidRDefault="0043156D" w:rsidP="00C96A02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организовать работу по размещению наглядной агитации по вопросам соблюдения мер безопасности и необходимых действий при ЧС;</w:t>
      </w:r>
    </w:p>
    <w:p w:rsidR="00B20AB7" w:rsidRPr="00C96A02" w:rsidRDefault="00B20AB7" w:rsidP="00C96A02">
      <w:pPr>
        <w:pStyle w:val="1"/>
        <w:numPr>
          <w:ilvl w:val="1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t>ч</w:t>
      </w:r>
      <w:r w:rsidRPr="00C96A02">
        <w:rPr>
          <w:rStyle w:val="FontStyle15"/>
          <w:b w:val="0"/>
          <w:color w:val="auto"/>
          <w:sz w:val="28"/>
          <w:szCs w:val="28"/>
        </w:rPr>
        <w:t xml:space="preserve">ерез единую дежурно-диспетчерскую  службу Иркутского районного муниципального образования организовать своевременное представление докладов об угрозе и (или) возникновении ЧС в оперативный штаб на период  действия режима функционирования «Повышенная готовность» на территории Иркутского районного муниципального образования по телефону </w:t>
      </w:r>
      <w:r w:rsidR="00B72448" w:rsidRPr="00C96A02">
        <w:rPr>
          <w:rStyle w:val="FontStyle15"/>
          <w:b w:val="0"/>
          <w:color w:val="auto"/>
          <w:sz w:val="28"/>
          <w:szCs w:val="28"/>
        </w:rPr>
        <w:br/>
      </w:r>
      <w:r w:rsidRPr="00C96A02">
        <w:rPr>
          <w:rStyle w:val="FontStyle15"/>
          <w:b w:val="0"/>
          <w:color w:val="auto"/>
          <w:sz w:val="28"/>
          <w:szCs w:val="28"/>
        </w:rPr>
        <w:t>8(3952)717-112 либо на адрес электронной почты</w:t>
      </w:r>
      <w:r w:rsidR="00F41E08">
        <w:rPr>
          <w:rStyle w:val="FontStyle15"/>
          <w:b w:val="0"/>
          <w:color w:val="auto"/>
          <w:sz w:val="28"/>
          <w:szCs w:val="28"/>
        </w:rPr>
        <w:t xml:space="preserve"> </w:t>
      </w:r>
      <w:hyperlink r:id="rId10" w:history="1">
        <w:r w:rsidR="00F41E08" w:rsidRPr="00F41E08">
          <w:rPr>
            <w:rStyle w:val="ac"/>
            <w:b w:val="0"/>
            <w:sz w:val="28"/>
            <w:szCs w:val="28"/>
          </w:rPr>
          <w:t>112@</w:t>
        </w:r>
        <w:proofErr w:type="spellStart"/>
        <w:r w:rsidR="00F41E08" w:rsidRPr="003366D2">
          <w:rPr>
            <w:rStyle w:val="ac"/>
            <w:b w:val="0"/>
            <w:sz w:val="28"/>
            <w:szCs w:val="28"/>
            <w:lang w:val="en-US"/>
          </w:rPr>
          <w:t>irkraion</w:t>
        </w:r>
        <w:proofErr w:type="spellEnd"/>
        <w:r w:rsidR="00F41E08" w:rsidRPr="00F41E08">
          <w:rPr>
            <w:rStyle w:val="ac"/>
            <w:b w:val="0"/>
            <w:sz w:val="28"/>
            <w:szCs w:val="28"/>
          </w:rPr>
          <w:t>.</w:t>
        </w:r>
        <w:proofErr w:type="spellStart"/>
        <w:r w:rsidR="00F41E08" w:rsidRPr="003366D2">
          <w:rPr>
            <w:rStyle w:val="ac"/>
            <w:b w:val="0"/>
            <w:sz w:val="28"/>
            <w:szCs w:val="28"/>
            <w:lang w:val="en-US"/>
          </w:rPr>
          <w:t>ru</w:t>
        </w:r>
        <w:proofErr w:type="spellEnd"/>
      </w:hyperlink>
      <w:r w:rsidR="00F41E08" w:rsidRPr="00F41E08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B20AB7" w:rsidRPr="00C96A02" w:rsidRDefault="00F41E08" w:rsidP="00F41E08">
      <w:pPr>
        <w:pStyle w:val="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ab/>
      </w:r>
      <w:r w:rsidR="006D30B0">
        <w:rPr>
          <w:rStyle w:val="FontStyle15"/>
          <w:b w:val="0"/>
          <w:color w:val="auto"/>
          <w:sz w:val="28"/>
          <w:szCs w:val="28"/>
        </w:rPr>
        <w:t>9</w:t>
      </w:r>
      <w:r>
        <w:rPr>
          <w:rStyle w:val="FontStyle15"/>
          <w:b w:val="0"/>
          <w:color w:val="auto"/>
          <w:sz w:val="28"/>
          <w:szCs w:val="28"/>
        </w:rPr>
        <w:t>. </w:t>
      </w:r>
      <w:r w:rsidR="00B20AB7" w:rsidRPr="00C96A02">
        <w:rPr>
          <w:rStyle w:val="FontStyle15"/>
          <w:b w:val="0"/>
          <w:color w:val="auto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hyperlink r:id="rId11" w:history="1">
        <w:r w:rsidR="00B20AB7" w:rsidRPr="00C96A02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="00B20AB7" w:rsidRPr="00C96A02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="00B20AB7" w:rsidRPr="00C96A02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proofErr w:type="spellEnd"/>
        <w:r w:rsidR="00B20AB7" w:rsidRPr="00C96A02">
          <w:rPr>
            <w:rStyle w:val="ac"/>
            <w:b w:val="0"/>
            <w:sz w:val="28"/>
            <w:szCs w:val="28"/>
            <w:u w:val="none"/>
          </w:rPr>
          <w:t>.</w:t>
        </w:r>
        <w:proofErr w:type="spellStart"/>
        <w:r w:rsidR="00B20AB7" w:rsidRPr="00C96A02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B20AB7" w:rsidRPr="00C96A02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0225FA" w:rsidRPr="00C96A02" w:rsidRDefault="00F41E08" w:rsidP="00F41E08">
      <w:pPr>
        <w:pStyle w:val="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</w:t>
      </w:r>
      <w:r w:rsidR="006D30B0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 </w:t>
      </w:r>
      <w:r w:rsidR="00B20AB7" w:rsidRPr="00C96A02">
        <w:rPr>
          <w:b w:val="0"/>
          <w:sz w:val="28"/>
          <w:szCs w:val="28"/>
        </w:rPr>
        <w:t>К</w:t>
      </w:r>
      <w:r w:rsidR="000225FA" w:rsidRPr="00C96A02">
        <w:rPr>
          <w:b w:val="0"/>
          <w:sz w:val="28"/>
          <w:szCs w:val="28"/>
        </w:rPr>
        <w:t xml:space="preserve">онтроль исполнения настоящего постановления </w:t>
      </w:r>
      <w:r w:rsidR="00B20AB7" w:rsidRPr="00C96A02">
        <w:rPr>
          <w:b w:val="0"/>
          <w:sz w:val="28"/>
          <w:szCs w:val="28"/>
        </w:rPr>
        <w:t>оставляю за собой</w:t>
      </w:r>
      <w:r w:rsidR="00B72448" w:rsidRPr="00C96A02">
        <w:rPr>
          <w:b w:val="0"/>
          <w:sz w:val="28"/>
          <w:szCs w:val="28"/>
        </w:rPr>
        <w:t>.</w:t>
      </w:r>
    </w:p>
    <w:p w:rsidR="000960CB" w:rsidRPr="00C96A02" w:rsidRDefault="000960CB" w:rsidP="00C96A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20AB7" w:rsidRPr="00C96A02" w:rsidRDefault="00B20AB7" w:rsidP="00903498">
      <w:pPr>
        <w:ind w:firstLine="708"/>
        <w:jc w:val="both"/>
        <w:rPr>
          <w:sz w:val="28"/>
          <w:szCs w:val="28"/>
        </w:rPr>
      </w:pPr>
    </w:p>
    <w:p w:rsidR="00B72448" w:rsidRDefault="00F81997" w:rsidP="00C96A02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  <w:sectPr w:rsidR="00B72448" w:rsidSect="00F41E0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C96A02">
        <w:rPr>
          <w:sz w:val="28"/>
          <w:szCs w:val="28"/>
        </w:rPr>
        <w:t>Мэр</w:t>
      </w:r>
      <w:r w:rsidR="00B20AB7" w:rsidRPr="00C96A02">
        <w:rPr>
          <w:sz w:val="28"/>
          <w:szCs w:val="28"/>
        </w:rPr>
        <w:t xml:space="preserve"> </w:t>
      </w:r>
      <w:r w:rsidR="00412030" w:rsidRPr="00C96A02">
        <w:rPr>
          <w:sz w:val="28"/>
          <w:szCs w:val="28"/>
        </w:rPr>
        <w:t xml:space="preserve"> </w:t>
      </w:r>
      <w:r w:rsidR="00FE127F" w:rsidRPr="00C96A02">
        <w:rPr>
          <w:sz w:val="28"/>
          <w:szCs w:val="28"/>
        </w:rPr>
        <w:t>района</w:t>
      </w:r>
      <w:r w:rsidR="002D1FEF" w:rsidRPr="00C96A02">
        <w:rPr>
          <w:sz w:val="28"/>
          <w:szCs w:val="28"/>
        </w:rPr>
        <w:t xml:space="preserve">                                               </w:t>
      </w:r>
      <w:r w:rsidR="00AC76D9" w:rsidRPr="00C96A02">
        <w:rPr>
          <w:sz w:val="28"/>
          <w:szCs w:val="28"/>
        </w:rPr>
        <w:t xml:space="preserve"> </w:t>
      </w:r>
      <w:r w:rsidR="00C96A02">
        <w:rPr>
          <w:sz w:val="28"/>
          <w:szCs w:val="28"/>
        </w:rPr>
        <w:tab/>
      </w:r>
      <w:r w:rsidR="005D1B45">
        <w:rPr>
          <w:sz w:val="28"/>
          <w:szCs w:val="28"/>
        </w:rPr>
        <w:t>Л.П. Фролов</w:t>
      </w:r>
    </w:p>
    <w:p w:rsidR="00FE00FB" w:rsidRDefault="00FE00FB" w:rsidP="005D1B45">
      <w:pPr>
        <w:tabs>
          <w:tab w:val="left" w:pos="3890"/>
        </w:tabs>
        <w:rPr>
          <w:sz w:val="28"/>
          <w:szCs w:val="28"/>
        </w:rPr>
      </w:pPr>
    </w:p>
    <w:sectPr w:rsidR="00FE00FB" w:rsidSect="00B72448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C1" w:rsidRDefault="003A2DC1" w:rsidP="00CA3172">
      <w:r>
        <w:separator/>
      </w:r>
    </w:p>
  </w:endnote>
  <w:endnote w:type="continuationSeparator" w:id="0">
    <w:p w:rsidR="003A2DC1" w:rsidRDefault="003A2DC1" w:rsidP="00CA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C1" w:rsidRDefault="003A2DC1" w:rsidP="00CA3172">
      <w:r>
        <w:separator/>
      </w:r>
    </w:p>
  </w:footnote>
  <w:footnote w:type="continuationSeparator" w:id="0">
    <w:p w:rsidR="003A2DC1" w:rsidRDefault="003A2DC1" w:rsidP="00CA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2" w:rsidRDefault="005A63E5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8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7"/>
  </w:num>
  <w:num w:numId="18">
    <w:abstractNumId w:val="25"/>
  </w:num>
  <w:num w:numId="19">
    <w:abstractNumId w:val="7"/>
  </w:num>
  <w:num w:numId="20">
    <w:abstractNumId w:val="11"/>
  </w:num>
  <w:num w:numId="21">
    <w:abstractNumId w:val="29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0"/>
  </w:num>
  <w:num w:numId="27">
    <w:abstractNumId w:val="26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14"/>
    <w:rsid w:val="00013693"/>
    <w:rsid w:val="00016DC4"/>
    <w:rsid w:val="00022061"/>
    <w:rsid w:val="000225FA"/>
    <w:rsid w:val="00023773"/>
    <w:rsid w:val="0002752A"/>
    <w:rsid w:val="000305C0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53D"/>
    <w:rsid w:val="00197738"/>
    <w:rsid w:val="001A48A0"/>
    <w:rsid w:val="001A694E"/>
    <w:rsid w:val="001B154E"/>
    <w:rsid w:val="001B4B91"/>
    <w:rsid w:val="001D6C5F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1FEF"/>
    <w:rsid w:val="002D422E"/>
    <w:rsid w:val="002D7A59"/>
    <w:rsid w:val="002F094F"/>
    <w:rsid w:val="002F4D2B"/>
    <w:rsid w:val="00320B2B"/>
    <w:rsid w:val="0032278F"/>
    <w:rsid w:val="00322CE7"/>
    <w:rsid w:val="003436C8"/>
    <w:rsid w:val="00344100"/>
    <w:rsid w:val="003534F4"/>
    <w:rsid w:val="00356059"/>
    <w:rsid w:val="0035722B"/>
    <w:rsid w:val="0036095F"/>
    <w:rsid w:val="00363706"/>
    <w:rsid w:val="0038360D"/>
    <w:rsid w:val="00392F41"/>
    <w:rsid w:val="003A2DC1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5E06"/>
    <w:rsid w:val="004D6F22"/>
    <w:rsid w:val="004D7A45"/>
    <w:rsid w:val="004E471C"/>
    <w:rsid w:val="004F798E"/>
    <w:rsid w:val="00504079"/>
    <w:rsid w:val="005053A6"/>
    <w:rsid w:val="00520548"/>
    <w:rsid w:val="00524A2E"/>
    <w:rsid w:val="00524C3F"/>
    <w:rsid w:val="0053265F"/>
    <w:rsid w:val="00543586"/>
    <w:rsid w:val="00543C8A"/>
    <w:rsid w:val="00565E59"/>
    <w:rsid w:val="00580F71"/>
    <w:rsid w:val="00581C1E"/>
    <w:rsid w:val="00592CC7"/>
    <w:rsid w:val="005A63E5"/>
    <w:rsid w:val="005B4426"/>
    <w:rsid w:val="005C2441"/>
    <w:rsid w:val="005D1B45"/>
    <w:rsid w:val="005F543A"/>
    <w:rsid w:val="0061478E"/>
    <w:rsid w:val="00625865"/>
    <w:rsid w:val="00641DAD"/>
    <w:rsid w:val="00646E61"/>
    <w:rsid w:val="00653AF9"/>
    <w:rsid w:val="00663FE7"/>
    <w:rsid w:val="006665C2"/>
    <w:rsid w:val="00681A70"/>
    <w:rsid w:val="00690223"/>
    <w:rsid w:val="006A5D56"/>
    <w:rsid w:val="006B2237"/>
    <w:rsid w:val="006C28C5"/>
    <w:rsid w:val="006D30B0"/>
    <w:rsid w:val="006D439E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85455"/>
    <w:rsid w:val="008A0A1E"/>
    <w:rsid w:val="008D476A"/>
    <w:rsid w:val="008D7DF6"/>
    <w:rsid w:val="008E31F7"/>
    <w:rsid w:val="008E59C8"/>
    <w:rsid w:val="008E5CDC"/>
    <w:rsid w:val="008F6D15"/>
    <w:rsid w:val="00903498"/>
    <w:rsid w:val="009149C9"/>
    <w:rsid w:val="009258DC"/>
    <w:rsid w:val="009303D5"/>
    <w:rsid w:val="0094550A"/>
    <w:rsid w:val="00952E4E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C76D9"/>
    <w:rsid w:val="00AD0A4B"/>
    <w:rsid w:val="00AF34CB"/>
    <w:rsid w:val="00B20AB7"/>
    <w:rsid w:val="00B306CC"/>
    <w:rsid w:val="00B319AC"/>
    <w:rsid w:val="00B32ED3"/>
    <w:rsid w:val="00B33C56"/>
    <w:rsid w:val="00B57C42"/>
    <w:rsid w:val="00B62E94"/>
    <w:rsid w:val="00B646E7"/>
    <w:rsid w:val="00B66458"/>
    <w:rsid w:val="00B72291"/>
    <w:rsid w:val="00B72448"/>
    <w:rsid w:val="00B90014"/>
    <w:rsid w:val="00B92936"/>
    <w:rsid w:val="00BA2C3B"/>
    <w:rsid w:val="00BA3E08"/>
    <w:rsid w:val="00BB4222"/>
    <w:rsid w:val="00BD5A46"/>
    <w:rsid w:val="00BD704D"/>
    <w:rsid w:val="00BE7AFC"/>
    <w:rsid w:val="00BF15F4"/>
    <w:rsid w:val="00BF288D"/>
    <w:rsid w:val="00C0124D"/>
    <w:rsid w:val="00C05166"/>
    <w:rsid w:val="00C17E6C"/>
    <w:rsid w:val="00C203FD"/>
    <w:rsid w:val="00C220D0"/>
    <w:rsid w:val="00C22A5E"/>
    <w:rsid w:val="00C325A5"/>
    <w:rsid w:val="00C43635"/>
    <w:rsid w:val="00C6333F"/>
    <w:rsid w:val="00C96A02"/>
    <w:rsid w:val="00CA132E"/>
    <w:rsid w:val="00CA3172"/>
    <w:rsid w:val="00CA3227"/>
    <w:rsid w:val="00CA7559"/>
    <w:rsid w:val="00CB57EF"/>
    <w:rsid w:val="00CC1019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45272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6019"/>
    <w:rsid w:val="00DA7F67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23976"/>
    <w:rsid w:val="00E26B61"/>
    <w:rsid w:val="00E568CD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46A2"/>
    <w:rsid w:val="00F619DE"/>
    <w:rsid w:val="00F62B50"/>
    <w:rsid w:val="00F637F5"/>
    <w:rsid w:val="00F63BDB"/>
    <w:rsid w:val="00F81997"/>
    <w:rsid w:val="00F841B9"/>
    <w:rsid w:val="00F84BA4"/>
    <w:rsid w:val="00F97136"/>
    <w:rsid w:val="00F9776E"/>
    <w:rsid w:val="00FA3F2D"/>
    <w:rsid w:val="00FA56F5"/>
    <w:rsid w:val="00FB3754"/>
    <w:rsid w:val="00FE00FB"/>
    <w:rsid w:val="00FE127F"/>
    <w:rsid w:val="00FE4058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12@irkra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39D-C1DE-4E5F-B6AC-FFEBC4B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kolganovain</dc:creator>
  <cp:lastModifiedBy>udovichenkots</cp:lastModifiedBy>
  <cp:revision>65</cp:revision>
  <cp:lastPrinted>2019-04-18T07:47:00Z</cp:lastPrinted>
  <dcterms:created xsi:type="dcterms:W3CDTF">2018-09-17T03:04:00Z</dcterms:created>
  <dcterms:modified xsi:type="dcterms:W3CDTF">2019-04-18T08:46:00Z</dcterms:modified>
</cp:coreProperties>
</file>