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9C" w:rsidRPr="0083729C" w:rsidRDefault="0083729C" w:rsidP="0083729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25"/>
          <w:sz w:val="24"/>
          <w:szCs w:val="28"/>
          <w:lang w:eastAsia="ar-SA"/>
        </w:rPr>
        <w:sectPr w:rsidR="0083729C" w:rsidRPr="0083729C" w:rsidSect="0083729C">
          <w:headerReference w:type="default" r:id="rId7"/>
          <w:pgSz w:w="11906" w:h="16838"/>
          <w:pgMar w:top="170" w:right="567" w:bottom="1021" w:left="1701" w:header="709" w:footer="709" w:gutter="0"/>
          <w:pgNumType w:start="1"/>
          <w:cols w:space="708"/>
          <w:titlePg/>
          <w:docGrid w:linePitch="381"/>
        </w:sectPr>
      </w:pPr>
      <w:r w:rsidRPr="0083729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6578B3" wp14:editId="2FD44A7D">
            <wp:extent cx="65722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29C" w:rsidRPr="0083729C" w:rsidRDefault="0083729C" w:rsidP="0083729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25"/>
          <w:sz w:val="24"/>
          <w:szCs w:val="28"/>
          <w:lang w:eastAsia="ar-SA"/>
        </w:rPr>
      </w:pPr>
      <w:r w:rsidRPr="0083729C">
        <w:rPr>
          <w:rFonts w:ascii="Times New Roman" w:eastAsia="Calibri" w:hAnsi="Times New Roman" w:cs="Times New Roman"/>
          <w:spacing w:val="25"/>
          <w:sz w:val="24"/>
          <w:szCs w:val="28"/>
          <w:lang w:eastAsia="ar-SA"/>
        </w:rPr>
        <w:lastRenderedPageBreak/>
        <w:t>РОССИЙСКАЯ ФЕДЕРАЦИЯ</w:t>
      </w:r>
    </w:p>
    <w:p w:rsidR="0083729C" w:rsidRPr="0083729C" w:rsidRDefault="0083729C" w:rsidP="0083729C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Calibri" w:hAnsi="Times New Roman" w:cs="Times New Roman"/>
          <w:spacing w:val="-1"/>
          <w:sz w:val="24"/>
          <w:szCs w:val="28"/>
          <w:lang w:eastAsia="ar-SA"/>
        </w:rPr>
      </w:pPr>
      <w:r w:rsidRPr="0083729C">
        <w:rPr>
          <w:rFonts w:ascii="Times New Roman" w:eastAsia="Calibri" w:hAnsi="Times New Roman" w:cs="Times New Roman"/>
          <w:spacing w:val="-1"/>
          <w:sz w:val="24"/>
          <w:szCs w:val="28"/>
          <w:lang w:eastAsia="ar-SA"/>
        </w:rPr>
        <w:t>ИРКУТСКАЯ ОБЛАСТЬ</w:t>
      </w:r>
    </w:p>
    <w:p w:rsidR="0083729C" w:rsidRPr="0083729C" w:rsidRDefault="0083729C" w:rsidP="0083729C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Calibri" w:hAnsi="Times New Roman" w:cs="Times New Roman"/>
          <w:spacing w:val="-2"/>
          <w:sz w:val="24"/>
          <w:szCs w:val="28"/>
          <w:lang w:eastAsia="ar-SA"/>
        </w:rPr>
      </w:pPr>
      <w:r w:rsidRPr="0083729C">
        <w:rPr>
          <w:rFonts w:ascii="Times New Roman" w:eastAsia="Calibri" w:hAnsi="Times New Roman" w:cs="Times New Roman"/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83729C" w:rsidRPr="0083729C" w:rsidRDefault="0083729C" w:rsidP="0083729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7"/>
          <w:w w:val="129"/>
          <w:sz w:val="32"/>
          <w:szCs w:val="28"/>
          <w:lang w:eastAsia="ar-SA"/>
        </w:rPr>
      </w:pPr>
      <w:r w:rsidRPr="0083729C">
        <w:rPr>
          <w:rFonts w:ascii="Times New Roman" w:eastAsia="Calibri" w:hAnsi="Times New Roman" w:cs="Times New Roman"/>
          <w:b/>
          <w:spacing w:val="-7"/>
          <w:w w:val="129"/>
          <w:sz w:val="32"/>
          <w:szCs w:val="28"/>
          <w:lang w:eastAsia="ar-SA"/>
        </w:rPr>
        <w:t>АДМИНИСТРАЦИЯ</w:t>
      </w:r>
    </w:p>
    <w:p w:rsidR="0083729C" w:rsidRPr="0083729C" w:rsidRDefault="0083729C" w:rsidP="0083729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Courier New" w:eastAsia="Calibri" w:hAnsi="Courier New" w:cs="Times New Roman"/>
          <w:b/>
          <w:spacing w:val="-5"/>
          <w:w w:val="136"/>
          <w:sz w:val="32"/>
          <w:szCs w:val="28"/>
          <w:lang w:eastAsia="ar-SA"/>
        </w:rPr>
      </w:pPr>
    </w:p>
    <w:p w:rsidR="0083729C" w:rsidRPr="0083729C" w:rsidRDefault="0083729C" w:rsidP="0083729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5"/>
          <w:w w:val="136"/>
          <w:sz w:val="32"/>
          <w:szCs w:val="28"/>
          <w:lang w:eastAsia="ar-SA"/>
        </w:rPr>
      </w:pPr>
      <w:r w:rsidRPr="0083729C">
        <w:rPr>
          <w:rFonts w:ascii="Times New Roman" w:eastAsia="Calibri" w:hAnsi="Times New Roman" w:cs="Times New Roman"/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83729C" w:rsidRPr="0083729C" w:rsidRDefault="0083729C" w:rsidP="0083729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ourier New" w:eastAsia="Calibri" w:hAnsi="Courier New" w:cs="Times New Roman"/>
          <w:b/>
          <w:spacing w:val="-5"/>
          <w:w w:val="136"/>
          <w:sz w:val="28"/>
          <w:szCs w:val="28"/>
          <w:lang w:eastAsia="ar-SA"/>
        </w:rPr>
      </w:pPr>
    </w:p>
    <w:p w:rsidR="0083729C" w:rsidRPr="0083729C" w:rsidRDefault="0083729C" w:rsidP="00837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83729C">
        <w:rPr>
          <w:rFonts w:ascii="Times New Roman" w:eastAsia="Calibri" w:hAnsi="Times New Roman" w:cs="Times New Roman"/>
          <w:sz w:val="24"/>
          <w:szCs w:val="24"/>
          <w:lang w:eastAsia="ar-SA"/>
        </w:rPr>
        <w:t>от «__</w:t>
      </w:r>
      <w:r w:rsidR="00E20CFD">
        <w:rPr>
          <w:rFonts w:ascii="Times New Roman" w:eastAsia="Calibri" w:hAnsi="Times New Roman" w:cs="Times New Roman"/>
          <w:sz w:val="24"/>
          <w:szCs w:val="24"/>
          <w:lang w:eastAsia="ar-SA"/>
        </w:rPr>
        <w:t>10</w:t>
      </w:r>
      <w:r w:rsidRPr="0083729C">
        <w:rPr>
          <w:rFonts w:ascii="Times New Roman" w:eastAsia="Calibri" w:hAnsi="Times New Roman" w:cs="Times New Roman"/>
          <w:sz w:val="24"/>
          <w:szCs w:val="24"/>
          <w:lang w:eastAsia="ar-SA"/>
        </w:rPr>
        <w:t>____» ____</w:t>
      </w:r>
      <w:r w:rsidR="00E20CFD">
        <w:rPr>
          <w:rFonts w:ascii="Times New Roman" w:eastAsia="Calibri" w:hAnsi="Times New Roman" w:cs="Times New Roman"/>
          <w:sz w:val="24"/>
          <w:szCs w:val="24"/>
          <w:lang w:eastAsia="ar-SA"/>
        </w:rPr>
        <w:t>09</w:t>
      </w:r>
      <w:bookmarkStart w:id="0" w:name="_GoBack"/>
      <w:bookmarkEnd w:id="0"/>
      <w:r w:rsidRPr="0083729C">
        <w:rPr>
          <w:rFonts w:ascii="Times New Roman" w:eastAsia="Calibri" w:hAnsi="Times New Roman" w:cs="Times New Roman"/>
          <w:sz w:val="24"/>
          <w:szCs w:val="24"/>
          <w:lang w:eastAsia="ar-SA"/>
        </w:rPr>
        <w:t>_____2019 г.</w:t>
      </w:r>
      <w:r w:rsidRPr="0083729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83729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83729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83729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83729C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 №___</w:t>
      </w:r>
      <w:r w:rsidR="00E20CFD">
        <w:rPr>
          <w:rFonts w:ascii="Times New Roman" w:eastAsia="Calibri" w:hAnsi="Times New Roman" w:cs="Times New Roman"/>
          <w:sz w:val="24"/>
          <w:szCs w:val="24"/>
          <w:lang w:eastAsia="ar-SA"/>
        </w:rPr>
        <w:t>453</w:t>
      </w:r>
      <w:r w:rsidRPr="0083729C">
        <w:rPr>
          <w:rFonts w:ascii="Times New Roman" w:eastAsia="Calibri" w:hAnsi="Times New Roman" w:cs="Times New Roman"/>
          <w:sz w:val="24"/>
          <w:szCs w:val="24"/>
          <w:lang w:eastAsia="ar-SA"/>
        </w:rPr>
        <w:t>____</w:t>
      </w:r>
    </w:p>
    <w:p w:rsidR="0083729C" w:rsidRPr="0083729C" w:rsidRDefault="0083729C" w:rsidP="00837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</w:p>
    <w:p w:rsidR="0083729C" w:rsidRPr="0083729C" w:rsidRDefault="0083729C" w:rsidP="0083729C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п</w:t>
      </w:r>
      <w:r w:rsidRPr="0083729C">
        <w:rPr>
          <w:rFonts w:ascii="Times New Roman" w:eastAsia="Calibri" w:hAnsi="Times New Roman" w:cs="Times New Roman"/>
          <w:sz w:val="28"/>
          <w:szCs w:val="28"/>
        </w:rPr>
        <w:t>ризна</w:t>
      </w:r>
      <w:r>
        <w:rPr>
          <w:rFonts w:ascii="Times New Roman" w:eastAsia="Calibri" w:hAnsi="Times New Roman" w:cs="Times New Roman"/>
          <w:sz w:val="28"/>
          <w:szCs w:val="28"/>
        </w:rPr>
        <w:t>нии</w:t>
      </w:r>
      <w:r w:rsidRPr="008372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3729C">
        <w:rPr>
          <w:rFonts w:ascii="Times New Roman" w:eastAsia="Calibri" w:hAnsi="Times New Roman" w:cs="Times New Roman"/>
          <w:sz w:val="28"/>
          <w:szCs w:val="28"/>
        </w:rPr>
        <w:t>утратившим</w:t>
      </w:r>
      <w:proofErr w:type="gramEnd"/>
      <w:r w:rsidRPr="0083729C">
        <w:rPr>
          <w:rFonts w:ascii="Times New Roman" w:eastAsia="Calibri" w:hAnsi="Times New Roman" w:cs="Times New Roman"/>
          <w:sz w:val="28"/>
          <w:szCs w:val="28"/>
        </w:rPr>
        <w:t xml:space="preserve"> силу 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83729C">
        <w:rPr>
          <w:rFonts w:ascii="Times New Roman" w:eastAsia="Calibri" w:hAnsi="Times New Roman" w:cs="Times New Roman"/>
          <w:sz w:val="28"/>
          <w:szCs w:val="28"/>
        </w:rPr>
        <w:t xml:space="preserve"> администрации Иркутского районного муниципального образования от 21.12.2018 № 594 «О внесении изменений в постановление администрации Иркутского районного муниципального образования от 12.09.2018 № 421 «Об утверждении положений о мерах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на территории Иркутского районн</w:t>
      </w:r>
      <w:r w:rsidR="00AD3B83">
        <w:rPr>
          <w:rFonts w:ascii="Times New Roman" w:eastAsia="Calibri" w:hAnsi="Times New Roman" w:cs="Times New Roman"/>
          <w:sz w:val="28"/>
          <w:szCs w:val="28"/>
        </w:rPr>
        <w:t>ого муниципального образования»</w:t>
      </w:r>
    </w:p>
    <w:p w:rsidR="0083729C" w:rsidRPr="0083729C" w:rsidRDefault="0083729C" w:rsidP="00837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29C" w:rsidRPr="0083729C" w:rsidRDefault="000E1D3F" w:rsidP="008372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3729C" w:rsidRPr="0083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статьями 39, 45, 54 Устава Иркутского районного муниципального образования, администрация Иркутского районного муниципального образования </w:t>
      </w:r>
    </w:p>
    <w:p w:rsidR="0083729C" w:rsidRPr="0083729C" w:rsidRDefault="0083729C" w:rsidP="00837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2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3729C" w:rsidRPr="0083729C" w:rsidRDefault="0083729C" w:rsidP="000E1D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3729C">
        <w:rPr>
          <w:rFonts w:ascii="Times New Roman" w:eastAsia="Calibri" w:hAnsi="Times New Roman" w:cs="Times New Roman"/>
          <w:sz w:val="28"/>
          <w:szCs w:val="28"/>
        </w:rPr>
        <w:t>Признать утратившим силу постановление администрации Иркутского районного муниципального образования от 21.12.2018  № 594  «О внесении изменений в постановление администрации Иркутского районного муниципального образования от 12.09.2018 № 421 «Об утверждении положений о мерах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на территории Иркутского районного муниципального образования»</w:t>
      </w:r>
      <w:r w:rsidR="000E1D3F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="001C7173">
        <w:rPr>
          <w:rFonts w:ascii="Times New Roman" w:eastAsia="Calibri" w:hAnsi="Times New Roman" w:cs="Times New Roman"/>
          <w:sz w:val="28"/>
          <w:szCs w:val="28"/>
        </w:rPr>
        <w:t>П</w:t>
      </w:r>
      <w:r w:rsidR="000E1D3F">
        <w:rPr>
          <w:rFonts w:ascii="Times New Roman" w:eastAsia="Calibri" w:hAnsi="Times New Roman" w:cs="Times New Roman"/>
          <w:sz w:val="28"/>
          <w:szCs w:val="28"/>
        </w:rPr>
        <w:t>остановление)</w:t>
      </w:r>
      <w:r w:rsidRPr="0083729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83729C" w:rsidRPr="0083729C" w:rsidRDefault="000E1D3F" w:rsidP="0083729C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3729C" w:rsidRPr="0083729C">
        <w:rPr>
          <w:rFonts w:ascii="Times New Roman" w:eastAsia="Calibri" w:hAnsi="Times New Roman" w:cs="Times New Roman"/>
          <w:sz w:val="28"/>
          <w:szCs w:val="28"/>
        </w:rPr>
        <w:t>.</w:t>
      </w:r>
      <w:r w:rsidR="0083729C" w:rsidRPr="0083729C">
        <w:rPr>
          <w:rFonts w:ascii="Times New Roman" w:eastAsia="Calibri" w:hAnsi="Times New Roman" w:cs="Times New Roman"/>
          <w:sz w:val="28"/>
          <w:szCs w:val="28"/>
        </w:rPr>
        <w:tab/>
        <w:t xml:space="preserve">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 </w:t>
      </w:r>
      <w:r w:rsidR="001C7173">
        <w:rPr>
          <w:rFonts w:ascii="Times New Roman" w:eastAsia="Calibri" w:hAnsi="Times New Roman" w:cs="Times New Roman"/>
          <w:sz w:val="28"/>
          <w:szCs w:val="28"/>
        </w:rPr>
        <w:t>П</w:t>
      </w:r>
      <w:r w:rsidR="0083729C" w:rsidRPr="0083729C">
        <w:rPr>
          <w:rFonts w:ascii="Times New Roman" w:eastAsia="Calibri" w:hAnsi="Times New Roman" w:cs="Times New Roman"/>
          <w:sz w:val="28"/>
          <w:szCs w:val="28"/>
        </w:rPr>
        <w:t>остановления</w:t>
      </w:r>
      <w:r w:rsidR="001C7173">
        <w:rPr>
          <w:rFonts w:ascii="Times New Roman" w:eastAsia="Calibri" w:hAnsi="Times New Roman" w:cs="Times New Roman"/>
          <w:sz w:val="28"/>
          <w:szCs w:val="28"/>
        </w:rPr>
        <w:t>,</w:t>
      </w:r>
      <w:r w:rsidR="0083729C" w:rsidRPr="008372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указанного в пункте 1 </w:t>
      </w:r>
      <w:r w:rsidR="001C7173">
        <w:rPr>
          <w:rFonts w:ascii="Times New Roman" w:eastAsia="Calibri" w:hAnsi="Times New Roman" w:cs="Times New Roman"/>
          <w:sz w:val="28"/>
          <w:szCs w:val="28"/>
        </w:rPr>
        <w:t>настоящего постановления</w:t>
      </w:r>
      <w:r w:rsidR="0083729C" w:rsidRPr="0083729C">
        <w:rPr>
          <w:rFonts w:ascii="Times New Roman" w:eastAsia="Calibri" w:hAnsi="Times New Roman" w:cs="Times New Roman"/>
          <w:sz w:val="28"/>
          <w:szCs w:val="28"/>
        </w:rPr>
        <w:t xml:space="preserve"> информацию о признании </w:t>
      </w:r>
      <w:r w:rsidR="001C7173">
        <w:rPr>
          <w:rFonts w:ascii="Times New Roman" w:eastAsia="Calibri" w:hAnsi="Times New Roman" w:cs="Times New Roman"/>
          <w:sz w:val="28"/>
          <w:szCs w:val="28"/>
        </w:rPr>
        <w:t xml:space="preserve">правового акта </w:t>
      </w:r>
      <w:proofErr w:type="gramStart"/>
      <w:r w:rsidR="0083729C" w:rsidRPr="0083729C">
        <w:rPr>
          <w:rFonts w:ascii="Times New Roman" w:eastAsia="Calibri" w:hAnsi="Times New Roman" w:cs="Times New Roman"/>
          <w:sz w:val="28"/>
          <w:szCs w:val="28"/>
        </w:rPr>
        <w:t>утратившим</w:t>
      </w:r>
      <w:proofErr w:type="gramEnd"/>
      <w:r w:rsidR="0083729C" w:rsidRPr="0083729C">
        <w:rPr>
          <w:rFonts w:ascii="Times New Roman" w:eastAsia="Calibri" w:hAnsi="Times New Roman" w:cs="Times New Roman"/>
          <w:sz w:val="28"/>
          <w:szCs w:val="28"/>
        </w:rPr>
        <w:t xml:space="preserve"> силу.</w:t>
      </w:r>
    </w:p>
    <w:p w:rsidR="000E1D3F" w:rsidRDefault="000E1D3F" w:rsidP="000E1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«Ангарские огни» и разместить на официальном сайте Иркутского районного муниципального образования www.irkraion.ru.</w:t>
      </w:r>
    </w:p>
    <w:p w:rsidR="0083729C" w:rsidRPr="0083729C" w:rsidRDefault="0083729C" w:rsidP="000E1D3F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29C" w:rsidRPr="0083729C" w:rsidRDefault="0083729C" w:rsidP="00837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29C" w:rsidRPr="0083729C" w:rsidRDefault="0083729C" w:rsidP="0083729C">
      <w:pPr>
        <w:tabs>
          <w:tab w:val="left" w:pos="4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3729C" w:rsidRPr="0083729C" w:rsidSect="00A97BBB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83729C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 w:rsidR="000E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3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Л.П. Фролов</w:t>
      </w:r>
    </w:p>
    <w:p w:rsidR="0083729C" w:rsidRPr="0083729C" w:rsidRDefault="0083729C" w:rsidP="0083729C">
      <w:pPr>
        <w:tabs>
          <w:tab w:val="left" w:pos="492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83729C" w:rsidRPr="0083729C" w:rsidRDefault="0083729C" w:rsidP="0083729C">
      <w:pPr>
        <w:tabs>
          <w:tab w:val="left" w:pos="492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AD3B83" w:rsidRPr="00AD3B83" w:rsidRDefault="0083729C" w:rsidP="00AD3B8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9C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AD3B83" w:rsidRPr="00AD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 согласования  </w:t>
      </w:r>
    </w:p>
    <w:p w:rsidR="00AD3B83" w:rsidRPr="00AD3B83" w:rsidRDefault="00AD3B83" w:rsidP="00AD3B83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3B83">
        <w:rPr>
          <w:rFonts w:ascii="Times New Roman" w:eastAsia="Calibri" w:hAnsi="Times New Roman" w:cs="Times New Roman"/>
          <w:sz w:val="24"/>
          <w:szCs w:val="24"/>
        </w:rPr>
        <w:t>О признании утратившим силу постановления администрации Иркутского районного муниципального образования от 21.12.2018 № 594 «О внесении изменений в постановление администрации Иркутского районного муниципального образования от 12.09.2018 № 421 «Об утверждении положений о мерах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на территории Иркутского районного муниципального образования»</w:t>
      </w:r>
      <w:proofErr w:type="gramEnd"/>
    </w:p>
    <w:p w:rsidR="00AD3B83" w:rsidRPr="00AD3B83" w:rsidRDefault="00AD3B83" w:rsidP="00AD3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B83" w:rsidRPr="00AD3B83" w:rsidRDefault="00AD3B83" w:rsidP="00AD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D3B83" w:rsidRPr="00AD3B83" w:rsidRDefault="00AD3B83" w:rsidP="00AD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3B83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ПОДГОТОВИЛ:</w:t>
      </w:r>
    </w:p>
    <w:tbl>
      <w:tblPr>
        <w:tblpPr w:leftFromText="180" w:rightFromText="180" w:vertAnchor="text" w:horzAnchor="margin" w:tblpY="25"/>
        <w:tblOverlap w:val="never"/>
        <w:tblW w:w="9606" w:type="dxa"/>
        <w:tblLook w:val="01E0" w:firstRow="1" w:lastRow="1" w:firstColumn="1" w:lastColumn="1" w:noHBand="0" w:noVBand="0"/>
      </w:tblPr>
      <w:tblGrid>
        <w:gridCol w:w="4361"/>
        <w:gridCol w:w="2551"/>
        <w:gridCol w:w="2694"/>
      </w:tblGrid>
      <w:tr w:rsidR="00AD3B83" w:rsidRPr="00AD3B83" w:rsidTr="005D1D7F">
        <w:trPr>
          <w:trHeight w:val="1139"/>
        </w:trPr>
        <w:tc>
          <w:tcPr>
            <w:tcW w:w="4361" w:type="dxa"/>
          </w:tcPr>
          <w:p w:rsidR="00AD3B83" w:rsidRPr="00AD3B83" w:rsidRDefault="00AD3B83" w:rsidP="00AD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B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Начальник экономического  управления</w:t>
            </w:r>
          </w:p>
          <w:p w:rsidR="00AD3B83" w:rsidRPr="00AD3B83" w:rsidRDefault="00AD3B83" w:rsidP="00AD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D3B83" w:rsidRPr="00AD3B83" w:rsidRDefault="00AD3B83" w:rsidP="00AD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B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«___»_________2019г.</w:t>
            </w:r>
          </w:p>
        </w:tc>
        <w:tc>
          <w:tcPr>
            <w:tcW w:w="2551" w:type="dxa"/>
          </w:tcPr>
          <w:p w:rsidR="00AD3B83" w:rsidRPr="00AD3B83" w:rsidRDefault="00AD3B83" w:rsidP="00AD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B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</w:t>
            </w:r>
          </w:p>
          <w:p w:rsidR="00AD3B83" w:rsidRPr="00AD3B83" w:rsidRDefault="00AD3B83" w:rsidP="00AD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D3B83" w:rsidRPr="00AD3B83" w:rsidRDefault="00AD3B83" w:rsidP="00AD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B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</w:t>
            </w:r>
          </w:p>
        </w:tc>
        <w:tc>
          <w:tcPr>
            <w:tcW w:w="2694" w:type="dxa"/>
          </w:tcPr>
          <w:p w:rsidR="00AD3B83" w:rsidRPr="00AD3B83" w:rsidRDefault="00AD3B83" w:rsidP="00AD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B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А.В. Орлова</w:t>
            </w:r>
          </w:p>
          <w:p w:rsidR="00AD3B83" w:rsidRPr="00AD3B83" w:rsidRDefault="00AD3B83" w:rsidP="00AD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D3B83" w:rsidRPr="00AD3B83" w:rsidRDefault="00AD3B83" w:rsidP="00AD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AD3B83" w:rsidRPr="00AD3B83" w:rsidRDefault="00AD3B83" w:rsidP="00AD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B83" w:rsidRPr="00AD3B83" w:rsidRDefault="00AD3B83" w:rsidP="00AD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3B83">
        <w:rPr>
          <w:rFonts w:ascii="Times New Roman" w:eastAsia="Times New Roman" w:hAnsi="Times New Roman" w:cs="Times New Roman"/>
          <w:sz w:val="23"/>
          <w:szCs w:val="23"/>
          <w:lang w:eastAsia="ru-RU"/>
        </w:rPr>
        <w:t>ВИЗА СОГЛАСОВАНИЯ:</w:t>
      </w:r>
    </w:p>
    <w:tbl>
      <w:tblPr>
        <w:tblStyle w:val="11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551"/>
        <w:gridCol w:w="2694"/>
      </w:tblGrid>
      <w:tr w:rsidR="00AD3B83" w:rsidRPr="00AD3B83" w:rsidTr="005D1D7F">
        <w:trPr>
          <w:trHeight w:val="703"/>
        </w:trPr>
        <w:tc>
          <w:tcPr>
            <w:tcW w:w="4361" w:type="dxa"/>
          </w:tcPr>
          <w:p w:rsidR="00AD3B83" w:rsidRPr="00AD3B83" w:rsidRDefault="00AD3B83" w:rsidP="00AD3B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B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Первый заместитель Мэра района </w:t>
            </w:r>
          </w:p>
          <w:p w:rsidR="00AD3B83" w:rsidRPr="00AD3B83" w:rsidRDefault="00AD3B83" w:rsidP="00AD3B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B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«___»_________2019г.</w:t>
            </w:r>
          </w:p>
          <w:p w:rsidR="00AD3B83" w:rsidRPr="00AD3B83" w:rsidRDefault="00AD3B83" w:rsidP="00AD3B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</w:tcPr>
          <w:p w:rsidR="00AD3B83" w:rsidRPr="00AD3B83" w:rsidRDefault="00AD3B83" w:rsidP="00AD3B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4" w:type="dxa"/>
          </w:tcPr>
          <w:p w:rsidR="00AD3B83" w:rsidRPr="00AD3B83" w:rsidRDefault="00AD3B83" w:rsidP="00AD3B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B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И.В. Жук</w:t>
            </w:r>
          </w:p>
        </w:tc>
      </w:tr>
      <w:tr w:rsidR="00AD3B83" w:rsidRPr="00AD3B83" w:rsidTr="005D1D7F">
        <w:tc>
          <w:tcPr>
            <w:tcW w:w="4361" w:type="dxa"/>
          </w:tcPr>
          <w:p w:rsidR="00AD3B83" w:rsidRPr="00AD3B83" w:rsidRDefault="00AD3B83" w:rsidP="00AD3B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B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Мэра района –</w:t>
            </w:r>
          </w:p>
          <w:p w:rsidR="00AD3B83" w:rsidRPr="00AD3B83" w:rsidRDefault="00AD3B83" w:rsidP="00AD3B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B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аппарата</w:t>
            </w:r>
          </w:p>
          <w:p w:rsidR="00AD3B83" w:rsidRPr="00AD3B83" w:rsidRDefault="00AD3B83" w:rsidP="00AD3B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B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«___»_________2019г.</w:t>
            </w:r>
          </w:p>
          <w:p w:rsidR="00AD3B83" w:rsidRPr="00AD3B83" w:rsidRDefault="00AD3B83" w:rsidP="00AD3B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</w:tcPr>
          <w:p w:rsidR="00AD3B83" w:rsidRPr="00AD3B83" w:rsidRDefault="00AD3B83" w:rsidP="00AD3B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4" w:type="dxa"/>
          </w:tcPr>
          <w:p w:rsidR="00AD3B83" w:rsidRPr="00AD3B83" w:rsidRDefault="00AD3B83" w:rsidP="00AD3B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D3B83" w:rsidRPr="00AD3B83" w:rsidRDefault="00AD3B83" w:rsidP="00AD3B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B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П.Н. Новосельцев</w:t>
            </w:r>
          </w:p>
        </w:tc>
      </w:tr>
      <w:tr w:rsidR="00AD3B83" w:rsidRPr="00AD3B83" w:rsidTr="005D1D7F">
        <w:tc>
          <w:tcPr>
            <w:tcW w:w="4361" w:type="dxa"/>
          </w:tcPr>
          <w:p w:rsidR="00AD3B83" w:rsidRPr="00AD3B83" w:rsidRDefault="00AD3B83" w:rsidP="00AD3B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D3B83" w:rsidRPr="00AD3B83" w:rsidRDefault="00AD3B83" w:rsidP="00AD3B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B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Начальник правового управления</w:t>
            </w:r>
          </w:p>
          <w:p w:rsidR="00AD3B83" w:rsidRPr="00AD3B83" w:rsidRDefault="00AD3B83" w:rsidP="00AD3B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B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«___»_________2019г.                </w:t>
            </w:r>
          </w:p>
        </w:tc>
        <w:tc>
          <w:tcPr>
            <w:tcW w:w="2551" w:type="dxa"/>
          </w:tcPr>
          <w:p w:rsidR="00AD3B83" w:rsidRPr="00AD3B83" w:rsidRDefault="00AD3B83" w:rsidP="00AD3B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4" w:type="dxa"/>
          </w:tcPr>
          <w:p w:rsidR="00AD3B83" w:rsidRPr="00AD3B83" w:rsidRDefault="00AD3B83" w:rsidP="00AD3B83">
            <w:pPr>
              <w:widowControl w:val="0"/>
              <w:autoSpaceDE w:val="0"/>
              <w:autoSpaceDN w:val="0"/>
              <w:adjustRightInd w:val="0"/>
              <w:spacing w:after="24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D3B83" w:rsidRPr="00AD3B83" w:rsidRDefault="00AD3B83" w:rsidP="00AD3B83">
            <w:pPr>
              <w:widowControl w:val="0"/>
              <w:autoSpaceDE w:val="0"/>
              <w:autoSpaceDN w:val="0"/>
              <w:adjustRightInd w:val="0"/>
              <w:spacing w:after="24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B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А.В. Янковская</w:t>
            </w:r>
          </w:p>
        </w:tc>
      </w:tr>
      <w:tr w:rsidR="00AD3B83" w:rsidRPr="00AD3B83" w:rsidTr="005D1D7F">
        <w:tc>
          <w:tcPr>
            <w:tcW w:w="4361" w:type="dxa"/>
          </w:tcPr>
          <w:p w:rsidR="00AD3B83" w:rsidRPr="00AD3B83" w:rsidRDefault="00AD3B83" w:rsidP="00AD3B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D3B83" w:rsidRPr="00AD3B83" w:rsidRDefault="00AD3B83" w:rsidP="00AD3B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D3B83" w:rsidRPr="00AD3B83" w:rsidRDefault="00AD3B83" w:rsidP="00AD3B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B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Начальник ОКУ</w:t>
            </w:r>
          </w:p>
          <w:p w:rsidR="00AD3B83" w:rsidRPr="00AD3B83" w:rsidRDefault="00AD3B83" w:rsidP="00AD3B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B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«___»_________2019г.                </w:t>
            </w:r>
          </w:p>
          <w:p w:rsidR="00AD3B83" w:rsidRPr="00AD3B83" w:rsidRDefault="00AD3B83" w:rsidP="00AD3B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D3B83" w:rsidRPr="00AD3B83" w:rsidRDefault="00AD3B83" w:rsidP="00AD3B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B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AD3B83" w:rsidRPr="00AD3B83" w:rsidRDefault="00AD3B83" w:rsidP="00AD3B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4" w:type="dxa"/>
          </w:tcPr>
          <w:p w:rsidR="00AD3B83" w:rsidRPr="00AD3B83" w:rsidRDefault="00AD3B83" w:rsidP="00AD3B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D3B83" w:rsidRPr="00AD3B83" w:rsidRDefault="00AD3B83" w:rsidP="00AD3B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D3B83" w:rsidRPr="00AD3B83" w:rsidRDefault="00AD3B83" w:rsidP="00AD3B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D3B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С.В.Базикова</w:t>
            </w:r>
            <w:proofErr w:type="spellEnd"/>
          </w:p>
          <w:p w:rsidR="00AD3B83" w:rsidRPr="00AD3B83" w:rsidRDefault="00AD3B83" w:rsidP="00AD3B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D3B83" w:rsidRPr="00AD3B83" w:rsidRDefault="00AD3B83" w:rsidP="00AD3B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D3B83" w:rsidRPr="00AD3B83" w:rsidRDefault="00AD3B83" w:rsidP="00AD3B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AD3B83" w:rsidRPr="00AD3B83" w:rsidRDefault="00AD3B83" w:rsidP="00AD3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B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Иркутского района, в лице начальника правового управления  Ф.И.О., в соответствии с п. 2 ст. 6 ФЗ от 25.12.2008г. № 273-ФЗ «О противодействии коррупции» и подпунктом 3 п.1 ст. 3 ФЗ от 17.07.2009г. №172-ФЗ «Об антикоррупционной экспертизе нормативных правовых актов и проектов нормативных правовых актов» проведена экспертиза согласуемого проекта нормативно-правового акта в целях выявления в нем</w:t>
      </w:r>
      <w:proofErr w:type="gramEnd"/>
      <w:r w:rsidRPr="00AD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положений, способствующих созданию условий для проявления коррупции.</w:t>
      </w:r>
    </w:p>
    <w:p w:rsidR="00AD3B83" w:rsidRPr="00AD3B83" w:rsidRDefault="00AD3B83" w:rsidP="00AD3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B83" w:rsidRPr="00AD3B83" w:rsidRDefault="00AD3B83" w:rsidP="00AD3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D3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ЗАКЛЮЧЕНИЕ:</w:t>
      </w:r>
    </w:p>
    <w:p w:rsidR="00AD3B83" w:rsidRPr="00AD3B83" w:rsidRDefault="00AD3B83" w:rsidP="00AD3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AD3B83" w:rsidRPr="00AD3B83" w:rsidRDefault="00AD3B83" w:rsidP="00AD3B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3B83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 20__ г.                                                                                        А.В. Янковская</w:t>
      </w:r>
      <w:r w:rsidRPr="00AD3B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</w:p>
    <w:p w:rsidR="00AD3B83" w:rsidRPr="00AD3B83" w:rsidRDefault="00AD3B83" w:rsidP="00AD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3B83" w:rsidRPr="00AD3B83" w:rsidRDefault="00AD3B83" w:rsidP="00AD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B83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СПИСОК РАССЫЛКИ:</w:t>
      </w:r>
    </w:p>
    <w:p w:rsidR="00AD3B83" w:rsidRPr="00AD3B83" w:rsidRDefault="00AD3B83" w:rsidP="00AD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B83">
        <w:rPr>
          <w:rFonts w:ascii="Times New Roman" w:eastAsia="Times New Roman" w:hAnsi="Times New Roman" w:cs="Times New Roman"/>
          <w:sz w:val="20"/>
          <w:szCs w:val="20"/>
          <w:lang w:eastAsia="ru-RU"/>
        </w:rPr>
        <w:t>Экономическое управление – 1экз.</w:t>
      </w:r>
    </w:p>
    <w:p w:rsidR="00AD3B83" w:rsidRPr="00AD3B83" w:rsidRDefault="00AD3B83" w:rsidP="00AD3B83">
      <w:pPr>
        <w:spacing w:after="0" w:line="240" w:lineRule="auto"/>
        <w:rPr>
          <w:rFonts w:ascii="Times New Roman" w:hAnsi="Times New Roman" w:cs="Times New Roman"/>
        </w:rPr>
      </w:pPr>
    </w:p>
    <w:p w:rsidR="0083729C" w:rsidRPr="0083729C" w:rsidRDefault="0083729C" w:rsidP="009E4C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83729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AC0821" w:rsidRDefault="00AC0821"/>
    <w:sectPr w:rsidR="00AC0821" w:rsidSect="009E4C5A">
      <w:pgSz w:w="11906" w:h="16838"/>
      <w:pgMar w:top="425" w:right="567" w:bottom="709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462" w:rsidRDefault="00A61462">
      <w:pPr>
        <w:spacing w:after="0" w:line="240" w:lineRule="auto"/>
      </w:pPr>
      <w:r>
        <w:separator/>
      </w:r>
    </w:p>
  </w:endnote>
  <w:endnote w:type="continuationSeparator" w:id="0">
    <w:p w:rsidR="00A61462" w:rsidRDefault="00A6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462" w:rsidRDefault="00A61462">
      <w:pPr>
        <w:spacing w:after="0" w:line="240" w:lineRule="auto"/>
      </w:pPr>
      <w:r>
        <w:separator/>
      </w:r>
    </w:p>
  </w:footnote>
  <w:footnote w:type="continuationSeparator" w:id="0">
    <w:p w:rsidR="00A61462" w:rsidRDefault="00A6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068327"/>
      <w:docPartObj>
        <w:docPartGallery w:val="Page Numbers (Top of Page)"/>
        <w:docPartUnique/>
      </w:docPartObj>
    </w:sdtPr>
    <w:sdtEndPr/>
    <w:sdtContent>
      <w:p w:rsidR="002A3F8B" w:rsidRDefault="004168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B83">
          <w:rPr>
            <w:noProof/>
          </w:rPr>
          <w:t>2</w:t>
        </w:r>
        <w:r>
          <w:fldChar w:fldCharType="end"/>
        </w:r>
      </w:p>
    </w:sdtContent>
  </w:sdt>
  <w:p w:rsidR="002A3F8B" w:rsidRDefault="00A614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9C"/>
    <w:rsid w:val="000E1D3F"/>
    <w:rsid w:val="001016C4"/>
    <w:rsid w:val="001C7173"/>
    <w:rsid w:val="00416860"/>
    <w:rsid w:val="0083729C"/>
    <w:rsid w:val="00893B56"/>
    <w:rsid w:val="009E4C5A"/>
    <w:rsid w:val="00A61462"/>
    <w:rsid w:val="00AC0821"/>
    <w:rsid w:val="00AD3B83"/>
    <w:rsid w:val="00E20CFD"/>
    <w:rsid w:val="00FC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29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83729C"/>
    <w:rPr>
      <w:rFonts w:ascii="Times New Roman" w:hAnsi="Times New Roman" w:cs="Times New Roman"/>
      <w:sz w:val="28"/>
      <w:szCs w:val="28"/>
    </w:rPr>
  </w:style>
  <w:style w:type="table" w:customStyle="1" w:styleId="11">
    <w:name w:val="Сетка таблицы11"/>
    <w:basedOn w:val="a1"/>
    <w:next w:val="a5"/>
    <w:uiPriority w:val="59"/>
    <w:rsid w:val="0083729C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5"/>
    <w:uiPriority w:val="59"/>
    <w:rsid w:val="0083729C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37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3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29C"/>
    <w:rPr>
      <w:rFonts w:ascii="Tahoma" w:hAnsi="Tahoma" w:cs="Tahoma"/>
      <w:sz w:val="16"/>
      <w:szCs w:val="16"/>
    </w:rPr>
  </w:style>
  <w:style w:type="table" w:customStyle="1" w:styleId="111">
    <w:name w:val="Сетка таблицы111"/>
    <w:basedOn w:val="a1"/>
    <w:next w:val="a5"/>
    <w:uiPriority w:val="59"/>
    <w:rsid w:val="00AD3B8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29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83729C"/>
    <w:rPr>
      <w:rFonts w:ascii="Times New Roman" w:hAnsi="Times New Roman" w:cs="Times New Roman"/>
      <w:sz w:val="28"/>
      <w:szCs w:val="28"/>
    </w:rPr>
  </w:style>
  <w:style w:type="table" w:customStyle="1" w:styleId="11">
    <w:name w:val="Сетка таблицы11"/>
    <w:basedOn w:val="a1"/>
    <w:next w:val="a5"/>
    <w:uiPriority w:val="59"/>
    <w:rsid w:val="0083729C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5"/>
    <w:uiPriority w:val="59"/>
    <w:rsid w:val="0083729C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37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3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29C"/>
    <w:rPr>
      <w:rFonts w:ascii="Tahoma" w:hAnsi="Tahoma" w:cs="Tahoma"/>
      <w:sz w:val="16"/>
      <w:szCs w:val="16"/>
    </w:rPr>
  </w:style>
  <w:style w:type="table" w:customStyle="1" w:styleId="111">
    <w:name w:val="Сетка таблицы111"/>
    <w:basedOn w:val="a1"/>
    <w:next w:val="a5"/>
    <w:uiPriority w:val="59"/>
    <w:rsid w:val="00AD3B8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АВ</dc:creator>
  <cp:lastModifiedBy>Орлова АВ</cp:lastModifiedBy>
  <cp:revision>4</cp:revision>
  <cp:lastPrinted>2019-09-05T00:16:00Z</cp:lastPrinted>
  <dcterms:created xsi:type="dcterms:W3CDTF">2019-08-28T05:44:00Z</dcterms:created>
  <dcterms:modified xsi:type="dcterms:W3CDTF">2019-09-17T08:20:00Z</dcterms:modified>
</cp:coreProperties>
</file>