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1E0B09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1E0B0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1E0B09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1E0B09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1E0B0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1E0B0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1E0B0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543586" w:rsidRPr="008029E2" w:rsidRDefault="00D45272" w:rsidP="008029E2">
      <w:pPr>
        <w:shd w:val="clear" w:color="auto" w:fill="FFFFFF"/>
        <w:tabs>
          <w:tab w:val="left" w:pos="9214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597FB4">
        <w:rPr>
          <w:sz w:val="24"/>
          <w:szCs w:val="24"/>
          <w:lang w:eastAsia="ar-SA"/>
        </w:rPr>
        <w:t>«</w:t>
      </w:r>
      <w:r w:rsidR="005F3367" w:rsidRPr="00007294">
        <w:rPr>
          <w:sz w:val="24"/>
          <w:szCs w:val="24"/>
          <w:u w:val="single"/>
          <w:lang w:eastAsia="ar-SA"/>
        </w:rPr>
        <w:t xml:space="preserve">   </w:t>
      </w:r>
      <w:r w:rsidR="008029E2">
        <w:rPr>
          <w:sz w:val="24"/>
          <w:szCs w:val="24"/>
          <w:u w:val="single"/>
          <w:lang w:eastAsia="ar-SA"/>
        </w:rPr>
        <w:t>03</w:t>
      </w:r>
      <w:r w:rsidR="005F3367" w:rsidRPr="00007294">
        <w:rPr>
          <w:sz w:val="24"/>
          <w:szCs w:val="24"/>
          <w:u w:val="single"/>
          <w:lang w:eastAsia="ar-SA"/>
        </w:rPr>
        <w:t xml:space="preserve">        </w:t>
      </w:r>
      <w:r w:rsidR="00597FB4">
        <w:rPr>
          <w:sz w:val="24"/>
          <w:szCs w:val="24"/>
          <w:lang w:eastAsia="ar-SA"/>
        </w:rPr>
        <w:t>»</w:t>
      </w:r>
      <w:r w:rsidR="005642BA" w:rsidRPr="00007294">
        <w:rPr>
          <w:sz w:val="24"/>
          <w:szCs w:val="24"/>
          <w:u w:val="single"/>
          <w:lang w:eastAsia="ar-SA"/>
        </w:rPr>
        <w:t xml:space="preserve"> </w:t>
      </w:r>
      <w:r w:rsidR="005F3367" w:rsidRPr="00007294">
        <w:rPr>
          <w:sz w:val="24"/>
          <w:szCs w:val="24"/>
          <w:u w:val="single"/>
          <w:lang w:eastAsia="ar-SA"/>
        </w:rPr>
        <w:t xml:space="preserve">       </w:t>
      </w:r>
      <w:r w:rsidR="008029E2">
        <w:rPr>
          <w:sz w:val="24"/>
          <w:szCs w:val="24"/>
          <w:u w:val="single"/>
          <w:lang w:eastAsia="ar-SA"/>
        </w:rPr>
        <w:t>07</w:t>
      </w:r>
      <w:bookmarkStart w:id="0" w:name="_GoBack"/>
      <w:bookmarkEnd w:id="0"/>
      <w:r w:rsidR="005F3367" w:rsidRPr="00007294">
        <w:rPr>
          <w:sz w:val="24"/>
          <w:szCs w:val="24"/>
          <w:u w:val="single"/>
          <w:lang w:eastAsia="ar-SA"/>
        </w:rPr>
        <w:t xml:space="preserve">              </w:t>
      </w:r>
      <w:r w:rsidR="005642BA" w:rsidRPr="00007294">
        <w:rPr>
          <w:sz w:val="24"/>
          <w:szCs w:val="24"/>
          <w:u w:val="single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882786">
        <w:rPr>
          <w:sz w:val="24"/>
          <w:szCs w:val="24"/>
          <w:lang w:eastAsia="ar-SA"/>
        </w:rPr>
        <w:t>20</w:t>
      </w:r>
      <w:r w:rsidR="00374223">
        <w:rPr>
          <w:sz w:val="24"/>
          <w:szCs w:val="24"/>
          <w:lang w:eastAsia="ar-SA"/>
        </w:rPr>
        <w:t>г.</w:t>
      </w:r>
      <w:r w:rsidR="009978FB">
        <w:rPr>
          <w:sz w:val="24"/>
          <w:szCs w:val="24"/>
          <w:lang w:eastAsia="ar-SA"/>
        </w:rPr>
        <w:t xml:space="preserve">                                          </w:t>
      </w:r>
      <w:r w:rsidR="005F3367">
        <w:rPr>
          <w:sz w:val="24"/>
          <w:szCs w:val="24"/>
          <w:lang w:eastAsia="ar-SA"/>
        </w:rPr>
        <w:t xml:space="preserve">                   </w:t>
      </w:r>
      <w:r w:rsidR="00882786">
        <w:rPr>
          <w:sz w:val="24"/>
          <w:szCs w:val="24"/>
          <w:lang w:eastAsia="ar-SA"/>
        </w:rPr>
        <w:t xml:space="preserve">                 </w:t>
      </w:r>
      <w:r w:rsidR="005F3367">
        <w:rPr>
          <w:sz w:val="24"/>
          <w:szCs w:val="24"/>
          <w:lang w:eastAsia="ar-SA"/>
        </w:rPr>
        <w:t xml:space="preserve">   </w:t>
      </w:r>
      <w:r w:rsidR="005642BA">
        <w:rPr>
          <w:sz w:val="24"/>
          <w:szCs w:val="24"/>
          <w:lang w:eastAsia="ar-SA"/>
        </w:rPr>
        <w:t xml:space="preserve">   </w:t>
      </w:r>
      <w:r w:rsidR="00CF5814" w:rsidRPr="00504EE7">
        <w:rPr>
          <w:sz w:val="24"/>
          <w:szCs w:val="24"/>
          <w:lang w:eastAsia="ar-SA"/>
        </w:rPr>
        <w:t>№</w:t>
      </w:r>
      <w:r w:rsidR="008029E2">
        <w:rPr>
          <w:sz w:val="24"/>
          <w:szCs w:val="24"/>
          <w:lang w:eastAsia="ar-SA"/>
        </w:rPr>
        <w:t xml:space="preserve">  </w:t>
      </w:r>
      <w:r w:rsidR="008029E2">
        <w:rPr>
          <w:sz w:val="24"/>
          <w:szCs w:val="24"/>
          <w:u w:val="single"/>
          <w:lang w:eastAsia="ar-SA"/>
        </w:rPr>
        <w:t>362</w:t>
      </w:r>
      <w:r w:rsidR="005F3367">
        <w:rPr>
          <w:sz w:val="24"/>
          <w:szCs w:val="24"/>
          <w:u w:val="single"/>
          <w:lang w:eastAsia="ar-SA"/>
        </w:rPr>
        <w:tab/>
      </w:r>
    </w:p>
    <w:p w:rsidR="005F3367" w:rsidRPr="00363706" w:rsidRDefault="005F3367" w:rsidP="00CF5814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80F71" w:rsidRPr="00CE19C0" w:rsidRDefault="00580F71" w:rsidP="00580F71">
      <w:pPr>
        <w:tabs>
          <w:tab w:val="left" w:pos="1276"/>
        </w:tabs>
        <w:rPr>
          <w:sz w:val="27"/>
          <w:szCs w:val="27"/>
        </w:rPr>
      </w:pPr>
      <w:r w:rsidRPr="00CE19C0">
        <w:rPr>
          <w:sz w:val="27"/>
          <w:szCs w:val="27"/>
        </w:rPr>
        <w:t xml:space="preserve">О выполнении мероприятий в период действия </w:t>
      </w:r>
    </w:p>
    <w:p w:rsidR="009E7A58" w:rsidRPr="00CE19C0" w:rsidRDefault="00BB0471" w:rsidP="00580F71">
      <w:pPr>
        <w:tabs>
          <w:tab w:val="left" w:pos="1276"/>
        </w:tabs>
        <w:rPr>
          <w:sz w:val="27"/>
          <w:szCs w:val="27"/>
        </w:rPr>
      </w:pPr>
      <w:r w:rsidRPr="00CE19C0">
        <w:rPr>
          <w:sz w:val="27"/>
          <w:szCs w:val="27"/>
        </w:rPr>
        <w:t>режима чрезвычайная ситуация в лесах</w:t>
      </w:r>
    </w:p>
    <w:p w:rsidR="00BB0471" w:rsidRPr="00CE19C0" w:rsidRDefault="00BB0471" w:rsidP="00580F71">
      <w:pPr>
        <w:tabs>
          <w:tab w:val="left" w:pos="1276"/>
        </w:tabs>
        <w:rPr>
          <w:sz w:val="27"/>
          <w:szCs w:val="27"/>
        </w:rPr>
      </w:pPr>
      <w:r w:rsidRPr="00CE19C0">
        <w:rPr>
          <w:sz w:val="27"/>
          <w:szCs w:val="27"/>
        </w:rPr>
        <w:t>регионального характера</w:t>
      </w:r>
    </w:p>
    <w:p w:rsidR="00543586" w:rsidRDefault="00543586" w:rsidP="00CF5814">
      <w:pPr>
        <w:rPr>
          <w:bCs/>
          <w:sz w:val="28"/>
          <w:szCs w:val="28"/>
        </w:rPr>
      </w:pPr>
    </w:p>
    <w:p w:rsidR="00580F71" w:rsidRPr="00CE19C0" w:rsidRDefault="00580F71" w:rsidP="00581C1E">
      <w:pPr>
        <w:ind w:firstLine="720"/>
        <w:jc w:val="both"/>
        <w:rPr>
          <w:rStyle w:val="FontStyle15"/>
          <w:color w:val="auto"/>
          <w:sz w:val="27"/>
          <w:szCs w:val="27"/>
        </w:rPr>
      </w:pPr>
      <w:proofErr w:type="gramStart"/>
      <w:r w:rsidRPr="00CE19C0">
        <w:rPr>
          <w:rStyle w:val="FontStyle15"/>
          <w:sz w:val="27"/>
          <w:szCs w:val="27"/>
        </w:rPr>
        <w:t xml:space="preserve">В </w:t>
      </w:r>
      <w:r w:rsidR="00ED5EA4" w:rsidRPr="00CE19C0">
        <w:rPr>
          <w:rStyle w:val="FontStyle15"/>
          <w:sz w:val="27"/>
          <w:szCs w:val="27"/>
        </w:rPr>
        <w:t xml:space="preserve">связи с </w:t>
      </w:r>
      <w:r w:rsidR="00BB0471" w:rsidRPr="00CE19C0">
        <w:rPr>
          <w:rStyle w:val="FontStyle15"/>
          <w:sz w:val="27"/>
          <w:szCs w:val="27"/>
        </w:rPr>
        <w:t>ростом лесных пожаров на территории Иркутской области, неблагоприятным прогнозом погодных условий</w:t>
      </w:r>
      <w:r w:rsidR="00ED5EA4" w:rsidRPr="00CE19C0">
        <w:rPr>
          <w:rStyle w:val="FontStyle15"/>
          <w:sz w:val="27"/>
          <w:szCs w:val="27"/>
        </w:rPr>
        <w:t>, в целях обеспечения безопасности жизнедеятельности населения Иркутского районного муниципального образования</w:t>
      </w:r>
      <w:r w:rsidR="00477C61" w:rsidRPr="00CE19C0">
        <w:rPr>
          <w:rStyle w:val="FontStyle15"/>
          <w:sz w:val="27"/>
          <w:szCs w:val="27"/>
        </w:rPr>
        <w:t xml:space="preserve"> </w:t>
      </w:r>
      <w:r w:rsidR="00ED5EA4" w:rsidRPr="00CE19C0">
        <w:rPr>
          <w:rStyle w:val="FontStyle15"/>
          <w:sz w:val="27"/>
          <w:szCs w:val="27"/>
        </w:rPr>
        <w:t xml:space="preserve">в соответствии </w:t>
      </w:r>
      <w:r w:rsidR="004879FD" w:rsidRPr="00CE19C0">
        <w:rPr>
          <w:rStyle w:val="FontStyle15"/>
          <w:sz w:val="27"/>
          <w:szCs w:val="27"/>
        </w:rPr>
        <w:t xml:space="preserve">с </w:t>
      </w:r>
      <w:r w:rsidR="004879FD" w:rsidRPr="00CE19C0">
        <w:rPr>
          <w:rFonts w:eastAsia="Calibri"/>
          <w:sz w:val="27"/>
          <w:szCs w:val="27"/>
        </w:rPr>
        <w:t>Лесным Кодексом Российской Федерации</w:t>
      </w:r>
      <w:r w:rsidR="004879FD" w:rsidRPr="00CE19C0">
        <w:rPr>
          <w:rStyle w:val="FontStyle15"/>
          <w:sz w:val="27"/>
          <w:szCs w:val="27"/>
        </w:rPr>
        <w:t>,</w:t>
      </w:r>
      <w:r w:rsidRPr="00CE19C0">
        <w:rPr>
          <w:rStyle w:val="FontStyle15"/>
          <w:sz w:val="27"/>
          <w:szCs w:val="27"/>
        </w:rPr>
        <w:t xml:space="preserve"> </w:t>
      </w:r>
      <w:r w:rsidRPr="00CE19C0">
        <w:rPr>
          <w:sz w:val="27"/>
          <w:szCs w:val="27"/>
        </w:rPr>
        <w:t>ст.</w:t>
      </w:r>
      <w:r w:rsidR="009130EA" w:rsidRPr="00CE19C0">
        <w:rPr>
          <w:sz w:val="27"/>
          <w:szCs w:val="27"/>
        </w:rPr>
        <w:t xml:space="preserve"> ст.</w:t>
      </w:r>
      <w:r w:rsidRPr="00CE19C0">
        <w:rPr>
          <w:sz w:val="27"/>
          <w:szCs w:val="27"/>
        </w:rPr>
        <w:t xml:space="preserve"> </w:t>
      </w:r>
      <w:r w:rsidR="00007294" w:rsidRPr="00CE19C0">
        <w:rPr>
          <w:sz w:val="27"/>
          <w:szCs w:val="27"/>
        </w:rPr>
        <w:t xml:space="preserve">19, </w:t>
      </w:r>
      <w:r w:rsidRPr="00CE19C0">
        <w:rPr>
          <w:rStyle w:val="FontStyle15"/>
          <w:sz w:val="27"/>
          <w:szCs w:val="27"/>
        </w:rPr>
        <w:t xml:space="preserve">34, </w:t>
      </w:r>
      <w:r w:rsidRPr="00CE19C0">
        <w:rPr>
          <w:sz w:val="27"/>
          <w:szCs w:val="27"/>
        </w:rPr>
        <w:t>37 Федерального закона от 21.12.1994 № 69-ФЗ «О пожарной безопасности»,</w:t>
      </w:r>
      <w:r w:rsidRPr="00CE19C0">
        <w:rPr>
          <w:rFonts w:eastAsia="Calibri"/>
          <w:sz w:val="27"/>
          <w:szCs w:val="27"/>
        </w:rPr>
        <w:t xml:space="preserve"> </w:t>
      </w:r>
      <w:r w:rsidR="004879FD" w:rsidRPr="00CE19C0">
        <w:rPr>
          <w:rFonts w:eastAsia="Calibri"/>
          <w:sz w:val="27"/>
          <w:szCs w:val="27"/>
        </w:rPr>
        <w:t>ст. ст. 11, 14, 19 Федерального закона от 21.12.1994 № 68-ФЗ «О защите населения и территорий от</w:t>
      </w:r>
      <w:proofErr w:type="gramEnd"/>
      <w:r w:rsidR="004879FD" w:rsidRPr="00CE19C0">
        <w:rPr>
          <w:rFonts w:eastAsia="Calibri"/>
          <w:sz w:val="27"/>
          <w:szCs w:val="27"/>
        </w:rPr>
        <w:t xml:space="preserve"> </w:t>
      </w:r>
      <w:proofErr w:type="gramStart"/>
      <w:r w:rsidR="004879FD" w:rsidRPr="00CE19C0">
        <w:rPr>
          <w:rFonts w:eastAsia="Calibri"/>
          <w:sz w:val="27"/>
          <w:szCs w:val="27"/>
        </w:rPr>
        <w:t>чрезвычайных ситуаций природного и техногенного характера»,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17.05.2011 № 376 «О чрезвычайных</w:t>
      </w:r>
      <w:r w:rsidR="00007294" w:rsidRPr="00CE19C0">
        <w:rPr>
          <w:rFonts w:eastAsia="Calibri"/>
          <w:sz w:val="27"/>
          <w:szCs w:val="27"/>
        </w:rPr>
        <w:t xml:space="preserve"> ситуациях в лесах, возникших в</w:t>
      </w:r>
      <w:r w:rsidR="004879FD" w:rsidRPr="00CE19C0">
        <w:rPr>
          <w:rFonts w:eastAsia="Calibri"/>
          <w:sz w:val="27"/>
          <w:szCs w:val="27"/>
        </w:rPr>
        <w:t xml:space="preserve">следствие лесных пожаров», Постановлением Правительства Иркутской области от 30.12.2003 № 794, </w:t>
      </w:r>
      <w:r w:rsidRPr="00CE19C0">
        <w:rPr>
          <w:sz w:val="27"/>
          <w:szCs w:val="27"/>
        </w:rPr>
        <w:t>ст.</w:t>
      </w:r>
      <w:r w:rsidR="00363706" w:rsidRPr="00CE19C0">
        <w:rPr>
          <w:sz w:val="27"/>
          <w:szCs w:val="27"/>
        </w:rPr>
        <w:t xml:space="preserve"> </w:t>
      </w:r>
      <w:r w:rsidRPr="00CE19C0">
        <w:rPr>
          <w:sz w:val="27"/>
          <w:szCs w:val="27"/>
        </w:rPr>
        <w:t xml:space="preserve">20 Закона Иркутской области от </w:t>
      </w:r>
      <w:r w:rsidR="007A1096" w:rsidRPr="00CE19C0">
        <w:rPr>
          <w:sz w:val="27"/>
          <w:szCs w:val="27"/>
        </w:rPr>
        <w:t>0</w:t>
      </w:r>
      <w:r w:rsidR="00550DAF" w:rsidRPr="00CE19C0">
        <w:rPr>
          <w:sz w:val="27"/>
          <w:szCs w:val="27"/>
        </w:rPr>
        <w:t xml:space="preserve">7.10.2008 </w:t>
      </w:r>
      <w:r w:rsidRPr="00CE19C0">
        <w:rPr>
          <w:sz w:val="27"/>
          <w:szCs w:val="27"/>
        </w:rPr>
        <w:t>№ 78-оз «О пожарной безо</w:t>
      </w:r>
      <w:r w:rsidR="00543C8A" w:rsidRPr="00CE19C0">
        <w:rPr>
          <w:sz w:val="27"/>
          <w:szCs w:val="27"/>
        </w:rPr>
        <w:t xml:space="preserve">пасности в Иркутской области», </w:t>
      </w:r>
      <w:r w:rsidR="004879FD" w:rsidRPr="00CE19C0">
        <w:rPr>
          <w:rStyle w:val="FontStyle15"/>
          <w:sz w:val="27"/>
          <w:szCs w:val="27"/>
        </w:rPr>
        <w:t>Указом</w:t>
      </w:r>
      <w:proofErr w:type="gramEnd"/>
      <w:r w:rsidR="004879FD" w:rsidRPr="00CE19C0">
        <w:rPr>
          <w:rStyle w:val="FontStyle15"/>
          <w:sz w:val="27"/>
          <w:szCs w:val="27"/>
        </w:rPr>
        <w:t xml:space="preserve"> Губернатора</w:t>
      </w:r>
      <w:r w:rsidR="00ED5EA4" w:rsidRPr="00CE19C0">
        <w:rPr>
          <w:rStyle w:val="FontStyle15"/>
          <w:sz w:val="27"/>
          <w:szCs w:val="27"/>
        </w:rPr>
        <w:t xml:space="preserve"> Иркутской области «</w:t>
      </w:r>
      <w:r w:rsidR="004879FD" w:rsidRPr="00CE19C0">
        <w:rPr>
          <w:rStyle w:val="FontStyle15"/>
          <w:sz w:val="27"/>
          <w:szCs w:val="27"/>
        </w:rPr>
        <w:t>О режиме чрезвычайной ситуации</w:t>
      </w:r>
      <w:r w:rsidR="003367F3" w:rsidRPr="00CE19C0">
        <w:rPr>
          <w:rStyle w:val="FontStyle15"/>
          <w:sz w:val="27"/>
          <w:szCs w:val="27"/>
        </w:rPr>
        <w:t xml:space="preserve"> в лесах регионального характера</w:t>
      </w:r>
      <w:r w:rsidR="00ED5EA4" w:rsidRPr="00CE19C0">
        <w:rPr>
          <w:rStyle w:val="FontStyle15"/>
          <w:sz w:val="27"/>
          <w:szCs w:val="27"/>
        </w:rPr>
        <w:t xml:space="preserve">» от </w:t>
      </w:r>
      <w:r w:rsidR="003367F3" w:rsidRPr="00CE19C0">
        <w:rPr>
          <w:rStyle w:val="FontStyle15"/>
          <w:sz w:val="27"/>
          <w:szCs w:val="27"/>
        </w:rPr>
        <w:t>03</w:t>
      </w:r>
      <w:r w:rsidR="00ED5EA4" w:rsidRPr="00CE19C0">
        <w:rPr>
          <w:rStyle w:val="FontStyle15"/>
          <w:sz w:val="27"/>
          <w:szCs w:val="27"/>
        </w:rPr>
        <w:t>.0</w:t>
      </w:r>
      <w:r w:rsidR="003367F3" w:rsidRPr="00CE19C0">
        <w:rPr>
          <w:rStyle w:val="FontStyle15"/>
          <w:sz w:val="27"/>
          <w:szCs w:val="27"/>
        </w:rPr>
        <w:t xml:space="preserve">7.2020 </w:t>
      </w:r>
      <w:r w:rsidR="00882786" w:rsidRPr="00CE19C0">
        <w:rPr>
          <w:rStyle w:val="FontStyle15"/>
          <w:sz w:val="27"/>
          <w:szCs w:val="27"/>
        </w:rPr>
        <w:br/>
      </w:r>
      <w:r w:rsidR="003367F3" w:rsidRPr="00CE19C0">
        <w:rPr>
          <w:rStyle w:val="FontStyle15"/>
          <w:sz w:val="27"/>
          <w:szCs w:val="27"/>
        </w:rPr>
        <w:t>№ 196-уг</w:t>
      </w:r>
      <w:r w:rsidR="00ED5EA4" w:rsidRPr="00CE19C0">
        <w:rPr>
          <w:rStyle w:val="FontStyle15"/>
          <w:sz w:val="27"/>
          <w:szCs w:val="27"/>
        </w:rPr>
        <w:t xml:space="preserve">, </w:t>
      </w:r>
      <w:r w:rsidRPr="00CE19C0">
        <w:rPr>
          <w:rStyle w:val="FontStyle15"/>
          <w:sz w:val="27"/>
          <w:szCs w:val="27"/>
        </w:rPr>
        <w:t>ст. ст. 39, 45, 54 Устава Иркутского районного муниципального образования</w:t>
      </w:r>
      <w:r w:rsidR="007A1096" w:rsidRPr="00CE19C0">
        <w:rPr>
          <w:sz w:val="27"/>
          <w:szCs w:val="27"/>
        </w:rPr>
        <w:t>, администрация Иркутского районного муниципального образования</w:t>
      </w:r>
    </w:p>
    <w:p w:rsidR="00322CE7" w:rsidRPr="00CE19C0" w:rsidRDefault="00580F71" w:rsidP="00581C1E">
      <w:pPr>
        <w:jc w:val="both"/>
        <w:rPr>
          <w:rStyle w:val="FontStyle15"/>
          <w:sz w:val="27"/>
          <w:szCs w:val="27"/>
        </w:rPr>
      </w:pPr>
      <w:r w:rsidRPr="00CE19C0">
        <w:rPr>
          <w:rStyle w:val="FontStyle15"/>
          <w:sz w:val="27"/>
          <w:szCs w:val="27"/>
        </w:rPr>
        <w:t>ПОСТАНОВЛЯЕТ:</w:t>
      </w:r>
    </w:p>
    <w:p w:rsidR="007C74FE" w:rsidRPr="00CE19C0" w:rsidRDefault="007C74FE" w:rsidP="005E1E70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FontStyle15"/>
          <w:rFonts w:eastAsia="Times-Roman"/>
          <w:color w:val="auto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Создать постоянно действующий оперативный штаб по координации</w:t>
      </w:r>
      <w:r w:rsidR="009E7A58" w:rsidRPr="00CE19C0">
        <w:rPr>
          <w:rFonts w:eastAsia="Times-Roman"/>
          <w:sz w:val="27"/>
          <w:szCs w:val="27"/>
          <w:lang w:eastAsia="en-US"/>
        </w:rPr>
        <w:t xml:space="preserve"> </w:t>
      </w:r>
      <w:r w:rsidRPr="00CE19C0">
        <w:rPr>
          <w:rFonts w:eastAsia="Times-Roman"/>
          <w:sz w:val="27"/>
          <w:szCs w:val="27"/>
          <w:lang w:eastAsia="en-US"/>
        </w:rPr>
        <w:t xml:space="preserve">действий сил и средств муниципального </w:t>
      </w:r>
      <w:proofErr w:type="gramStart"/>
      <w:r w:rsidRPr="00CE19C0">
        <w:rPr>
          <w:rFonts w:eastAsia="Times-Roman"/>
          <w:sz w:val="27"/>
          <w:szCs w:val="27"/>
          <w:lang w:eastAsia="en-US"/>
        </w:rPr>
        <w:t>звена Иркутского района территориальной подсистемы Иркутской области единой государственной системы предупреждения</w:t>
      </w:r>
      <w:proofErr w:type="gramEnd"/>
      <w:r w:rsidRPr="00CE19C0">
        <w:rPr>
          <w:rFonts w:eastAsia="Times-Roman"/>
          <w:sz w:val="27"/>
          <w:szCs w:val="27"/>
          <w:lang w:eastAsia="en-US"/>
        </w:rPr>
        <w:t xml:space="preserve"> и ликвидации чрезвычайных ситуаций (далее</w:t>
      </w:r>
      <w:r w:rsidR="009E7A58" w:rsidRPr="00CE19C0">
        <w:rPr>
          <w:rFonts w:eastAsia="Times-Roman"/>
          <w:sz w:val="27"/>
          <w:szCs w:val="27"/>
          <w:lang w:eastAsia="en-US"/>
        </w:rPr>
        <w:t xml:space="preserve"> </w:t>
      </w:r>
      <w:r w:rsidR="00550DAF" w:rsidRPr="00CE19C0">
        <w:rPr>
          <w:rFonts w:eastAsia="Times-Roman"/>
          <w:sz w:val="27"/>
          <w:szCs w:val="27"/>
          <w:lang w:eastAsia="en-US"/>
        </w:rPr>
        <w:t xml:space="preserve">- </w:t>
      </w:r>
      <w:r w:rsidRPr="00CE19C0">
        <w:rPr>
          <w:rFonts w:eastAsia="Times-Roman"/>
          <w:sz w:val="27"/>
          <w:szCs w:val="27"/>
          <w:lang w:eastAsia="en-US"/>
        </w:rPr>
        <w:t>операт</w:t>
      </w:r>
      <w:r w:rsidR="00ED5EA4" w:rsidRPr="00CE19C0">
        <w:rPr>
          <w:rFonts w:eastAsia="Times-Roman"/>
          <w:sz w:val="27"/>
          <w:szCs w:val="27"/>
          <w:lang w:eastAsia="en-US"/>
        </w:rPr>
        <w:t xml:space="preserve">ивный штаб) на период действия </w:t>
      </w:r>
      <w:r w:rsidR="003367F3" w:rsidRPr="00CE19C0">
        <w:rPr>
          <w:rFonts w:eastAsia="Times-Roman"/>
          <w:sz w:val="27"/>
          <w:szCs w:val="27"/>
          <w:lang w:eastAsia="en-US"/>
        </w:rPr>
        <w:t>режима чрезвычайной ситуации в лесах регионального характера на территории Иркутской области</w:t>
      </w:r>
      <w:r w:rsidRPr="00CE19C0">
        <w:rPr>
          <w:rFonts w:eastAsia="Times-Roman"/>
          <w:sz w:val="27"/>
          <w:szCs w:val="27"/>
          <w:lang w:eastAsia="en-US"/>
        </w:rPr>
        <w:t xml:space="preserve"> с</w:t>
      </w:r>
      <w:r w:rsidR="003367F3" w:rsidRPr="00CE19C0">
        <w:rPr>
          <w:rFonts w:eastAsia="Times-Roman"/>
          <w:sz w:val="27"/>
          <w:szCs w:val="27"/>
          <w:lang w:eastAsia="en-US"/>
        </w:rPr>
        <w:t xml:space="preserve"> 1</w:t>
      </w:r>
      <w:r w:rsidRPr="00CE19C0">
        <w:rPr>
          <w:rFonts w:eastAsia="Times-Roman"/>
          <w:sz w:val="27"/>
          <w:szCs w:val="27"/>
          <w:lang w:eastAsia="en-US"/>
        </w:rPr>
        <w:t xml:space="preserve">8.00 часов </w:t>
      </w:r>
      <w:r w:rsidR="003367F3" w:rsidRPr="00CE19C0">
        <w:rPr>
          <w:rFonts w:eastAsia="Times-Roman"/>
          <w:sz w:val="27"/>
          <w:szCs w:val="27"/>
          <w:lang w:eastAsia="en-US"/>
        </w:rPr>
        <w:t>03</w:t>
      </w:r>
      <w:r w:rsidRPr="00CE19C0">
        <w:rPr>
          <w:rFonts w:eastAsia="Times-Roman"/>
          <w:sz w:val="27"/>
          <w:szCs w:val="27"/>
          <w:lang w:eastAsia="en-US"/>
        </w:rPr>
        <w:t>.</w:t>
      </w:r>
      <w:r w:rsidR="003367F3" w:rsidRPr="00CE19C0">
        <w:rPr>
          <w:rFonts w:eastAsia="Times-Roman"/>
          <w:sz w:val="27"/>
          <w:szCs w:val="27"/>
          <w:lang w:eastAsia="en-US"/>
        </w:rPr>
        <w:t>07.</w:t>
      </w:r>
      <w:r w:rsidRPr="00CE19C0">
        <w:rPr>
          <w:rFonts w:eastAsia="Times-Roman"/>
          <w:sz w:val="27"/>
          <w:szCs w:val="27"/>
          <w:lang w:eastAsia="en-US"/>
        </w:rPr>
        <w:t>20</w:t>
      </w:r>
      <w:r w:rsidR="00597FB4" w:rsidRPr="00CE19C0">
        <w:rPr>
          <w:rFonts w:eastAsia="Times-Roman"/>
          <w:sz w:val="27"/>
          <w:szCs w:val="27"/>
          <w:lang w:eastAsia="en-US"/>
        </w:rPr>
        <w:t>20</w:t>
      </w:r>
      <w:r w:rsidR="00ED5EA4" w:rsidRPr="00CE19C0">
        <w:rPr>
          <w:rFonts w:eastAsia="Times-Roman"/>
          <w:sz w:val="27"/>
          <w:szCs w:val="27"/>
          <w:lang w:eastAsia="en-US"/>
        </w:rPr>
        <w:t>.</w:t>
      </w:r>
      <w:r w:rsidRPr="00CE19C0">
        <w:rPr>
          <w:rFonts w:eastAsia="Times-Roman"/>
          <w:sz w:val="27"/>
          <w:szCs w:val="27"/>
          <w:lang w:eastAsia="en-US"/>
        </w:rPr>
        <w:t xml:space="preserve"> Время и место сбора </w:t>
      </w:r>
      <w:r w:rsidR="00550DAF" w:rsidRPr="00CE19C0">
        <w:rPr>
          <w:rFonts w:eastAsia="Times-Roman"/>
          <w:sz w:val="27"/>
          <w:szCs w:val="27"/>
          <w:lang w:eastAsia="en-US"/>
        </w:rPr>
        <w:t xml:space="preserve">оперативного </w:t>
      </w:r>
      <w:r w:rsidRPr="00CE19C0">
        <w:rPr>
          <w:rFonts w:eastAsia="Times-Roman"/>
          <w:sz w:val="27"/>
          <w:szCs w:val="27"/>
          <w:lang w:eastAsia="en-US"/>
        </w:rPr>
        <w:t>ш</w:t>
      </w:r>
      <w:r w:rsidR="009E7A58" w:rsidRPr="00CE19C0">
        <w:rPr>
          <w:rFonts w:eastAsia="Times-Roman"/>
          <w:sz w:val="27"/>
          <w:szCs w:val="27"/>
          <w:lang w:eastAsia="en-US"/>
        </w:rPr>
        <w:t>т</w:t>
      </w:r>
      <w:r w:rsidRPr="00CE19C0">
        <w:rPr>
          <w:rFonts w:eastAsia="Times-Roman"/>
          <w:sz w:val="27"/>
          <w:szCs w:val="27"/>
          <w:lang w:eastAsia="en-US"/>
        </w:rPr>
        <w:t>аба</w:t>
      </w:r>
      <w:r w:rsidR="009E7A58" w:rsidRPr="00CE19C0">
        <w:rPr>
          <w:rFonts w:eastAsia="Times-Roman"/>
          <w:sz w:val="27"/>
          <w:szCs w:val="27"/>
          <w:lang w:eastAsia="en-US"/>
        </w:rPr>
        <w:t xml:space="preserve"> </w:t>
      </w:r>
      <w:r w:rsidRPr="00CE19C0">
        <w:rPr>
          <w:rFonts w:eastAsia="Times-Roman"/>
          <w:sz w:val="27"/>
          <w:szCs w:val="27"/>
          <w:lang w:eastAsia="en-US"/>
        </w:rPr>
        <w:t>определяется его руководителем.</w:t>
      </w:r>
      <w:r w:rsidR="00550DAF" w:rsidRPr="00CE19C0">
        <w:rPr>
          <w:rFonts w:eastAsia="Times-Roman"/>
          <w:sz w:val="27"/>
          <w:szCs w:val="27"/>
          <w:lang w:eastAsia="en-US"/>
        </w:rPr>
        <w:t xml:space="preserve"> Оповещение членов опер</w:t>
      </w:r>
      <w:r w:rsidR="00CE19C0" w:rsidRPr="00CE19C0">
        <w:rPr>
          <w:rFonts w:eastAsia="Times-Roman"/>
          <w:sz w:val="27"/>
          <w:szCs w:val="27"/>
          <w:lang w:eastAsia="en-US"/>
        </w:rPr>
        <w:t>ативного штаба о времени и месте</w:t>
      </w:r>
      <w:r w:rsidR="00CE19C0">
        <w:rPr>
          <w:rFonts w:eastAsia="Times-Roman"/>
          <w:sz w:val="27"/>
          <w:szCs w:val="27"/>
          <w:lang w:eastAsia="en-US"/>
        </w:rPr>
        <w:t xml:space="preserve"> </w:t>
      </w:r>
      <w:r w:rsidR="00550DAF" w:rsidRPr="00CE19C0">
        <w:rPr>
          <w:rFonts w:eastAsia="Times-Roman"/>
          <w:sz w:val="27"/>
          <w:szCs w:val="27"/>
          <w:lang w:eastAsia="en-US"/>
        </w:rPr>
        <w:t>сбора осуществляется через единую дежурно-диспетчерскую службу Иркутского района (далее – ЕДДС Иркутского района).</w:t>
      </w:r>
    </w:p>
    <w:p w:rsidR="00CE19C0" w:rsidRPr="00CE19C0" w:rsidRDefault="003E1D9B" w:rsidP="00C44BBA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rFonts w:eastAsia="Times-Roman"/>
          <w:sz w:val="27"/>
          <w:szCs w:val="27"/>
          <w:lang w:eastAsia="en-US"/>
        </w:rPr>
        <w:t>Утвердить с</w:t>
      </w:r>
      <w:r w:rsidR="007C74FE" w:rsidRPr="00CE19C0">
        <w:rPr>
          <w:rFonts w:eastAsia="Times-Roman"/>
          <w:sz w:val="27"/>
          <w:szCs w:val="27"/>
          <w:lang w:eastAsia="en-US"/>
        </w:rPr>
        <w:t xml:space="preserve">остав оперативного штаба </w:t>
      </w:r>
      <w:r w:rsidRPr="00CE19C0">
        <w:rPr>
          <w:rFonts w:eastAsia="Times-Roman"/>
          <w:sz w:val="27"/>
          <w:szCs w:val="27"/>
          <w:lang w:eastAsia="en-US"/>
        </w:rPr>
        <w:t>(</w:t>
      </w:r>
      <w:r w:rsidR="00A55113" w:rsidRPr="00CE19C0">
        <w:rPr>
          <w:rFonts w:eastAsia="Times-Roman"/>
          <w:sz w:val="27"/>
          <w:szCs w:val="27"/>
          <w:lang w:eastAsia="en-US"/>
        </w:rPr>
        <w:t>прилагается</w:t>
      </w:r>
      <w:r w:rsidRPr="00CE19C0">
        <w:rPr>
          <w:rFonts w:eastAsia="Times-Roman"/>
          <w:sz w:val="27"/>
          <w:szCs w:val="27"/>
          <w:lang w:eastAsia="en-US"/>
        </w:rPr>
        <w:t>)</w:t>
      </w:r>
      <w:r w:rsidR="007C74FE" w:rsidRPr="00CE19C0">
        <w:rPr>
          <w:rFonts w:eastAsia="Times-Roman"/>
          <w:sz w:val="27"/>
          <w:szCs w:val="27"/>
          <w:lang w:eastAsia="en-US"/>
        </w:rPr>
        <w:t>.</w:t>
      </w:r>
    </w:p>
    <w:p w:rsidR="00CE19C0" w:rsidRDefault="00CE19C0" w:rsidP="00C44BBA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  <w:sectPr w:rsidR="00CE19C0" w:rsidSect="00CE19C0">
          <w:headerReference w:type="even" r:id="rId10"/>
          <w:pgSz w:w="11906" w:h="16838"/>
          <w:pgMar w:top="170" w:right="567" w:bottom="1134" w:left="1701" w:header="709" w:footer="709" w:gutter="0"/>
          <w:cols w:space="708"/>
          <w:titlePg/>
          <w:docGrid w:linePitch="360"/>
        </w:sectPr>
      </w:pPr>
    </w:p>
    <w:p w:rsidR="00C44BBA" w:rsidRPr="00CE19C0" w:rsidRDefault="00762999" w:rsidP="00C44BBA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lastRenderedPageBreak/>
        <w:t>Директору МКУ «Служба ГО и ЧС ИРМО»</w:t>
      </w:r>
      <w:r w:rsidR="009A31D1" w:rsidRPr="00CE19C0">
        <w:rPr>
          <w:sz w:val="27"/>
          <w:szCs w:val="27"/>
        </w:rPr>
        <w:t xml:space="preserve"> </w:t>
      </w:r>
      <w:r w:rsidRPr="00CE19C0">
        <w:rPr>
          <w:sz w:val="27"/>
          <w:szCs w:val="27"/>
        </w:rPr>
        <w:t xml:space="preserve">представлять отчет о состоянии пожароопасной обстановки </w:t>
      </w:r>
      <w:r w:rsidR="00131FF6">
        <w:rPr>
          <w:sz w:val="28"/>
          <w:szCs w:val="28"/>
        </w:rPr>
        <w:t>руководи</w:t>
      </w:r>
      <w:r w:rsidRPr="00CE19C0">
        <w:rPr>
          <w:sz w:val="27"/>
          <w:szCs w:val="27"/>
        </w:rPr>
        <w:t xml:space="preserve">телю </w:t>
      </w:r>
      <w:r w:rsidR="006A0B4B" w:rsidRPr="00CE19C0">
        <w:rPr>
          <w:sz w:val="27"/>
          <w:szCs w:val="27"/>
        </w:rPr>
        <w:t>оперативного штаба</w:t>
      </w:r>
      <w:r w:rsidRPr="00CE19C0">
        <w:rPr>
          <w:sz w:val="27"/>
          <w:szCs w:val="27"/>
        </w:rPr>
        <w:t xml:space="preserve"> </w:t>
      </w:r>
      <w:r w:rsidR="00597FB4" w:rsidRPr="00CE19C0">
        <w:rPr>
          <w:sz w:val="27"/>
          <w:szCs w:val="27"/>
        </w:rPr>
        <w:t>к 9.</w:t>
      </w:r>
      <w:r w:rsidRPr="00CE19C0">
        <w:rPr>
          <w:sz w:val="27"/>
          <w:szCs w:val="27"/>
        </w:rPr>
        <w:t>00 и 1</w:t>
      </w:r>
      <w:r w:rsidR="00597FB4" w:rsidRPr="00CE19C0">
        <w:rPr>
          <w:sz w:val="27"/>
          <w:szCs w:val="27"/>
        </w:rPr>
        <w:t>7</w:t>
      </w:r>
      <w:r w:rsidRPr="00CE19C0">
        <w:rPr>
          <w:sz w:val="27"/>
          <w:szCs w:val="27"/>
        </w:rPr>
        <w:t xml:space="preserve">.00 часам каждого дня на период действия </w:t>
      </w:r>
      <w:r w:rsidR="003367F3" w:rsidRPr="00CE19C0">
        <w:rPr>
          <w:sz w:val="27"/>
          <w:szCs w:val="27"/>
        </w:rPr>
        <w:t>режима чрезвычайной ситуации</w:t>
      </w:r>
      <w:r w:rsidRPr="00CE19C0">
        <w:rPr>
          <w:sz w:val="27"/>
          <w:szCs w:val="27"/>
        </w:rPr>
        <w:t>.</w:t>
      </w:r>
    </w:p>
    <w:p w:rsidR="00F762A2" w:rsidRPr="00CE19C0" w:rsidRDefault="00C44BBA" w:rsidP="005F3367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 xml:space="preserve">На период действия режима </w:t>
      </w:r>
      <w:r w:rsidR="003367F3" w:rsidRPr="00CE19C0">
        <w:rPr>
          <w:rFonts w:eastAsia="Times-Roman"/>
          <w:sz w:val="27"/>
          <w:szCs w:val="27"/>
          <w:lang w:eastAsia="en-US"/>
        </w:rPr>
        <w:t xml:space="preserve">чрезвычайной ситуации </w:t>
      </w:r>
      <w:r w:rsidR="00F762A2" w:rsidRPr="00CE19C0">
        <w:rPr>
          <w:rFonts w:eastAsia="Times-Roman"/>
          <w:sz w:val="27"/>
          <w:szCs w:val="27"/>
          <w:lang w:eastAsia="en-US"/>
        </w:rPr>
        <w:t xml:space="preserve">в лесах регионального характера, но не более 21 </w:t>
      </w:r>
      <w:r w:rsidR="00A76732" w:rsidRPr="00CE19C0">
        <w:rPr>
          <w:rFonts w:eastAsia="Times-Roman"/>
          <w:sz w:val="27"/>
          <w:szCs w:val="27"/>
          <w:lang w:eastAsia="en-US"/>
        </w:rPr>
        <w:t>календарного дня, вводя</w:t>
      </w:r>
      <w:r w:rsidR="00F762A2" w:rsidRPr="00CE19C0">
        <w:rPr>
          <w:rFonts w:eastAsia="Times-Roman"/>
          <w:sz w:val="27"/>
          <w:szCs w:val="27"/>
          <w:lang w:eastAsia="en-US"/>
        </w:rPr>
        <w:t xml:space="preserve">тся на </w:t>
      </w:r>
      <w:r w:rsidR="00A76732" w:rsidRPr="00CE19C0">
        <w:rPr>
          <w:rFonts w:eastAsia="Times-Roman"/>
          <w:sz w:val="27"/>
          <w:szCs w:val="27"/>
          <w:lang w:eastAsia="en-US"/>
        </w:rPr>
        <w:t xml:space="preserve">всех лесных участках лесничеств, расположенных на территории </w:t>
      </w:r>
      <w:r w:rsidR="00F762A2" w:rsidRPr="00CE19C0">
        <w:rPr>
          <w:rFonts w:eastAsia="Times-Roman"/>
          <w:sz w:val="27"/>
          <w:szCs w:val="27"/>
          <w:lang w:eastAsia="en-US"/>
        </w:rPr>
        <w:t>Иркутского районного муниципального образования следующие меры в целях обеспечения пожарной безопасности в лесах:</w:t>
      </w:r>
    </w:p>
    <w:p w:rsidR="00F762A2" w:rsidRPr="00CE19C0" w:rsidRDefault="00753A69" w:rsidP="00F762A2">
      <w:pPr>
        <w:pStyle w:val="ad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з</w:t>
      </w:r>
      <w:r w:rsidR="00F762A2" w:rsidRPr="00CE19C0">
        <w:rPr>
          <w:rFonts w:eastAsia="Times-Roman"/>
          <w:sz w:val="27"/>
          <w:szCs w:val="27"/>
          <w:lang w:eastAsia="en-US"/>
        </w:rPr>
        <w:t>апрет посещения гражданами лесов;</w:t>
      </w:r>
    </w:p>
    <w:p w:rsidR="00F762A2" w:rsidRPr="00CE19C0" w:rsidRDefault="00753A69" w:rsidP="00F762A2">
      <w:pPr>
        <w:pStyle w:val="ad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з</w:t>
      </w:r>
      <w:r w:rsidR="00F762A2" w:rsidRPr="00CE19C0">
        <w:rPr>
          <w:rFonts w:eastAsia="Times-Roman"/>
          <w:sz w:val="27"/>
          <w:szCs w:val="27"/>
          <w:lang w:eastAsia="en-US"/>
        </w:rPr>
        <w:t>апрет на въезд в леса транспортных средств за исключением указанных средств, предназначенных для предупреждения и ликвидации чрезвычайных ситуаций;</w:t>
      </w:r>
    </w:p>
    <w:p w:rsidR="00F762A2" w:rsidRPr="00CE19C0" w:rsidRDefault="00753A69" w:rsidP="00F762A2">
      <w:pPr>
        <w:pStyle w:val="ad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з</w:t>
      </w:r>
      <w:r w:rsidR="00F762A2" w:rsidRPr="00CE19C0">
        <w:rPr>
          <w:rFonts w:eastAsia="Times-Roman"/>
          <w:sz w:val="27"/>
          <w:szCs w:val="27"/>
          <w:lang w:eastAsia="en-US"/>
        </w:rPr>
        <w:t>апрет на проведение в лесах видов работ, относящихся к группировке 02 «Лесоводство и лесозаготовка» Общероссийского классификатора видов экономической деятельности.</w:t>
      </w:r>
    </w:p>
    <w:p w:rsidR="005F3367" w:rsidRPr="00CE19C0" w:rsidRDefault="00F762A2" w:rsidP="00007294">
      <w:pPr>
        <w:pStyle w:val="ad"/>
        <w:widowControl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 xml:space="preserve">Для рассмотрения обращений граждан  в период введения указанных ограничений определить специализированной диспетчерской службой Региональную диспетчерскую службу ОГАУ «Иркутская база авиационной </w:t>
      </w:r>
      <w:r w:rsidR="005F3367" w:rsidRPr="00CE19C0">
        <w:rPr>
          <w:rFonts w:eastAsia="Times-Roman"/>
          <w:sz w:val="27"/>
          <w:szCs w:val="27"/>
          <w:lang w:eastAsia="en-US"/>
        </w:rPr>
        <w:t xml:space="preserve">охраны лесов», </w:t>
      </w:r>
      <w:r w:rsidR="005E1E70" w:rsidRPr="00CE19C0">
        <w:rPr>
          <w:rFonts w:eastAsia="Times-Roman"/>
          <w:sz w:val="27"/>
          <w:szCs w:val="27"/>
          <w:lang w:eastAsia="en-US"/>
        </w:rPr>
        <w:t>телефон</w:t>
      </w:r>
      <w:r w:rsidR="005F3367" w:rsidRPr="00CE19C0">
        <w:rPr>
          <w:rFonts w:eastAsia="Times-Roman"/>
          <w:sz w:val="27"/>
          <w:szCs w:val="27"/>
          <w:lang w:eastAsia="en-US"/>
        </w:rPr>
        <w:t xml:space="preserve"> 8-800-100-94-00, 8(3952) 22-99-68</w:t>
      </w:r>
      <w:r w:rsidR="006A0B4B" w:rsidRPr="00CE19C0">
        <w:rPr>
          <w:rFonts w:eastAsia="Times-Roman"/>
          <w:sz w:val="27"/>
          <w:szCs w:val="27"/>
          <w:lang w:eastAsia="en-US"/>
        </w:rPr>
        <w:t>, а также на номер ЕДДС Иркутского района, телефон: 8(3952) 717-112</w:t>
      </w:r>
      <w:r w:rsidR="005F3367" w:rsidRPr="00CE19C0">
        <w:rPr>
          <w:rFonts w:eastAsia="Times-Roman"/>
          <w:sz w:val="27"/>
          <w:szCs w:val="27"/>
          <w:lang w:eastAsia="en-US"/>
        </w:rPr>
        <w:t>.</w:t>
      </w:r>
    </w:p>
    <w:p w:rsidR="00F762A2" w:rsidRPr="00CE19C0" w:rsidRDefault="005F3367" w:rsidP="00007294">
      <w:pPr>
        <w:pStyle w:val="ad"/>
        <w:widowControl/>
        <w:numPr>
          <w:ilvl w:val="3"/>
          <w:numId w:val="32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proofErr w:type="gramStart"/>
      <w:r w:rsidRPr="00CE19C0">
        <w:rPr>
          <w:rFonts w:eastAsia="Times-Roman"/>
          <w:sz w:val="27"/>
          <w:szCs w:val="27"/>
          <w:lang w:eastAsia="en-US"/>
        </w:rPr>
        <w:t xml:space="preserve">Рекомендовать территориальным управления министерства лесного комплекса по Ангарскому, </w:t>
      </w:r>
      <w:proofErr w:type="spellStart"/>
      <w:r w:rsidRPr="00CE19C0">
        <w:rPr>
          <w:rFonts w:eastAsia="Times-Roman"/>
          <w:sz w:val="27"/>
          <w:szCs w:val="27"/>
          <w:lang w:eastAsia="en-US"/>
        </w:rPr>
        <w:t>Голоустненскому</w:t>
      </w:r>
      <w:proofErr w:type="spellEnd"/>
      <w:r w:rsidRPr="00CE19C0">
        <w:rPr>
          <w:rFonts w:eastAsia="Times-Roman"/>
          <w:sz w:val="27"/>
          <w:szCs w:val="27"/>
          <w:lang w:eastAsia="en-US"/>
        </w:rPr>
        <w:t xml:space="preserve">, Иркутскому лесничествам, </w:t>
      </w:r>
      <w:r w:rsidR="004B7E01" w:rsidRPr="00CE19C0">
        <w:rPr>
          <w:rFonts w:eastAsia="Times-Roman"/>
          <w:sz w:val="27"/>
          <w:szCs w:val="27"/>
          <w:lang w:eastAsia="en-US"/>
        </w:rPr>
        <w:t xml:space="preserve">ФГУП «Заповедное Прибайкалье», </w:t>
      </w:r>
      <w:r w:rsidR="004B7E01" w:rsidRPr="00CE19C0">
        <w:rPr>
          <w:color w:val="000000"/>
          <w:sz w:val="27"/>
          <w:szCs w:val="27"/>
          <w:shd w:val="clear" w:color="auto" w:fill="FFFFFF"/>
        </w:rPr>
        <w:t>Филиалу «Региональный лесопожарный центр» АУ Лесхоз Иркутской области:</w:t>
      </w:r>
      <w:proofErr w:type="gramEnd"/>
    </w:p>
    <w:p w:rsidR="004B7E01" w:rsidRPr="00CE19C0" w:rsidRDefault="00B84F53" w:rsidP="004B7E01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о</w:t>
      </w:r>
      <w:r w:rsidR="004B7E01" w:rsidRPr="00CE19C0">
        <w:rPr>
          <w:rFonts w:eastAsia="Times-Roman"/>
          <w:sz w:val="27"/>
          <w:szCs w:val="27"/>
          <w:lang w:eastAsia="en-US"/>
        </w:rPr>
        <w:t>беспечить осуществле</w:t>
      </w:r>
      <w:r w:rsidRPr="00CE19C0">
        <w:rPr>
          <w:rFonts w:eastAsia="Times-Roman"/>
          <w:sz w:val="27"/>
          <w:szCs w:val="27"/>
          <w:lang w:eastAsia="en-US"/>
        </w:rPr>
        <w:t xml:space="preserve">ние </w:t>
      </w:r>
      <w:r w:rsidR="004B7E01" w:rsidRPr="00CE19C0">
        <w:rPr>
          <w:rFonts w:eastAsia="Times-Roman"/>
          <w:sz w:val="27"/>
          <w:szCs w:val="27"/>
          <w:lang w:eastAsia="en-US"/>
        </w:rPr>
        <w:t xml:space="preserve">мероприятий </w:t>
      </w:r>
      <w:r w:rsidRPr="00CE19C0">
        <w:rPr>
          <w:rFonts w:eastAsia="Times-Roman"/>
          <w:sz w:val="27"/>
          <w:szCs w:val="27"/>
          <w:lang w:eastAsia="en-US"/>
        </w:rPr>
        <w:t>по тушению лесных пожаров в соответствии со сводным планом тушения лесных пожаров на территории Иркутского районного муниципального образования;</w:t>
      </w:r>
    </w:p>
    <w:p w:rsidR="00B84F53" w:rsidRPr="00CE19C0" w:rsidRDefault="00B84F53" w:rsidP="004B7E01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проводить мониторинг пожарной опасности в лесах и лесных пожаров на территории Иркутского районного муниципального образования;</w:t>
      </w:r>
    </w:p>
    <w:p w:rsidR="00B84F53" w:rsidRPr="00CE19C0" w:rsidRDefault="00B84F53" w:rsidP="004B7E01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 xml:space="preserve">осуществлять непрерывный контроль за состоянием </w:t>
      </w:r>
      <w:proofErr w:type="spellStart"/>
      <w:r w:rsidRPr="00CE19C0">
        <w:rPr>
          <w:rFonts w:eastAsia="Times-Roman"/>
          <w:sz w:val="27"/>
          <w:szCs w:val="27"/>
          <w:lang w:eastAsia="en-US"/>
        </w:rPr>
        <w:t>лесопожарной</w:t>
      </w:r>
      <w:proofErr w:type="spellEnd"/>
      <w:r w:rsidRPr="00CE19C0">
        <w:rPr>
          <w:rFonts w:eastAsia="Times-Roman"/>
          <w:sz w:val="27"/>
          <w:szCs w:val="27"/>
          <w:lang w:eastAsia="en-US"/>
        </w:rPr>
        <w:t xml:space="preserve"> обстановки на территории Иркутского районного муниципального образования, прогнозирование развития возникшей чрезвычайной ситуац</w:t>
      </w:r>
      <w:proofErr w:type="gramStart"/>
      <w:r w:rsidRPr="00CE19C0">
        <w:rPr>
          <w:rFonts w:eastAsia="Times-Roman"/>
          <w:sz w:val="27"/>
          <w:szCs w:val="27"/>
          <w:lang w:eastAsia="en-US"/>
        </w:rPr>
        <w:t>ии и ее</w:t>
      </w:r>
      <w:proofErr w:type="gramEnd"/>
      <w:r w:rsidRPr="00CE19C0">
        <w:rPr>
          <w:rFonts w:eastAsia="Times-Roman"/>
          <w:sz w:val="27"/>
          <w:szCs w:val="27"/>
          <w:lang w:eastAsia="en-US"/>
        </w:rPr>
        <w:t xml:space="preserve"> последствий;</w:t>
      </w:r>
    </w:p>
    <w:p w:rsidR="00B84F53" w:rsidRPr="00CE19C0" w:rsidRDefault="00B84F53" w:rsidP="004B7E01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 xml:space="preserve">ежедневно предоставлять руководителю оперативного штаба </w:t>
      </w:r>
      <w:r w:rsidR="00753A69" w:rsidRPr="00CE19C0">
        <w:rPr>
          <w:rFonts w:eastAsia="Times-Roman"/>
          <w:sz w:val="27"/>
          <w:szCs w:val="27"/>
          <w:lang w:eastAsia="en-US"/>
        </w:rPr>
        <w:t>данные о пожарной опасности в лесах и лесных пожарах на территории Иркутского районного муниципального образования;</w:t>
      </w:r>
    </w:p>
    <w:p w:rsidR="00753A69" w:rsidRPr="00CE19C0" w:rsidRDefault="00753A69" w:rsidP="004B7E01">
      <w:pPr>
        <w:pStyle w:val="ad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обеспечить осуществление мероприятий по ограничению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лесах;</w:t>
      </w:r>
    </w:p>
    <w:p w:rsidR="00753A69" w:rsidRPr="00CE19C0" w:rsidRDefault="00A76732" w:rsidP="00007294">
      <w:pPr>
        <w:pStyle w:val="ad"/>
        <w:widowControl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Оперативному штабу</w:t>
      </w:r>
      <w:r w:rsidR="00753A69" w:rsidRPr="00CE19C0">
        <w:rPr>
          <w:rFonts w:eastAsia="Times-Roman"/>
          <w:sz w:val="27"/>
          <w:szCs w:val="27"/>
          <w:lang w:eastAsia="en-US"/>
        </w:rPr>
        <w:t xml:space="preserve"> обеспечить:</w:t>
      </w:r>
    </w:p>
    <w:p w:rsidR="00CE19C0" w:rsidRPr="00CE19C0" w:rsidRDefault="00D06190" w:rsidP="00CE19C0">
      <w:pPr>
        <w:pStyle w:val="ad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к</w:t>
      </w:r>
      <w:r w:rsidR="00753A69" w:rsidRPr="00CE19C0">
        <w:rPr>
          <w:rFonts w:eastAsia="Times-Roman"/>
          <w:sz w:val="27"/>
          <w:szCs w:val="27"/>
          <w:lang w:eastAsia="en-US"/>
        </w:rPr>
        <w:t xml:space="preserve">оординацию деятельности органов управления и сил муниципального </w:t>
      </w:r>
      <w:proofErr w:type="gramStart"/>
      <w:r w:rsidR="00753A69" w:rsidRPr="00CE19C0">
        <w:rPr>
          <w:rFonts w:eastAsia="Times-Roman"/>
          <w:sz w:val="27"/>
          <w:szCs w:val="27"/>
          <w:lang w:eastAsia="en-US"/>
        </w:rPr>
        <w:t>звена Иркутского района территориальной подсистемы Иркутской области единой государственной системы предупреждения</w:t>
      </w:r>
      <w:proofErr w:type="gramEnd"/>
      <w:r w:rsidR="00753A69" w:rsidRPr="00CE19C0">
        <w:rPr>
          <w:rFonts w:eastAsia="Times-Roman"/>
          <w:sz w:val="27"/>
          <w:szCs w:val="27"/>
          <w:lang w:eastAsia="en-US"/>
        </w:rPr>
        <w:t xml:space="preserve"> и ликвидации чрезвычайных ситуаций;</w:t>
      </w:r>
    </w:p>
    <w:p w:rsidR="00753A69" w:rsidRPr="00CE19C0" w:rsidRDefault="00D06190" w:rsidP="00753A69">
      <w:pPr>
        <w:pStyle w:val="ad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с</w:t>
      </w:r>
      <w:r w:rsidR="00753A69" w:rsidRPr="00CE19C0">
        <w:rPr>
          <w:rFonts w:eastAsia="Times-Roman"/>
          <w:sz w:val="27"/>
          <w:szCs w:val="27"/>
          <w:lang w:eastAsia="en-US"/>
        </w:rPr>
        <w:t xml:space="preserve">огласованность действий федеральных органов исполнительной власти, исполнительных органов государственной </w:t>
      </w:r>
      <w:proofErr w:type="gramStart"/>
      <w:r w:rsidR="00753A69" w:rsidRPr="00CE19C0">
        <w:rPr>
          <w:rFonts w:eastAsia="Times-Roman"/>
          <w:sz w:val="27"/>
          <w:szCs w:val="27"/>
          <w:lang w:eastAsia="en-US"/>
        </w:rPr>
        <w:t>власти Иркутского района органов местного самоуправления муниципальных образований Иркутского района</w:t>
      </w:r>
      <w:proofErr w:type="gramEnd"/>
      <w:r w:rsidR="00753A69" w:rsidRPr="00CE19C0">
        <w:rPr>
          <w:rFonts w:eastAsia="Times-Roman"/>
          <w:sz w:val="27"/>
          <w:szCs w:val="27"/>
          <w:lang w:eastAsia="en-US"/>
        </w:rPr>
        <w:t xml:space="preserve"> и организаций при решении в области предупреждения и ликвидации чрезвычайных </w:t>
      </w:r>
      <w:r w:rsidR="00753A69" w:rsidRPr="00CE19C0">
        <w:rPr>
          <w:rFonts w:eastAsia="Times-Roman"/>
          <w:sz w:val="27"/>
          <w:szCs w:val="27"/>
          <w:lang w:eastAsia="en-US"/>
        </w:rPr>
        <w:lastRenderedPageBreak/>
        <w:t>ситуаций и обеспечения пожарной безопасности</w:t>
      </w:r>
      <w:r w:rsidRPr="00CE19C0">
        <w:rPr>
          <w:rFonts w:eastAsia="Times-Roman"/>
          <w:sz w:val="27"/>
          <w:szCs w:val="27"/>
          <w:lang w:eastAsia="en-US"/>
        </w:rPr>
        <w:t>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06190" w:rsidRPr="00CE19C0" w:rsidRDefault="00D06190" w:rsidP="00753A69">
      <w:pPr>
        <w:pStyle w:val="ad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рассмотрение вопросов о привлечении сил и сре</w:t>
      </w:r>
      <w:proofErr w:type="gramStart"/>
      <w:r w:rsidRPr="00CE19C0">
        <w:rPr>
          <w:rFonts w:eastAsia="Times-Roman"/>
          <w:sz w:val="27"/>
          <w:szCs w:val="27"/>
          <w:lang w:eastAsia="en-US"/>
        </w:rPr>
        <w:t>дств гр</w:t>
      </w:r>
      <w:proofErr w:type="gramEnd"/>
      <w:r w:rsidRPr="00CE19C0">
        <w:rPr>
          <w:rFonts w:eastAsia="Times-Roman"/>
          <w:sz w:val="27"/>
          <w:szCs w:val="27"/>
          <w:lang w:eastAsia="en-US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установленным федеральным законом;</w:t>
      </w:r>
    </w:p>
    <w:p w:rsidR="00D06190" w:rsidRPr="00CE19C0" w:rsidRDefault="00D06190" w:rsidP="00753A69">
      <w:pPr>
        <w:pStyle w:val="ad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рассмотрение вопросов об организации оповещения и информирования населения о чрезвычайных ситуациях.</w:t>
      </w:r>
    </w:p>
    <w:p w:rsidR="00D06190" w:rsidRPr="00CE19C0" w:rsidRDefault="00D06190" w:rsidP="00007294">
      <w:pPr>
        <w:pStyle w:val="ad"/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Рекомендовать главам муниципальных образований: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>через средства массовой информации довести до местного населения на подведомственных территория</w:t>
      </w:r>
      <w:r w:rsidR="006A0B4B" w:rsidRPr="00CE19C0">
        <w:rPr>
          <w:sz w:val="27"/>
          <w:szCs w:val="27"/>
        </w:rPr>
        <w:t>х информацию о введении режима чрезвычайная ситуация</w:t>
      </w:r>
      <w:r w:rsidRPr="00CE19C0">
        <w:rPr>
          <w:sz w:val="27"/>
          <w:szCs w:val="27"/>
        </w:rPr>
        <w:t>;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 xml:space="preserve">обеспечить готовность систем связи и оповещения населения в чрезвычайных ситуациях; 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>рекомендовать руководителям организаций (учреждений), расположенных на территории Иркутского районного муниципального образования, в установленном законом порядке провести исчерпывающий комплекс меропри</w:t>
      </w:r>
      <w:r w:rsidR="006A0B4B" w:rsidRPr="00CE19C0">
        <w:rPr>
          <w:sz w:val="27"/>
          <w:szCs w:val="27"/>
        </w:rPr>
        <w:t>ятий в режиме функционирования чрезвычайная ситуация</w:t>
      </w:r>
      <w:r w:rsidRPr="00CE19C0">
        <w:rPr>
          <w:sz w:val="27"/>
          <w:szCs w:val="27"/>
        </w:rPr>
        <w:t xml:space="preserve"> в пределах своих полномочий на соответствующих территориях и объектах;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>незамедлительно направлять на борьбу с лесными пожарами добровольные пожарные дружины;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 xml:space="preserve">организовать круглосуточный контроль </w:t>
      </w:r>
      <w:r w:rsidR="00777021" w:rsidRPr="00CE19C0">
        <w:rPr>
          <w:sz w:val="27"/>
          <w:szCs w:val="27"/>
        </w:rPr>
        <w:t>над</w:t>
      </w:r>
      <w:r w:rsidRPr="00CE19C0">
        <w:rPr>
          <w:sz w:val="27"/>
          <w:szCs w:val="27"/>
        </w:rPr>
        <w:t xml:space="preserve"> пожарной ситуацией в населенных пунктах муниципальных образований Иркутского района;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>привести в готовность специальную технику для подвоза воды, а в случае необходимости своевременного подвоза сыпучих материалов для отсыпки;</w:t>
      </w:r>
    </w:p>
    <w:p w:rsidR="001E0B09" w:rsidRPr="00CE19C0" w:rsidRDefault="001E0B09" w:rsidP="001E0B09">
      <w:pPr>
        <w:pStyle w:val="ad"/>
        <w:numPr>
          <w:ilvl w:val="0"/>
          <w:numId w:val="41"/>
        </w:numPr>
        <w:ind w:left="0" w:firstLine="709"/>
        <w:rPr>
          <w:sz w:val="27"/>
          <w:szCs w:val="27"/>
        </w:rPr>
      </w:pPr>
      <w:r w:rsidRPr="00CE19C0">
        <w:rPr>
          <w:sz w:val="27"/>
          <w:szCs w:val="27"/>
        </w:rPr>
        <w:t>привести в готовность пункты временного размещения для пострадавшего населения на территории муниципальных образований Иркутского района;</w:t>
      </w:r>
    </w:p>
    <w:p w:rsidR="001E0B09" w:rsidRPr="00CE19C0" w:rsidRDefault="001E0B09" w:rsidP="00007294">
      <w:pPr>
        <w:pStyle w:val="ad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CE19C0">
        <w:rPr>
          <w:sz w:val="27"/>
          <w:szCs w:val="27"/>
          <w:lang w:val="en-US"/>
        </w:rPr>
        <w:t>www</w:t>
      </w:r>
      <w:r w:rsidRPr="00CE19C0">
        <w:rPr>
          <w:sz w:val="27"/>
          <w:szCs w:val="27"/>
        </w:rPr>
        <w:t>.</w:t>
      </w:r>
      <w:hyperlink r:id="rId11" w:history="1">
        <w:r w:rsidRPr="00CE19C0">
          <w:rPr>
            <w:rStyle w:val="ac"/>
            <w:sz w:val="27"/>
            <w:szCs w:val="27"/>
            <w:u w:val="none"/>
          </w:rPr>
          <w:t>irkraion.ru</w:t>
        </w:r>
      </w:hyperlink>
      <w:r w:rsidRPr="00CE19C0">
        <w:rPr>
          <w:sz w:val="27"/>
          <w:szCs w:val="27"/>
        </w:rPr>
        <w:t>.</w:t>
      </w:r>
    </w:p>
    <w:p w:rsidR="001E0B09" w:rsidRPr="00CE19C0" w:rsidRDefault="001E0B09" w:rsidP="00007294">
      <w:pPr>
        <w:pStyle w:val="ad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E19C0">
        <w:rPr>
          <w:sz w:val="27"/>
          <w:szCs w:val="27"/>
        </w:rPr>
        <w:t>Контроль исполнения настоящего постановления оставляю за собой.</w:t>
      </w:r>
    </w:p>
    <w:p w:rsidR="001E0B09" w:rsidRPr="00CE19C0" w:rsidRDefault="001E0B09" w:rsidP="001E0B09">
      <w:pPr>
        <w:widowControl/>
        <w:tabs>
          <w:tab w:val="left" w:pos="993"/>
        </w:tabs>
        <w:jc w:val="both"/>
        <w:rPr>
          <w:rFonts w:eastAsia="Times-Roman"/>
          <w:sz w:val="27"/>
          <w:szCs w:val="27"/>
          <w:lang w:eastAsia="en-US"/>
        </w:rPr>
      </w:pPr>
    </w:p>
    <w:p w:rsidR="001E0B09" w:rsidRPr="00CE19C0" w:rsidRDefault="001E0B09" w:rsidP="001E0B09">
      <w:pPr>
        <w:widowControl/>
        <w:tabs>
          <w:tab w:val="left" w:pos="993"/>
        </w:tabs>
        <w:jc w:val="both"/>
        <w:rPr>
          <w:rFonts w:eastAsia="Times-Roman"/>
          <w:sz w:val="27"/>
          <w:szCs w:val="27"/>
          <w:lang w:eastAsia="en-US"/>
        </w:rPr>
      </w:pPr>
    </w:p>
    <w:p w:rsidR="001E0B09" w:rsidRPr="00CE19C0" w:rsidRDefault="001E0B09" w:rsidP="001E0B09">
      <w:pPr>
        <w:widowControl/>
        <w:tabs>
          <w:tab w:val="left" w:pos="993"/>
          <w:tab w:val="right" w:pos="9638"/>
        </w:tabs>
        <w:jc w:val="both"/>
        <w:rPr>
          <w:rFonts w:eastAsia="Times-Roman"/>
          <w:sz w:val="27"/>
          <w:szCs w:val="27"/>
          <w:lang w:eastAsia="en-US"/>
        </w:rPr>
      </w:pPr>
      <w:r w:rsidRPr="00CE19C0">
        <w:rPr>
          <w:rFonts w:eastAsia="Times-Roman"/>
          <w:sz w:val="27"/>
          <w:szCs w:val="27"/>
          <w:lang w:eastAsia="en-US"/>
        </w:rPr>
        <w:t>Мэр района</w:t>
      </w:r>
      <w:r w:rsidRPr="00CE19C0">
        <w:rPr>
          <w:rFonts w:eastAsia="Times-Roman"/>
          <w:sz w:val="27"/>
          <w:szCs w:val="27"/>
          <w:lang w:eastAsia="en-US"/>
        </w:rPr>
        <w:tab/>
        <w:t>Л.П. Фролов</w:t>
      </w:r>
    </w:p>
    <w:p w:rsidR="00CE19C0" w:rsidRDefault="00CE19C0" w:rsidP="001E0B09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  <w:sectPr w:rsidR="00CE19C0" w:rsidSect="00CE19C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22C7" w:rsidRPr="00363706" w:rsidRDefault="00BF2649" w:rsidP="00CE19C0">
      <w:pPr>
        <w:tabs>
          <w:tab w:val="left" w:pos="1276"/>
        </w:tabs>
        <w:jc w:val="both"/>
        <w:rPr>
          <w:sz w:val="28"/>
          <w:szCs w:val="28"/>
        </w:rPr>
      </w:pPr>
      <w:r w:rsidRPr="00363706">
        <w:rPr>
          <w:sz w:val="28"/>
          <w:szCs w:val="28"/>
        </w:rPr>
        <w:lastRenderedPageBreak/>
        <w:t xml:space="preserve">О выполнении мероприятий </w:t>
      </w:r>
      <w:r w:rsidR="008922C7" w:rsidRPr="00363706">
        <w:rPr>
          <w:sz w:val="28"/>
          <w:szCs w:val="28"/>
        </w:rPr>
        <w:t xml:space="preserve">в период действия </w:t>
      </w:r>
      <w:r w:rsidR="008922C7">
        <w:rPr>
          <w:sz w:val="28"/>
          <w:szCs w:val="28"/>
        </w:rPr>
        <w:t xml:space="preserve">режима чрезвычайная ситуация в лесах регионального характера на </w:t>
      </w:r>
      <w:r w:rsidR="008922C7" w:rsidRPr="00363706">
        <w:rPr>
          <w:sz w:val="28"/>
          <w:szCs w:val="28"/>
        </w:rPr>
        <w:t>территории Иркутско</w:t>
      </w:r>
      <w:r w:rsidR="008922C7">
        <w:rPr>
          <w:sz w:val="28"/>
          <w:szCs w:val="28"/>
        </w:rPr>
        <w:t>й области</w:t>
      </w:r>
    </w:p>
    <w:p w:rsidR="00BF2649" w:rsidRPr="00363706" w:rsidRDefault="00BF2649" w:rsidP="00BF2649">
      <w:pPr>
        <w:tabs>
          <w:tab w:val="left" w:pos="1276"/>
        </w:tabs>
        <w:rPr>
          <w:sz w:val="28"/>
          <w:szCs w:val="28"/>
        </w:rPr>
      </w:pPr>
    </w:p>
    <w:p w:rsidR="00BF2649" w:rsidRPr="001C511B" w:rsidRDefault="00BF2649" w:rsidP="00661848">
      <w:pPr>
        <w:shd w:val="clear" w:color="auto" w:fill="FFFFFF"/>
        <w:jc w:val="center"/>
        <w:rPr>
          <w:sz w:val="28"/>
          <w:szCs w:val="28"/>
        </w:rPr>
      </w:pPr>
    </w:p>
    <w:p w:rsidR="00BF2649" w:rsidRPr="000158BB" w:rsidRDefault="00BF2649" w:rsidP="00661848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747" w:type="dxa"/>
        <w:tblLook w:val="01E0" w:firstRow="1" w:lastRow="1" w:firstColumn="1" w:lastColumn="1" w:noHBand="0" w:noVBand="0"/>
      </w:tblPr>
      <w:tblGrid>
        <w:gridCol w:w="3794"/>
        <w:gridCol w:w="2126"/>
        <w:gridCol w:w="3827"/>
      </w:tblGrid>
      <w:tr w:rsidR="00BF2649" w:rsidRPr="00045E83" w:rsidTr="00661848">
        <w:tc>
          <w:tcPr>
            <w:tcW w:w="3794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Ведущий инженер  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МКУ «Служба ГО и ЧС ИРМО»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</w:tc>
        <w:tc>
          <w:tcPr>
            <w:tcW w:w="2126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5A49E9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    </w:t>
            </w:r>
            <w:r>
              <w:rPr>
                <w:sz w:val="22"/>
                <w:szCs w:val="24"/>
              </w:rPr>
              <w:t xml:space="preserve"> </w:t>
            </w:r>
            <w:r w:rsidRPr="000158BB">
              <w:rPr>
                <w:sz w:val="22"/>
                <w:szCs w:val="24"/>
              </w:rPr>
              <w:t xml:space="preserve"> подпись</w:t>
            </w:r>
          </w:p>
        </w:tc>
        <w:tc>
          <w:tcPr>
            <w:tcW w:w="3827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                    </w:t>
            </w:r>
            <w:r>
              <w:rPr>
                <w:sz w:val="22"/>
                <w:szCs w:val="24"/>
              </w:rPr>
              <w:t xml:space="preserve">   </w:t>
            </w:r>
            <w:r w:rsidRPr="000158BB">
              <w:rPr>
                <w:sz w:val="22"/>
                <w:szCs w:val="24"/>
              </w:rPr>
              <w:t>А.В. Чистяков</w:t>
            </w:r>
          </w:p>
        </w:tc>
      </w:tr>
      <w:tr w:rsidR="00BF2649" w:rsidRPr="00045E83" w:rsidTr="00661848">
        <w:tc>
          <w:tcPr>
            <w:tcW w:w="3794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</w:tr>
    </w:tbl>
    <w:p w:rsidR="00BF2649" w:rsidRPr="000158BB" w:rsidRDefault="00BF2649" w:rsidP="00661848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ВИЗА СОГЛАСОВАНИЯ: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827"/>
      </w:tblGrid>
      <w:tr w:rsidR="00BF2649" w:rsidTr="00661848">
        <w:tc>
          <w:tcPr>
            <w:tcW w:w="3794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Директор МКУ «Служба ГО и ЧС ИРМО»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«___»_________20______</w:t>
            </w:r>
            <w:r w:rsidRPr="000158BB">
              <w:rPr>
                <w:sz w:val="22"/>
                <w:szCs w:val="24"/>
              </w:rPr>
              <w:t>г.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6A0B4B" w:rsidP="0066184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И.о</w:t>
            </w:r>
            <w:proofErr w:type="spellEnd"/>
            <w:r>
              <w:rPr>
                <w:sz w:val="22"/>
                <w:szCs w:val="24"/>
              </w:rPr>
              <w:t>. первого</w:t>
            </w:r>
            <w:r w:rsidR="00BF2649" w:rsidRPr="000158BB">
              <w:rPr>
                <w:sz w:val="22"/>
                <w:szCs w:val="24"/>
              </w:rPr>
              <w:t xml:space="preserve"> заместител</w:t>
            </w:r>
            <w:r>
              <w:rPr>
                <w:sz w:val="22"/>
                <w:szCs w:val="24"/>
              </w:rPr>
              <w:t>я</w:t>
            </w:r>
            <w:r w:rsidR="00BF2649" w:rsidRPr="000158BB">
              <w:rPr>
                <w:sz w:val="22"/>
                <w:szCs w:val="24"/>
              </w:rPr>
              <w:t xml:space="preserve"> Мэра района 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6A0B4B" w:rsidRDefault="006A0B4B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</w:t>
            </w: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</w:t>
            </w: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О.В. Федотов</w:t>
            </w: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6A0B4B" w:rsidRDefault="006A0B4B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</w:t>
            </w:r>
          </w:p>
          <w:p w:rsidR="00BF2649" w:rsidRPr="000158BB" w:rsidRDefault="006A0B4B" w:rsidP="0066184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М.И. Булатова </w:t>
            </w:r>
          </w:p>
        </w:tc>
      </w:tr>
      <w:tr w:rsidR="00BF2649" w:rsidTr="00661848">
        <w:tc>
          <w:tcPr>
            <w:tcW w:w="3794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организационно-контрольного управления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Начальник правового управления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«___»_________20_______г.                </w:t>
            </w:r>
          </w:p>
        </w:tc>
        <w:tc>
          <w:tcPr>
            <w:tcW w:w="2126" w:type="dxa"/>
          </w:tcPr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подпись       </w:t>
            </w:r>
          </w:p>
        </w:tc>
        <w:tc>
          <w:tcPr>
            <w:tcW w:w="3827" w:type="dxa"/>
          </w:tcPr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</w:t>
            </w:r>
            <w:proofErr w:type="spellStart"/>
            <w:r>
              <w:rPr>
                <w:sz w:val="22"/>
                <w:szCs w:val="24"/>
              </w:rPr>
              <w:t>Базикова</w:t>
            </w:r>
            <w:proofErr w:type="spellEnd"/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597FB4" w:rsidP="0066184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Д.М. Остапенко</w:t>
            </w:r>
          </w:p>
        </w:tc>
      </w:tr>
      <w:tr w:rsidR="00BF2649" w:rsidTr="00661848">
        <w:tc>
          <w:tcPr>
            <w:tcW w:w="3794" w:type="dxa"/>
          </w:tcPr>
          <w:p w:rsidR="00BF2649" w:rsidRPr="000158BB" w:rsidRDefault="00BF2649" w:rsidP="00F970FF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F970F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BF2649" w:rsidRPr="000158BB" w:rsidRDefault="00BF2649" w:rsidP="00F970FF">
            <w:pPr>
              <w:jc w:val="right"/>
              <w:rPr>
                <w:sz w:val="22"/>
                <w:szCs w:val="24"/>
              </w:rPr>
            </w:pPr>
          </w:p>
        </w:tc>
      </w:tr>
      <w:tr w:rsidR="00BF2649" w:rsidTr="00661848">
        <w:trPr>
          <w:trHeight w:val="80"/>
        </w:trPr>
        <w:tc>
          <w:tcPr>
            <w:tcW w:w="3794" w:type="dxa"/>
          </w:tcPr>
          <w:p w:rsidR="00BF2649" w:rsidRPr="000158BB" w:rsidRDefault="00BF2649" w:rsidP="00F970FF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F970FF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BF2649" w:rsidRPr="000158BB" w:rsidRDefault="00BF2649" w:rsidP="00F970FF">
            <w:pPr>
              <w:jc w:val="right"/>
              <w:rPr>
                <w:sz w:val="22"/>
                <w:szCs w:val="24"/>
              </w:rPr>
            </w:pPr>
          </w:p>
        </w:tc>
      </w:tr>
    </w:tbl>
    <w:p w:rsidR="00BF2649" w:rsidRPr="000158BB" w:rsidRDefault="00BF2649" w:rsidP="00BF2649">
      <w:pPr>
        <w:pStyle w:val="af0"/>
        <w:jc w:val="both"/>
        <w:rPr>
          <w:rFonts w:ascii="Times New Roman" w:hAnsi="Times New Roman" w:cs="Times New Roman"/>
          <w:szCs w:val="24"/>
        </w:rPr>
      </w:pPr>
      <w:proofErr w:type="gramStart"/>
      <w:r w:rsidRPr="000158BB">
        <w:rPr>
          <w:rFonts w:ascii="Times New Roman" w:hAnsi="Times New Roman" w:cs="Times New Roman"/>
          <w:szCs w:val="24"/>
        </w:rPr>
        <w:t xml:space="preserve">Администрацией Иркутского района, в лице начальника правового управления  </w:t>
      </w:r>
      <w:r w:rsidR="001E0B09">
        <w:rPr>
          <w:rFonts w:ascii="Times New Roman" w:hAnsi="Times New Roman" w:cs="Times New Roman"/>
          <w:szCs w:val="24"/>
        </w:rPr>
        <w:t>Д.М. Остапенко</w:t>
      </w:r>
      <w:r w:rsidRPr="000158BB">
        <w:rPr>
          <w:rFonts w:ascii="Times New Roman" w:hAnsi="Times New Roman" w:cs="Times New Roman"/>
          <w:szCs w:val="24"/>
        </w:rPr>
        <w:t>, в соответствии с п. 2 ст. 6 ФЗ от 25.12.2008г. № 273-ФЗ «О противодействии коррупции» и подпунктом 3 п.1 ст. 3 ФЗ от 17.07.2009г.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</w:t>
      </w:r>
      <w:proofErr w:type="gramEnd"/>
      <w:r w:rsidRPr="000158BB">
        <w:rPr>
          <w:rFonts w:ascii="Times New Roman" w:hAnsi="Times New Roman" w:cs="Times New Roman"/>
          <w:szCs w:val="24"/>
        </w:rPr>
        <w:t xml:space="preserve"> положений, способствующих созданию условий для проявления коррупции.</w:t>
      </w:r>
    </w:p>
    <w:p w:rsidR="00BF2649" w:rsidRPr="000158BB" w:rsidRDefault="00BF2649" w:rsidP="00BF2649">
      <w:pPr>
        <w:pStyle w:val="af0"/>
        <w:jc w:val="both"/>
        <w:rPr>
          <w:rFonts w:ascii="Times New Roman" w:hAnsi="Times New Roman" w:cs="Times New Roman"/>
          <w:szCs w:val="24"/>
        </w:rPr>
      </w:pPr>
    </w:p>
    <w:p w:rsidR="00BF2649" w:rsidRPr="00966096" w:rsidRDefault="00BF2649" w:rsidP="00BF2649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96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F2649" w:rsidRPr="00966096" w:rsidRDefault="00BF2649" w:rsidP="00BF264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96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F2649" w:rsidRDefault="00BF2649" w:rsidP="00BF26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F2649" w:rsidRPr="00966096" w:rsidRDefault="00BF2649" w:rsidP="00BF26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F2649" w:rsidRPr="000A117F" w:rsidRDefault="00BF2649" w:rsidP="00BF2649">
      <w:pPr>
        <w:jc w:val="both"/>
        <w:rPr>
          <w:sz w:val="24"/>
          <w:szCs w:val="24"/>
          <w:u w:val="single"/>
        </w:rPr>
      </w:pPr>
      <w:r w:rsidRPr="00966096">
        <w:rPr>
          <w:sz w:val="24"/>
          <w:szCs w:val="24"/>
        </w:rPr>
        <w:t>«___»_________20______г.</w:t>
      </w:r>
      <w:r w:rsidRPr="009F212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7FB4">
        <w:rPr>
          <w:sz w:val="24"/>
          <w:szCs w:val="24"/>
        </w:rPr>
        <w:t>Остапенко Д.М.</w:t>
      </w:r>
    </w:p>
    <w:p w:rsidR="00BF2649" w:rsidRDefault="00BF2649" w:rsidP="00BF2649">
      <w:pPr>
        <w:rPr>
          <w:b/>
          <w:sz w:val="24"/>
          <w:szCs w:val="24"/>
        </w:rPr>
      </w:pPr>
    </w:p>
    <w:p w:rsidR="00BF2649" w:rsidRDefault="00BF2649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p w:rsidR="00F2489A" w:rsidRDefault="00F2489A" w:rsidP="00BF2649">
      <w:pPr>
        <w:rPr>
          <w:b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F2649" w:rsidTr="00D64566">
        <w:trPr>
          <w:trHeight w:val="1582"/>
        </w:trPr>
        <w:tc>
          <w:tcPr>
            <w:tcW w:w="4077" w:type="dxa"/>
          </w:tcPr>
          <w:p w:rsidR="00BF2649" w:rsidRDefault="00BF2649" w:rsidP="00F970FF">
            <w:r w:rsidRPr="00363706">
              <w:t>В дело</w:t>
            </w:r>
            <w:r>
              <w:t xml:space="preserve"> </w:t>
            </w:r>
            <w:r w:rsidRPr="00363706">
              <w:t>– 1 экз.</w:t>
            </w:r>
            <w:r w:rsidRPr="0095080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F2649" w:rsidRDefault="00BF2649" w:rsidP="00F970FF">
            <w:r>
              <w:t>Дума Иркутского района – 1 экз.</w:t>
            </w:r>
            <w:r w:rsidRPr="0095080C">
              <w:t xml:space="preserve"> </w:t>
            </w:r>
            <w:r>
              <w:tab/>
            </w:r>
          </w:p>
          <w:p w:rsidR="00BF2649" w:rsidRPr="00363706" w:rsidRDefault="00BF2649" w:rsidP="00F970FF">
            <w:r w:rsidRPr="00363706">
              <w:t>МКУ «Служба ГО и ЧС ИРМО» – 1 экз.</w:t>
            </w:r>
          </w:p>
          <w:p w:rsidR="00BF2649" w:rsidRDefault="00BF2649" w:rsidP="00F970FF">
            <w:r w:rsidRPr="00363706">
              <w:t xml:space="preserve">ОГБУЗ «ИРБ» - 1 </w:t>
            </w:r>
            <w:proofErr w:type="spellStart"/>
            <w:proofErr w:type="gramStart"/>
            <w:r w:rsidRPr="00363706">
              <w:t>экз</w:t>
            </w:r>
            <w:proofErr w:type="spellEnd"/>
            <w:proofErr w:type="gramEnd"/>
          </w:p>
          <w:p w:rsidR="00BF2649" w:rsidRDefault="00BF2649" w:rsidP="00F970FF">
            <w:r w:rsidRPr="00363706">
              <w:t>МУ МВД России «Иркутское» – 1 экз.</w:t>
            </w:r>
          </w:p>
        </w:tc>
        <w:tc>
          <w:tcPr>
            <w:tcW w:w="5670" w:type="dxa"/>
          </w:tcPr>
          <w:p w:rsidR="00BF2649" w:rsidRDefault="00D64566" w:rsidP="00D64566">
            <w:pPr>
              <w:shd w:val="clear" w:color="auto" w:fill="FFFFFF"/>
              <w:ind w:left="34"/>
              <w:jc w:val="right"/>
            </w:pPr>
            <w:r>
              <w:t xml:space="preserve">1ПСО ФПС ГУ МЧС России </w:t>
            </w:r>
            <w:r w:rsidR="00BF2649" w:rsidRPr="00363706">
              <w:t xml:space="preserve"> по Иркутской области» - 1 экз.</w:t>
            </w:r>
          </w:p>
          <w:p w:rsidR="00BF2649" w:rsidRDefault="00BF2649" w:rsidP="00F970FF">
            <w:pPr>
              <w:shd w:val="clear" w:color="auto" w:fill="FFFFFF"/>
              <w:ind w:left="460"/>
              <w:jc w:val="right"/>
              <w:rPr>
                <w:sz w:val="28"/>
                <w:szCs w:val="28"/>
              </w:rPr>
            </w:pPr>
            <w:r w:rsidRPr="0095080C">
              <w:t xml:space="preserve"> </w:t>
            </w:r>
            <w:r w:rsidRPr="00363706">
              <w:t>Прокуратура Иркутского района  - 1 экз.</w:t>
            </w:r>
            <w:r>
              <w:rPr>
                <w:sz w:val="28"/>
                <w:szCs w:val="28"/>
              </w:rPr>
              <w:t xml:space="preserve">        </w:t>
            </w:r>
          </w:p>
          <w:p w:rsidR="00BF2649" w:rsidRDefault="00BF2649" w:rsidP="00F970FF">
            <w:pPr>
              <w:ind w:left="460"/>
              <w:jc w:val="right"/>
            </w:pPr>
            <w:r w:rsidRPr="00363706">
              <w:t xml:space="preserve">ОНД и </w:t>
            </w:r>
            <w:proofErr w:type="gramStart"/>
            <w:r w:rsidRPr="00363706">
              <w:t>ПР</w:t>
            </w:r>
            <w:proofErr w:type="gramEnd"/>
            <w:r w:rsidRPr="00363706">
              <w:t xml:space="preserve"> по Иркутскому району – 1 экз.</w:t>
            </w:r>
            <w:r w:rsidRPr="0095080C">
              <w:t xml:space="preserve"> </w:t>
            </w:r>
          </w:p>
          <w:p w:rsidR="00D64566" w:rsidRDefault="00BF2649" w:rsidP="00F970FF">
            <w:pPr>
              <w:ind w:left="460"/>
              <w:jc w:val="right"/>
            </w:pPr>
            <w:r w:rsidRPr="00363706">
              <w:t>Редакция «Ангарские огни» – 1</w:t>
            </w:r>
            <w:r>
              <w:t xml:space="preserve"> </w:t>
            </w:r>
            <w:proofErr w:type="spellStart"/>
            <w:proofErr w:type="gramStart"/>
            <w:r w:rsidRPr="00363706">
              <w:t>экз</w:t>
            </w:r>
            <w:proofErr w:type="spellEnd"/>
            <w:proofErr w:type="gramEnd"/>
          </w:p>
          <w:p w:rsidR="00BF2649" w:rsidRDefault="00D64566" w:rsidP="00F970FF">
            <w:pPr>
              <w:ind w:left="460"/>
              <w:jc w:val="right"/>
            </w:pPr>
            <w:r>
              <w:t>ОГБУЗ «ИССМП» - 1 экз</w:t>
            </w:r>
            <w:proofErr w:type="gramStart"/>
            <w:r>
              <w:t>.</w:t>
            </w:r>
            <w:r w:rsidR="00BF2649">
              <w:t>.</w:t>
            </w:r>
            <w:proofErr w:type="gramEnd"/>
          </w:p>
        </w:tc>
      </w:tr>
    </w:tbl>
    <w:p w:rsidR="00BF2649" w:rsidRPr="00086E87" w:rsidRDefault="00BF2649" w:rsidP="00BF2649">
      <w:pPr>
        <w:rPr>
          <w:b/>
          <w:sz w:val="24"/>
          <w:szCs w:val="24"/>
        </w:rPr>
      </w:pPr>
      <w:r w:rsidRPr="00086E87">
        <w:rPr>
          <w:b/>
          <w:sz w:val="24"/>
          <w:szCs w:val="24"/>
        </w:rPr>
        <w:t>СПИСОК РАССЫЛКИ:</w:t>
      </w:r>
    </w:p>
    <w:p w:rsidR="00BF2649" w:rsidRPr="00E903BA" w:rsidRDefault="00BF2649" w:rsidP="00BF2649">
      <w:pPr>
        <w:pStyle w:val="Style6"/>
        <w:widowControl/>
        <w:spacing w:line="240" w:lineRule="auto"/>
        <w:ind w:firstLine="0"/>
        <w:rPr>
          <w:rStyle w:val="FontStyle15"/>
          <w:b/>
          <w:sz w:val="28"/>
          <w:szCs w:val="28"/>
        </w:rPr>
        <w:sectPr w:rsidR="00BF2649" w:rsidRPr="00E903BA" w:rsidSect="00F970FF"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CF5814" w:rsidRPr="00363706" w:rsidTr="00BF2649">
        <w:tc>
          <w:tcPr>
            <w:tcW w:w="4076" w:type="dxa"/>
          </w:tcPr>
          <w:p w:rsidR="00EE0873" w:rsidRPr="00EE0873" w:rsidRDefault="00BF2649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EE0873" w:rsidRPr="00EE0873">
              <w:rPr>
                <w:sz w:val="28"/>
                <w:szCs w:val="28"/>
              </w:rPr>
              <w:t>Приложение</w:t>
            </w:r>
          </w:p>
          <w:p w:rsidR="00CF5814" w:rsidRPr="00363706" w:rsidRDefault="00D64566" w:rsidP="00D64566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F970FF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5814" w:rsidRPr="00363706" w:rsidTr="00BF2649">
        <w:tc>
          <w:tcPr>
            <w:tcW w:w="4076" w:type="dxa"/>
          </w:tcPr>
          <w:p w:rsidR="002C6B17" w:rsidRPr="008B2CAA" w:rsidRDefault="009B2149" w:rsidP="00882786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2C6B17" w:rsidRPr="009B2149">
              <w:rPr>
                <w:sz w:val="28"/>
                <w:szCs w:val="28"/>
              </w:rPr>
              <w:t>т</w:t>
            </w:r>
            <w:r w:rsidRPr="008B2CAA">
              <w:rPr>
                <w:sz w:val="28"/>
                <w:szCs w:val="28"/>
                <w:u w:val="single"/>
              </w:rPr>
              <w:t xml:space="preserve"> </w:t>
            </w:r>
            <w:r w:rsidR="001E0B09" w:rsidRPr="008B2CAA">
              <w:rPr>
                <w:sz w:val="28"/>
                <w:szCs w:val="28"/>
                <w:u w:val="single"/>
              </w:rPr>
              <w:t xml:space="preserve">       </w:t>
            </w:r>
            <w:r w:rsidR="002C6B17" w:rsidRPr="009B2149">
              <w:rPr>
                <w:sz w:val="28"/>
                <w:szCs w:val="28"/>
              </w:rPr>
              <w:t>.</w:t>
            </w:r>
            <w:r w:rsidR="001E0B09" w:rsidRPr="008B2CAA">
              <w:rPr>
                <w:sz w:val="28"/>
                <w:szCs w:val="28"/>
                <w:u w:val="single"/>
              </w:rPr>
              <w:t xml:space="preserve">          </w:t>
            </w:r>
            <w:r w:rsidR="00714471" w:rsidRPr="009B2149">
              <w:rPr>
                <w:sz w:val="28"/>
                <w:szCs w:val="28"/>
              </w:rPr>
              <w:t>.20</w:t>
            </w:r>
            <w:r w:rsidR="00882786" w:rsidRPr="00882786">
              <w:rPr>
                <w:sz w:val="28"/>
                <w:szCs w:val="28"/>
              </w:rPr>
              <w:t>20</w:t>
            </w:r>
            <w:r w:rsidR="00882786">
              <w:rPr>
                <w:sz w:val="28"/>
                <w:szCs w:val="28"/>
              </w:rPr>
              <w:t xml:space="preserve">      </w:t>
            </w:r>
            <w:r w:rsidR="00CF5814" w:rsidRPr="009B2149">
              <w:rPr>
                <w:sz w:val="28"/>
                <w:szCs w:val="28"/>
              </w:rPr>
              <w:t>№</w:t>
            </w:r>
            <w:r w:rsidR="008B2CAA">
              <w:rPr>
                <w:sz w:val="28"/>
                <w:szCs w:val="28"/>
                <w:u w:val="single"/>
              </w:rPr>
              <w:t xml:space="preserve">     </w:t>
            </w:r>
            <w:r w:rsidR="0001742F">
              <w:rPr>
                <w:sz w:val="28"/>
                <w:szCs w:val="28"/>
                <w:u w:val="single"/>
              </w:rPr>
              <w:t xml:space="preserve"> </w:t>
            </w:r>
            <w:r w:rsidR="008B2CAA">
              <w:rPr>
                <w:sz w:val="28"/>
                <w:szCs w:val="28"/>
                <w:u w:val="single"/>
              </w:rPr>
              <w:t xml:space="preserve">       </w:t>
            </w:r>
            <w:r w:rsidR="001E06AA" w:rsidRPr="000B41E3">
              <w:rPr>
                <w:sz w:val="2"/>
                <w:szCs w:val="2"/>
                <w:u w:val="single"/>
              </w:rPr>
              <w:t>.</w:t>
            </w:r>
          </w:p>
        </w:tc>
      </w:tr>
    </w:tbl>
    <w:p w:rsidR="00CF5814" w:rsidRPr="00363706" w:rsidRDefault="00CF5814" w:rsidP="002C6B17">
      <w:pPr>
        <w:pStyle w:val="a5"/>
        <w:rPr>
          <w:b/>
          <w:sz w:val="28"/>
          <w:szCs w:val="28"/>
        </w:rPr>
      </w:pPr>
    </w:p>
    <w:p w:rsidR="009E7A58" w:rsidRDefault="00CF5814" w:rsidP="004C1F93">
      <w:pPr>
        <w:pStyle w:val="a5"/>
        <w:jc w:val="center"/>
        <w:rPr>
          <w:b/>
          <w:sz w:val="28"/>
          <w:szCs w:val="28"/>
        </w:rPr>
      </w:pPr>
      <w:r w:rsidRPr="007C19FA">
        <w:rPr>
          <w:rFonts w:eastAsia="Times-Roman"/>
          <w:b/>
          <w:sz w:val="28"/>
          <w:szCs w:val="28"/>
          <w:lang w:eastAsia="en-US"/>
        </w:rPr>
        <w:t>СОСТАВ</w:t>
      </w:r>
      <w:r w:rsidR="007C19FA">
        <w:rPr>
          <w:b/>
          <w:sz w:val="28"/>
          <w:szCs w:val="28"/>
        </w:rPr>
        <w:t xml:space="preserve"> ПОСТОЯННО ДЕЙСТВУЮЩЕГО ОПЕРАТИВНОГО ШТАБА ПО КООРДИНАЦИИ ДЕЙСТВИЙ СИЛ И СРЕДСТВ МУНИЦИПАЛЬНОГО </w:t>
      </w:r>
      <w:proofErr w:type="gramStart"/>
      <w:r w:rsidR="007C19FA">
        <w:rPr>
          <w:b/>
          <w:sz w:val="28"/>
          <w:szCs w:val="28"/>
        </w:rPr>
        <w:t>ЗВЕНА ИРКУТСКОГО РАЙОНА ТЕРРИТОРИАЛЬНОЙ ПОДСИСТЕМЫ</w:t>
      </w:r>
      <w:r w:rsidR="004C1F93">
        <w:rPr>
          <w:b/>
          <w:sz w:val="28"/>
          <w:szCs w:val="28"/>
        </w:rPr>
        <w:t xml:space="preserve"> ИРКУТСКОЙ ОБЛАСТИ ЕДИНОЙ ГОСУДАРСТВЕННОЙ СИСТЕМЫ ПРЕДУПРЕЖДЕНИЯ</w:t>
      </w:r>
      <w:proofErr w:type="gramEnd"/>
      <w:r w:rsidR="004C1F93">
        <w:rPr>
          <w:b/>
          <w:sz w:val="28"/>
          <w:szCs w:val="28"/>
        </w:rPr>
        <w:t xml:space="preserve"> И ЛИКВИДАЦИИ ЧРЕЗВЫЧАЙНЫХ СИТУАЦИЙ</w:t>
      </w:r>
    </w:p>
    <w:p w:rsidR="00CF5814" w:rsidRPr="00363706" w:rsidRDefault="00CF5814" w:rsidP="00CF5814">
      <w:pPr>
        <w:pStyle w:val="2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02"/>
        <w:gridCol w:w="4958"/>
      </w:tblGrid>
      <w:tr w:rsidR="0070719A" w:rsidRPr="00363706" w:rsidTr="00311ACB">
        <w:trPr>
          <w:trHeight w:val="574"/>
        </w:trPr>
        <w:tc>
          <w:tcPr>
            <w:tcW w:w="4702" w:type="dxa"/>
          </w:tcPr>
          <w:p w:rsidR="0070719A" w:rsidRDefault="0070719A" w:rsidP="00311AC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Фролов Леонид Петрович</w:t>
            </w:r>
          </w:p>
          <w:p w:rsidR="0070719A" w:rsidRDefault="0070719A" w:rsidP="00441708">
            <w:pPr>
              <w:pStyle w:val="2"/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Мэр района</w:t>
            </w:r>
          </w:p>
        </w:tc>
        <w:tc>
          <w:tcPr>
            <w:tcW w:w="4958" w:type="dxa"/>
          </w:tcPr>
          <w:p w:rsidR="0070719A" w:rsidRDefault="003B6BED" w:rsidP="003B6BED">
            <w:pPr>
              <w:pStyle w:val="2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B2CAA">
              <w:rPr>
                <w:sz w:val="28"/>
                <w:szCs w:val="28"/>
              </w:rPr>
              <w:t xml:space="preserve"> оперативного штаба</w:t>
            </w:r>
            <w:r w:rsidR="0070719A">
              <w:rPr>
                <w:sz w:val="28"/>
                <w:szCs w:val="28"/>
              </w:rPr>
              <w:t>;</w:t>
            </w:r>
          </w:p>
        </w:tc>
      </w:tr>
      <w:tr w:rsidR="00CF5814" w:rsidRPr="00363706" w:rsidTr="00311ACB">
        <w:trPr>
          <w:trHeight w:val="574"/>
        </w:trPr>
        <w:tc>
          <w:tcPr>
            <w:tcW w:w="4702" w:type="dxa"/>
          </w:tcPr>
          <w:p w:rsidR="00311ACB" w:rsidRDefault="008B2CAA" w:rsidP="00311AC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Булатова Марина Ивановна</w:t>
            </w:r>
          </w:p>
          <w:p w:rsidR="008B2CAA" w:rsidRDefault="008B2CAA" w:rsidP="008B2C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Исполняющая обязанности п</w:t>
            </w:r>
            <w:r w:rsidR="00EE733E" w:rsidRPr="00EE733E">
              <w:rPr>
                <w:b w:val="0"/>
                <w:sz w:val="28"/>
                <w:szCs w:val="28"/>
              </w:rPr>
              <w:t>ерв</w:t>
            </w:r>
            <w:r>
              <w:rPr>
                <w:b w:val="0"/>
                <w:sz w:val="28"/>
                <w:szCs w:val="28"/>
              </w:rPr>
              <w:t>ого</w:t>
            </w:r>
            <w:r w:rsidR="00EE733E" w:rsidRPr="00EE733E">
              <w:rPr>
                <w:b w:val="0"/>
                <w:sz w:val="28"/>
                <w:szCs w:val="28"/>
              </w:rPr>
              <w:t xml:space="preserve"> заместитель Мэра района</w:t>
            </w:r>
          </w:p>
          <w:p w:rsidR="00CF5814" w:rsidRPr="00EE733E" w:rsidRDefault="00CF5814" w:rsidP="008B2CA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4958" w:type="dxa"/>
          </w:tcPr>
          <w:p w:rsidR="00CF5814" w:rsidRPr="00363706" w:rsidRDefault="008B2CAA" w:rsidP="008B2CAA">
            <w:pPr>
              <w:pStyle w:val="2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706">
              <w:rPr>
                <w:sz w:val="28"/>
                <w:szCs w:val="28"/>
              </w:rPr>
              <w:t xml:space="preserve">аместитель </w:t>
            </w:r>
            <w:r w:rsidR="003B6BED">
              <w:rPr>
                <w:sz w:val="28"/>
                <w:szCs w:val="28"/>
              </w:rPr>
              <w:t>руководи</w:t>
            </w:r>
            <w:r w:rsidRPr="00363706">
              <w:rPr>
                <w:sz w:val="28"/>
                <w:szCs w:val="28"/>
              </w:rPr>
              <w:t xml:space="preserve">теля </w:t>
            </w:r>
            <w:r w:rsidRPr="008B2CAA">
              <w:rPr>
                <w:sz w:val="28"/>
                <w:szCs w:val="28"/>
              </w:rPr>
              <w:t>оперативного штаба</w:t>
            </w:r>
            <w:r w:rsidR="00EE0873">
              <w:rPr>
                <w:sz w:val="28"/>
                <w:szCs w:val="28"/>
              </w:rPr>
              <w:t>;</w:t>
            </w:r>
            <w:r w:rsidR="00CF5814" w:rsidRPr="00363706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CF5814" w:rsidRPr="00363706" w:rsidRDefault="00CF5814" w:rsidP="00311ACB">
            <w:pPr>
              <w:pStyle w:val="2"/>
              <w:rPr>
                <w:sz w:val="28"/>
                <w:szCs w:val="28"/>
              </w:rPr>
            </w:pPr>
          </w:p>
        </w:tc>
      </w:tr>
      <w:tr w:rsidR="0070719A" w:rsidRPr="00363706" w:rsidTr="00311ACB">
        <w:trPr>
          <w:trHeight w:val="287"/>
        </w:trPr>
        <w:tc>
          <w:tcPr>
            <w:tcW w:w="4702" w:type="dxa"/>
          </w:tcPr>
          <w:p w:rsidR="0070719A" w:rsidRDefault="0070719A" w:rsidP="00F970FF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Залозный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Андрей Анатольевич</w:t>
            </w:r>
          </w:p>
          <w:p w:rsidR="00441708" w:rsidRPr="00441708" w:rsidRDefault="00441708" w:rsidP="00441708">
            <w:pPr>
              <w:tabs>
                <w:tab w:val="left" w:pos="-3402"/>
              </w:tabs>
              <w:ind w:left="3" w:right="-144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>Начальник первого</w:t>
            </w:r>
          </w:p>
          <w:p w:rsidR="00441708" w:rsidRPr="00441708" w:rsidRDefault="00441708" w:rsidP="00441708">
            <w:pPr>
              <w:tabs>
                <w:tab w:val="left" w:pos="-3402"/>
              </w:tabs>
              <w:ind w:left="3" w:right="-144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>пожарно-спасательного отряда</w:t>
            </w:r>
          </w:p>
          <w:p w:rsidR="008922C7" w:rsidRPr="00363706" w:rsidRDefault="00441708" w:rsidP="00441708">
            <w:pPr>
              <w:pStyle w:val="2"/>
              <w:spacing w:after="240"/>
              <w:rPr>
                <w:b w:val="0"/>
                <w:sz w:val="28"/>
                <w:szCs w:val="28"/>
              </w:rPr>
            </w:pPr>
            <w:r w:rsidRPr="00441708">
              <w:rPr>
                <w:b w:val="0"/>
                <w:sz w:val="28"/>
                <w:szCs w:val="28"/>
              </w:rPr>
              <w:t>федеральной противопожарной службы главного управления министерства чрезвычайных ситуаций России по Иркутской области</w:t>
            </w:r>
          </w:p>
        </w:tc>
        <w:tc>
          <w:tcPr>
            <w:tcW w:w="4958" w:type="dxa"/>
          </w:tcPr>
          <w:p w:rsidR="0070719A" w:rsidRDefault="008B2CAA" w:rsidP="008B2CAA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 w:rsidRPr="003B6BED">
              <w:rPr>
                <w:b w:val="0"/>
                <w:sz w:val="28"/>
                <w:szCs w:val="28"/>
              </w:rPr>
              <w:t xml:space="preserve">заместитель </w:t>
            </w:r>
            <w:r w:rsidR="003B6BED" w:rsidRPr="003B6BED">
              <w:rPr>
                <w:b w:val="0"/>
                <w:sz w:val="28"/>
                <w:szCs w:val="28"/>
              </w:rPr>
              <w:t>руководи</w:t>
            </w:r>
            <w:r w:rsidR="003B6BED" w:rsidRPr="00363706">
              <w:rPr>
                <w:b w:val="0"/>
                <w:sz w:val="28"/>
                <w:szCs w:val="28"/>
              </w:rPr>
              <w:t>теля</w:t>
            </w:r>
            <w:r w:rsidRPr="0036370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оперативного штаба</w:t>
            </w:r>
            <w:r w:rsidR="0070719A">
              <w:rPr>
                <w:b w:val="0"/>
                <w:sz w:val="28"/>
                <w:szCs w:val="28"/>
              </w:rPr>
              <w:t>;</w:t>
            </w:r>
          </w:p>
          <w:p w:rsidR="0070719A" w:rsidRPr="00363706" w:rsidRDefault="0070719A" w:rsidP="00F970FF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  <w:tr w:rsidR="0070719A" w:rsidRPr="00363706" w:rsidTr="00441708">
        <w:trPr>
          <w:trHeight w:val="571"/>
        </w:trPr>
        <w:tc>
          <w:tcPr>
            <w:tcW w:w="4702" w:type="dxa"/>
          </w:tcPr>
          <w:p w:rsidR="0070719A" w:rsidRDefault="008B2CAA" w:rsidP="00F970FF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Речицкий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Александр Геннадьевич</w:t>
            </w:r>
          </w:p>
          <w:p w:rsidR="0070719A" w:rsidRPr="00363706" w:rsidRDefault="008B2CAA" w:rsidP="008B2CAA">
            <w:pPr>
              <w:pStyle w:val="2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обязанности з</w:t>
            </w:r>
            <w:r w:rsidR="0070719A" w:rsidRPr="00363706">
              <w:rPr>
                <w:b w:val="0"/>
                <w:sz w:val="28"/>
                <w:szCs w:val="28"/>
              </w:rPr>
              <w:t>аместител</w:t>
            </w:r>
            <w:r>
              <w:rPr>
                <w:b w:val="0"/>
                <w:sz w:val="28"/>
                <w:szCs w:val="28"/>
              </w:rPr>
              <w:t>я</w:t>
            </w:r>
            <w:r w:rsidR="0070719A" w:rsidRPr="00363706">
              <w:rPr>
                <w:b w:val="0"/>
                <w:sz w:val="28"/>
                <w:szCs w:val="28"/>
              </w:rPr>
              <w:t xml:space="preserve"> Мэра района </w:t>
            </w:r>
          </w:p>
        </w:tc>
        <w:tc>
          <w:tcPr>
            <w:tcW w:w="4958" w:type="dxa"/>
          </w:tcPr>
          <w:p w:rsidR="0070719A" w:rsidRPr="00363706" w:rsidRDefault="0070719A" w:rsidP="008B2CAA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</w:t>
            </w:r>
            <w:r w:rsidR="003B6BED" w:rsidRPr="003B6BED">
              <w:rPr>
                <w:b w:val="0"/>
                <w:sz w:val="28"/>
                <w:szCs w:val="28"/>
              </w:rPr>
              <w:t>руководи</w:t>
            </w:r>
            <w:r w:rsidR="003B6BED" w:rsidRPr="00363706">
              <w:rPr>
                <w:b w:val="0"/>
                <w:sz w:val="28"/>
                <w:szCs w:val="28"/>
              </w:rPr>
              <w:t xml:space="preserve">теля </w:t>
            </w:r>
            <w:r w:rsidRPr="00363706">
              <w:rPr>
                <w:b w:val="0"/>
                <w:sz w:val="28"/>
                <w:szCs w:val="28"/>
              </w:rPr>
              <w:t xml:space="preserve">теля </w:t>
            </w:r>
            <w:r w:rsidR="008B2CAA">
              <w:rPr>
                <w:b w:val="0"/>
                <w:sz w:val="28"/>
                <w:szCs w:val="28"/>
              </w:rPr>
              <w:t>оперативного штаба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8922C7" w:rsidRPr="00363706" w:rsidTr="00441708">
        <w:trPr>
          <w:trHeight w:val="571"/>
        </w:trPr>
        <w:tc>
          <w:tcPr>
            <w:tcW w:w="4702" w:type="dxa"/>
          </w:tcPr>
          <w:p w:rsidR="008922C7" w:rsidRPr="008922C7" w:rsidRDefault="008922C7" w:rsidP="00F970FF">
            <w:pPr>
              <w:pStyle w:val="2"/>
              <w:rPr>
                <w:b w:val="0"/>
                <w:sz w:val="28"/>
                <w:szCs w:val="28"/>
              </w:rPr>
            </w:pPr>
          </w:p>
          <w:p w:rsidR="008922C7" w:rsidRDefault="008922C7" w:rsidP="0089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Алексей Владиславович</w:t>
            </w:r>
          </w:p>
          <w:p w:rsidR="008922C7" w:rsidRPr="008922C7" w:rsidRDefault="008922C7" w:rsidP="008922C7">
            <w:pPr>
              <w:pStyle w:val="2"/>
              <w:rPr>
                <w:b w:val="0"/>
                <w:sz w:val="28"/>
                <w:szCs w:val="28"/>
              </w:rPr>
            </w:pPr>
            <w:r w:rsidRPr="008922C7">
              <w:rPr>
                <w:b w:val="0"/>
                <w:sz w:val="28"/>
                <w:szCs w:val="28"/>
              </w:rPr>
              <w:t>Ведущий инженер</w:t>
            </w:r>
            <w:r w:rsidRPr="00766FCC">
              <w:rPr>
                <w:sz w:val="28"/>
                <w:szCs w:val="28"/>
              </w:rPr>
              <w:t xml:space="preserve"> </w:t>
            </w:r>
            <w:r w:rsidRPr="008922C7">
              <w:rPr>
                <w:b w:val="0"/>
                <w:sz w:val="28"/>
                <w:szCs w:val="28"/>
              </w:rPr>
              <w:t>муниципального казенного учреждения «Служба по вопросам гражданской обороны и предупреждению чрезвычайных ситуаций Иркутского районного муниципального образования»</w:t>
            </w:r>
          </w:p>
        </w:tc>
        <w:tc>
          <w:tcPr>
            <w:tcW w:w="4958" w:type="dxa"/>
          </w:tcPr>
          <w:p w:rsidR="008922C7" w:rsidRDefault="008922C7" w:rsidP="00F970FF">
            <w:pPr>
              <w:pStyle w:val="2"/>
              <w:rPr>
                <w:b w:val="0"/>
                <w:sz w:val="28"/>
                <w:szCs w:val="28"/>
              </w:rPr>
            </w:pPr>
          </w:p>
          <w:p w:rsidR="008922C7" w:rsidRPr="008922C7" w:rsidRDefault="008922C7" w:rsidP="00892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07294">
              <w:rPr>
                <w:sz w:val="28"/>
                <w:szCs w:val="28"/>
              </w:rPr>
              <w:t>оперативного штаба</w:t>
            </w:r>
          </w:p>
          <w:p w:rsidR="008922C7" w:rsidRDefault="008922C7" w:rsidP="008922C7">
            <w:pPr>
              <w:pStyle w:val="2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0719A" w:rsidRPr="00363706" w:rsidTr="00311ACB">
        <w:trPr>
          <w:trHeight w:val="524"/>
        </w:trPr>
        <w:tc>
          <w:tcPr>
            <w:tcW w:w="9660" w:type="dxa"/>
            <w:gridSpan w:val="2"/>
          </w:tcPr>
          <w:p w:rsidR="00441708" w:rsidRDefault="00441708" w:rsidP="0070719A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70719A" w:rsidRDefault="0070719A" w:rsidP="0070719A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363706">
              <w:rPr>
                <w:b w:val="0"/>
                <w:sz w:val="28"/>
                <w:szCs w:val="28"/>
              </w:rPr>
              <w:t xml:space="preserve">Члены </w:t>
            </w:r>
            <w:r w:rsidR="008B2CAA">
              <w:rPr>
                <w:b w:val="0"/>
                <w:sz w:val="28"/>
                <w:szCs w:val="28"/>
              </w:rPr>
              <w:t>оперативного штаба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70719A" w:rsidRPr="00363706" w:rsidRDefault="0070719A" w:rsidP="0070719A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41708" w:rsidRDefault="00441708" w:rsidP="00441708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Бочкарев Петр Александрович - </w:t>
      </w:r>
    </w:p>
    <w:p w:rsidR="00441708" w:rsidRPr="00766FCC" w:rsidRDefault="00441708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lastRenderedPageBreak/>
        <w:t xml:space="preserve">Заместитель начальника </w:t>
      </w:r>
      <w:r w:rsidR="00A245AE">
        <w:rPr>
          <w:sz w:val="28"/>
          <w:szCs w:val="28"/>
        </w:rPr>
        <w:t xml:space="preserve">полиции по оперативному управлению </w:t>
      </w:r>
      <w:r w:rsidR="00CE19C0">
        <w:rPr>
          <w:sz w:val="28"/>
          <w:szCs w:val="28"/>
        </w:rPr>
        <w:t>межмуниципального управления М</w:t>
      </w:r>
      <w:r w:rsidRPr="00766FCC">
        <w:rPr>
          <w:sz w:val="28"/>
          <w:szCs w:val="28"/>
        </w:rPr>
        <w:t>инистерства в</w:t>
      </w:r>
      <w:r>
        <w:rPr>
          <w:sz w:val="28"/>
          <w:szCs w:val="28"/>
        </w:rPr>
        <w:t>нутренних дел России «Иркутское»;</w:t>
      </w:r>
    </w:p>
    <w:p w:rsidR="00441708" w:rsidRDefault="00441708" w:rsidP="00441708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Гриценко Владимир Андреевич - </w:t>
      </w:r>
    </w:p>
    <w:p w:rsidR="00441708" w:rsidRDefault="00441708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Начальник штаба гражданской обороны и предупреждению чрезвычайных ситуаций областного государственного</w:t>
      </w:r>
      <w:r w:rsidRPr="004711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здравоохранения «Иркутская станция скорой медицинской помощи»;</w:t>
      </w:r>
      <w:r w:rsidRPr="00441708">
        <w:rPr>
          <w:sz w:val="28"/>
          <w:szCs w:val="28"/>
        </w:rPr>
        <w:t xml:space="preserve"> </w:t>
      </w:r>
    </w:p>
    <w:p w:rsidR="00441708" w:rsidRPr="00766FCC" w:rsidRDefault="00441708" w:rsidP="00441708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Курков Александр Михайлович - </w:t>
      </w:r>
    </w:p>
    <w:p w:rsidR="00441708" w:rsidRPr="00766FCC" w:rsidRDefault="00441708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отдела потребительского рынка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311ACB" w:rsidRDefault="00311ACB" w:rsidP="00441708">
      <w:pPr>
        <w:pStyle w:val="ad"/>
        <w:tabs>
          <w:tab w:val="left" w:pos="284"/>
        </w:tabs>
        <w:ind w:left="0" w:right="4676"/>
        <w:rPr>
          <w:sz w:val="28"/>
          <w:szCs w:val="28"/>
        </w:rPr>
      </w:pPr>
      <w:r>
        <w:rPr>
          <w:sz w:val="28"/>
          <w:szCs w:val="28"/>
        </w:rPr>
        <w:t xml:space="preserve">Машуков Александр </w:t>
      </w:r>
      <w:r w:rsidR="002C6B17">
        <w:rPr>
          <w:sz w:val="28"/>
          <w:szCs w:val="28"/>
        </w:rPr>
        <w:t xml:space="preserve">Владимирович - </w:t>
      </w:r>
    </w:p>
    <w:p w:rsidR="00441708" w:rsidRDefault="00311ACB" w:rsidP="00441708">
      <w:pPr>
        <w:ind w:right="4676"/>
        <w:rPr>
          <w:sz w:val="28"/>
          <w:szCs w:val="28"/>
        </w:rPr>
      </w:pPr>
      <w:r>
        <w:rPr>
          <w:sz w:val="28"/>
          <w:szCs w:val="28"/>
        </w:rPr>
        <w:t>Специалист по вопросам гражданской обороны</w:t>
      </w:r>
      <w:r w:rsidR="003E071A" w:rsidRPr="00471181">
        <w:rPr>
          <w:sz w:val="28"/>
          <w:szCs w:val="28"/>
        </w:rPr>
        <w:t xml:space="preserve"> </w:t>
      </w:r>
      <w:r w:rsidR="003E071A">
        <w:rPr>
          <w:sz w:val="28"/>
          <w:szCs w:val="28"/>
        </w:rPr>
        <w:t>областного государственного</w:t>
      </w:r>
      <w:r w:rsidR="003E071A" w:rsidRPr="00471181">
        <w:rPr>
          <w:sz w:val="28"/>
          <w:szCs w:val="28"/>
        </w:rPr>
        <w:t xml:space="preserve"> </w:t>
      </w:r>
      <w:r w:rsidR="003E071A">
        <w:rPr>
          <w:sz w:val="28"/>
          <w:szCs w:val="28"/>
        </w:rPr>
        <w:t xml:space="preserve">бюджетного учреждения здравоохранения </w:t>
      </w:r>
      <w:r w:rsidR="003E071A" w:rsidRPr="00471181">
        <w:rPr>
          <w:sz w:val="28"/>
          <w:szCs w:val="28"/>
        </w:rPr>
        <w:t>«И</w:t>
      </w:r>
      <w:r w:rsidR="003E071A">
        <w:rPr>
          <w:sz w:val="28"/>
          <w:szCs w:val="28"/>
        </w:rPr>
        <w:t>ркутская районная больница</w:t>
      </w:r>
      <w:r w:rsidR="003E071A" w:rsidRPr="0047118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441708" w:rsidRPr="00441708">
        <w:rPr>
          <w:sz w:val="28"/>
          <w:szCs w:val="28"/>
        </w:rPr>
        <w:t xml:space="preserve"> </w:t>
      </w:r>
    </w:p>
    <w:p w:rsidR="00441708" w:rsidRDefault="00441708" w:rsidP="00441708">
      <w:pPr>
        <w:ind w:right="4676"/>
        <w:rPr>
          <w:sz w:val="28"/>
          <w:szCs w:val="28"/>
        </w:rPr>
      </w:pPr>
    </w:p>
    <w:p w:rsidR="00441708" w:rsidRDefault="00441708" w:rsidP="00441708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Михеев Илья Павлович - </w:t>
      </w:r>
    </w:p>
    <w:p w:rsidR="00441708" w:rsidRDefault="00441708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Начальник отдела надзорной деятельности и профилактической работы по Иркутскому району</w:t>
      </w:r>
      <w:r>
        <w:rPr>
          <w:sz w:val="28"/>
          <w:szCs w:val="28"/>
        </w:rPr>
        <w:t>;</w:t>
      </w:r>
    </w:p>
    <w:p w:rsidR="00752B4B" w:rsidRDefault="00752B4B" w:rsidP="00311ACB">
      <w:pPr>
        <w:tabs>
          <w:tab w:val="left" w:pos="284"/>
        </w:tabs>
        <w:ind w:right="4676"/>
        <w:rPr>
          <w:sz w:val="28"/>
          <w:szCs w:val="28"/>
        </w:rPr>
      </w:pPr>
      <w:proofErr w:type="spellStart"/>
      <w:r>
        <w:rPr>
          <w:sz w:val="28"/>
          <w:szCs w:val="28"/>
        </w:rPr>
        <w:t>Речицкий</w:t>
      </w:r>
      <w:proofErr w:type="spellEnd"/>
      <w:r>
        <w:rPr>
          <w:sz w:val="28"/>
          <w:szCs w:val="28"/>
        </w:rPr>
        <w:t xml:space="preserve"> Александр Геннадьевич – </w:t>
      </w:r>
    </w:p>
    <w:p w:rsidR="00752B4B" w:rsidRDefault="00752B4B" w:rsidP="00752B4B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П</w:t>
      </w:r>
      <w:r w:rsidRPr="007E24C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E24CF">
        <w:rPr>
          <w:sz w:val="28"/>
          <w:szCs w:val="28"/>
        </w:rPr>
        <w:t xml:space="preserve"> Комитета по управлению муниципальным имуществом и жизнеобеспе</w:t>
      </w:r>
      <w:r w:rsidR="00A245AE">
        <w:rPr>
          <w:sz w:val="28"/>
          <w:szCs w:val="28"/>
        </w:rPr>
        <w:t>чению администрации Иркутского районного муниципального образования</w:t>
      </w:r>
      <w:r>
        <w:rPr>
          <w:sz w:val="28"/>
          <w:szCs w:val="28"/>
        </w:rPr>
        <w:t>;</w:t>
      </w:r>
    </w:p>
    <w:p w:rsidR="00311ACB" w:rsidRDefault="00311ACB" w:rsidP="00311ACB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Федотов Олег Валентинович</w:t>
      </w:r>
      <w:r w:rsidR="002C6B17">
        <w:rPr>
          <w:sz w:val="28"/>
          <w:szCs w:val="28"/>
        </w:rPr>
        <w:t xml:space="preserve"> - </w:t>
      </w:r>
    </w:p>
    <w:p w:rsidR="00441708" w:rsidRDefault="003E071A" w:rsidP="00441708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Директор муниципального казенного учреждения «Служба </w:t>
      </w:r>
      <w:r w:rsidR="00222655">
        <w:rPr>
          <w:sz w:val="28"/>
          <w:szCs w:val="28"/>
        </w:rPr>
        <w:t xml:space="preserve">по вопросам </w:t>
      </w:r>
      <w:r w:rsidRPr="00766FCC">
        <w:rPr>
          <w:sz w:val="28"/>
          <w:szCs w:val="28"/>
        </w:rPr>
        <w:t>гражданской обороны и</w:t>
      </w:r>
      <w:r w:rsidR="00222655">
        <w:rPr>
          <w:sz w:val="28"/>
          <w:szCs w:val="28"/>
        </w:rPr>
        <w:t xml:space="preserve"> предупреждению</w:t>
      </w:r>
      <w:r w:rsidRPr="00766FCC">
        <w:rPr>
          <w:sz w:val="28"/>
          <w:szCs w:val="28"/>
        </w:rPr>
        <w:t xml:space="preserve"> чрезвычайных ситуаций Иркутского районного муниципального образования»;</w:t>
      </w:r>
    </w:p>
    <w:p w:rsidR="00441708" w:rsidRPr="00766FCC" w:rsidRDefault="00441708" w:rsidP="00441708">
      <w:pPr>
        <w:tabs>
          <w:tab w:val="left" w:pos="284"/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Чернигов Алексей Анатольевич - </w:t>
      </w:r>
    </w:p>
    <w:p w:rsidR="00441708" w:rsidRPr="00766FCC" w:rsidRDefault="00441708" w:rsidP="00441708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управления сельского хозяйства администрации Иркутского </w:t>
      </w:r>
      <w:r>
        <w:rPr>
          <w:sz w:val="28"/>
          <w:szCs w:val="28"/>
        </w:rPr>
        <w:t>районного муниципального образования.</w:t>
      </w: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E19C0" w:rsidRDefault="00CE19C0" w:rsidP="00CF5814">
      <w:pPr>
        <w:pStyle w:val="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CF5814" w:rsidRPr="00363706" w:rsidRDefault="00CE19C0" w:rsidP="00CF581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CF5814" w:rsidRPr="00363706">
        <w:rPr>
          <w:sz w:val="28"/>
          <w:szCs w:val="28"/>
        </w:rPr>
        <w:t xml:space="preserve"> заместитель Мэра района</w:t>
      </w:r>
      <w:r>
        <w:rPr>
          <w:sz w:val="28"/>
          <w:szCs w:val="28"/>
        </w:rPr>
        <w:t xml:space="preserve">                                                      М.И. Булатова</w:t>
      </w:r>
    </w:p>
    <w:sectPr w:rsidR="00CF5814" w:rsidRPr="00363706" w:rsidSect="008922C7">
      <w:pgSz w:w="11906" w:h="16838"/>
      <w:pgMar w:top="1135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FB" w:rsidRDefault="00BC6CFB" w:rsidP="00CA3172">
      <w:r>
        <w:separator/>
      </w:r>
    </w:p>
  </w:endnote>
  <w:endnote w:type="continuationSeparator" w:id="0">
    <w:p w:rsidR="00BC6CFB" w:rsidRDefault="00BC6CFB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FB" w:rsidRDefault="00BC6CFB" w:rsidP="00CA3172">
      <w:r>
        <w:separator/>
      </w:r>
    </w:p>
  </w:footnote>
  <w:footnote w:type="continuationSeparator" w:id="0">
    <w:p w:rsidR="00BC6CFB" w:rsidRDefault="00BC6CFB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 w:rsidP="00F970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0FF" w:rsidRDefault="00F970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FC"/>
    <w:multiLevelType w:val="hybridMultilevel"/>
    <w:tmpl w:val="754E96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9AC38E0"/>
    <w:multiLevelType w:val="multilevel"/>
    <w:tmpl w:val="5DB68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E5C7C"/>
    <w:multiLevelType w:val="hybridMultilevel"/>
    <w:tmpl w:val="AC00FFFC"/>
    <w:lvl w:ilvl="0" w:tplc="871841C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AA2"/>
    <w:multiLevelType w:val="hybridMultilevel"/>
    <w:tmpl w:val="77823A7E"/>
    <w:lvl w:ilvl="0" w:tplc="C91C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06621B"/>
    <w:multiLevelType w:val="hybridMultilevel"/>
    <w:tmpl w:val="C3A06F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4004A6"/>
    <w:multiLevelType w:val="hybridMultilevel"/>
    <w:tmpl w:val="F794A586"/>
    <w:lvl w:ilvl="0" w:tplc="769E0CB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015CE4"/>
    <w:multiLevelType w:val="hybridMultilevel"/>
    <w:tmpl w:val="9F52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7400A3"/>
    <w:multiLevelType w:val="hybridMultilevel"/>
    <w:tmpl w:val="1A6E3E5A"/>
    <w:lvl w:ilvl="0" w:tplc="5F5601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9F61A1"/>
    <w:multiLevelType w:val="hybridMultilevel"/>
    <w:tmpl w:val="463AA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2653FA"/>
    <w:multiLevelType w:val="hybridMultilevel"/>
    <w:tmpl w:val="DE367CBC"/>
    <w:lvl w:ilvl="0" w:tplc="687E00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0">
    <w:nsid w:val="39B45DE4"/>
    <w:multiLevelType w:val="hybridMultilevel"/>
    <w:tmpl w:val="FC608A8C"/>
    <w:lvl w:ilvl="0" w:tplc="B9AEF24C">
      <w:start w:val="1"/>
      <w:numFmt w:val="decimal"/>
      <w:lvlText w:val="%1)"/>
      <w:lvlJc w:val="left"/>
      <w:pPr>
        <w:ind w:left="21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E00AEC"/>
    <w:multiLevelType w:val="hybridMultilevel"/>
    <w:tmpl w:val="71FE7C46"/>
    <w:lvl w:ilvl="0" w:tplc="8F009D28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550DF7"/>
    <w:multiLevelType w:val="hybridMultilevel"/>
    <w:tmpl w:val="A60E11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20216D"/>
    <w:multiLevelType w:val="hybridMultilevel"/>
    <w:tmpl w:val="35962614"/>
    <w:lvl w:ilvl="0" w:tplc="85408C8E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FF0"/>
    <w:multiLevelType w:val="multilevel"/>
    <w:tmpl w:val="F6D29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69045F"/>
    <w:multiLevelType w:val="hybridMultilevel"/>
    <w:tmpl w:val="6A2EDE04"/>
    <w:lvl w:ilvl="0" w:tplc="FFBEA21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0E7BF4"/>
    <w:multiLevelType w:val="hybridMultilevel"/>
    <w:tmpl w:val="49E07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C65FCB"/>
    <w:multiLevelType w:val="multilevel"/>
    <w:tmpl w:val="FBA0C48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2004EB"/>
    <w:multiLevelType w:val="hybridMultilevel"/>
    <w:tmpl w:val="2BC2171E"/>
    <w:lvl w:ilvl="0" w:tplc="5F56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590569"/>
    <w:multiLevelType w:val="hybridMultilevel"/>
    <w:tmpl w:val="53F66C9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6778222B"/>
    <w:multiLevelType w:val="hybridMultilevel"/>
    <w:tmpl w:val="0310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>
    <w:nsid w:val="71145BAA"/>
    <w:multiLevelType w:val="hybridMultilevel"/>
    <w:tmpl w:val="19F671EE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2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235456"/>
    <w:multiLevelType w:val="hybridMultilevel"/>
    <w:tmpl w:val="800477BE"/>
    <w:lvl w:ilvl="0" w:tplc="9AB451F8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60A68"/>
    <w:multiLevelType w:val="multilevel"/>
    <w:tmpl w:val="508EA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C6A50BC"/>
    <w:multiLevelType w:val="hybridMultilevel"/>
    <w:tmpl w:val="2200CC3C"/>
    <w:lvl w:ilvl="0" w:tplc="D5909C26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9"/>
  </w:num>
  <w:num w:numId="5">
    <w:abstractNumId w:val="27"/>
  </w:num>
  <w:num w:numId="6">
    <w:abstractNumId w:val="4"/>
  </w:num>
  <w:num w:numId="7">
    <w:abstractNumId w:val="26"/>
  </w:num>
  <w:num w:numId="8">
    <w:abstractNumId w:val="21"/>
  </w:num>
  <w:num w:numId="9">
    <w:abstractNumId w:val="24"/>
  </w:num>
  <w:num w:numId="10">
    <w:abstractNumId w:val="7"/>
  </w:num>
  <w:num w:numId="11">
    <w:abstractNumId w:val="44"/>
  </w:num>
  <w:num w:numId="12">
    <w:abstractNumId w:val="30"/>
  </w:num>
  <w:num w:numId="13">
    <w:abstractNumId w:val="9"/>
  </w:num>
  <w:num w:numId="14">
    <w:abstractNumId w:val="5"/>
  </w:num>
  <w:num w:numId="15">
    <w:abstractNumId w:val="8"/>
  </w:num>
  <w:num w:numId="16">
    <w:abstractNumId w:val="17"/>
  </w:num>
  <w:num w:numId="17">
    <w:abstractNumId w:val="43"/>
  </w:num>
  <w:num w:numId="18">
    <w:abstractNumId w:val="42"/>
  </w:num>
  <w:num w:numId="19">
    <w:abstractNumId w:val="12"/>
  </w:num>
  <w:num w:numId="20">
    <w:abstractNumId w:val="19"/>
  </w:num>
  <w:num w:numId="21">
    <w:abstractNumId w:val="46"/>
  </w:num>
  <w:num w:numId="22">
    <w:abstractNumId w:val="28"/>
  </w:num>
  <w:num w:numId="23">
    <w:abstractNumId w:val="4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37"/>
  </w:num>
  <w:num w:numId="28">
    <w:abstractNumId w:val="15"/>
  </w:num>
  <w:num w:numId="29">
    <w:abstractNumId w:val="13"/>
  </w:num>
  <w:num w:numId="30">
    <w:abstractNumId w:val="33"/>
  </w:num>
  <w:num w:numId="31">
    <w:abstractNumId w:val="32"/>
  </w:num>
  <w:num w:numId="32">
    <w:abstractNumId w:val="1"/>
  </w:num>
  <w:num w:numId="33">
    <w:abstractNumId w:val="16"/>
  </w:num>
  <w:num w:numId="34">
    <w:abstractNumId w:val="39"/>
  </w:num>
  <w:num w:numId="35">
    <w:abstractNumId w:val="31"/>
  </w:num>
  <w:num w:numId="36">
    <w:abstractNumId w:val="25"/>
  </w:num>
  <w:num w:numId="37">
    <w:abstractNumId w:val="0"/>
  </w:num>
  <w:num w:numId="38">
    <w:abstractNumId w:val="18"/>
  </w:num>
  <w:num w:numId="39">
    <w:abstractNumId w:val="10"/>
  </w:num>
  <w:num w:numId="40">
    <w:abstractNumId w:val="34"/>
  </w:num>
  <w:num w:numId="41">
    <w:abstractNumId w:val="20"/>
  </w:num>
  <w:num w:numId="42">
    <w:abstractNumId w:val="41"/>
  </w:num>
  <w:num w:numId="43">
    <w:abstractNumId w:val="45"/>
  </w:num>
  <w:num w:numId="44">
    <w:abstractNumId w:val="35"/>
  </w:num>
  <w:num w:numId="45">
    <w:abstractNumId w:val="38"/>
  </w:num>
  <w:num w:numId="46">
    <w:abstractNumId w:val="47"/>
  </w:num>
  <w:num w:numId="47">
    <w:abstractNumId w:val="11"/>
  </w:num>
  <w:num w:numId="48">
    <w:abstractNumId w:val="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07294"/>
    <w:rsid w:val="0001128E"/>
    <w:rsid w:val="0001742F"/>
    <w:rsid w:val="0002752A"/>
    <w:rsid w:val="00064FD4"/>
    <w:rsid w:val="00083094"/>
    <w:rsid w:val="0008546D"/>
    <w:rsid w:val="000B0F52"/>
    <w:rsid w:val="000B41E3"/>
    <w:rsid w:val="000C0650"/>
    <w:rsid w:val="000C3DFF"/>
    <w:rsid w:val="000D38CD"/>
    <w:rsid w:val="000E2A5E"/>
    <w:rsid w:val="000F31AF"/>
    <w:rsid w:val="00131B99"/>
    <w:rsid w:val="00131FF6"/>
    <w:rsid w:val="00175E3F"/>
    <w:rsid w:val="0019653D"/>
    <w:rsid w:val="001D6312"/>
    <w:rsid w:val="001E06AA"/>
    <w:rsid w:val="001E0B09"/>
    <w:rsid w:val="00212CBE"/>
    <w:rsid w:val="00213B9A"/>
    <w:rsid w:val="0022012C"/>
    <w:rsid w:val="00222655"/>
    <w:rsid w:val="00230FD9"/>
    <w:rsid w:val="002549DC"/>
    <w:rsid w:val="00265688"/>
    <w:rsid w:val="00281C5C"/>
    <w:rsid w:val="002C6B17"/>
    <w:rsid w:val="002D1484"/>
    <w:rsid w:val="002D304F"/>
    <w:rsid w:val="00311ACB"/>
    <w:rsid w:val="00320B2B"/>
    <w:rsid w:val="00322CE7"/>
    <w:rsid w:val="003305C9"/>
    <w:rsid w:val="003367F3"/>
    <w:rsid w:val="00341DCA"/>
    <w:rsid w:val="003515C5"/>
    <w:rsid w:val="003522D7"/>
    <w:rsid w:val="003534F4"/>
    <w:rsid w:val="0036095F"/>
    <w:rsid w:val="00363706"/>
    <w:rsid w:val="00370385"/>
    <w:rsid w:val="00374223"/>
    <w:rsid w:val="003B12E7"/>
    <w:rsid w:val="003B6BED"/>
    <w:rsid w:val="003C131B"/>
    <w:rsid w:val="003D10CF"/>
    <w:rsid w:val="003D5169"/>
    <w:rsid w:val="003E071A"/>
    <w:rsid w:val="003E1D9B"/>
    <w:rsid w:val="00412C3E"/>
    <w:rsid w:val="00441708"/>
    <w:rsid w:val="004443E2"/>
    <w:rsid w:val="004659F9"/>
    <w:rsid w:val="00472787"/>
    <w:rsid w:val="00477C61"/>
    <w:rsid w:val="00483E60"/>
    <w:rsid w:val="0048656C"/>
    <w:rsid w:val="004879FD"/>
    <w:rsid w:val="00497B2D"/>
    <w:rsid w:val="004B65D9"/>
    <w:rsid w:val="004B7E01"/>
    <w:rsid w:val="004C1F93"/>
    <w:rsid w:val="004D3C98"/>
    <w:rsid w:val="00504EE7"/>
    <w:rsid w:val="005053A6"/>
    <w:rsid w:val="00524A2E"/>
    <w:rsid w:val="00524C3F"/>
    <w:rsid w:val="00543586"/>
    <w:rsid w:val="00543C8A"/>
    <w:rsid w:val="00550DAF"/>
    <w:rsid w:val="0055333E"/>
    <w:rsid w:val="005642BA"/>
    <w:rsid w:val="00565E59"/>
    <w:rsid w:val="00577667"/>
    <w:rsid w:val="00580F71"/>
    <w:rsid w:val="00581C1E"/>
    <w:rsid w:val="00592CC7"/>
    <w:rsid w:val="005933B1"/>
    <w:rsid w:val="005942A2"/>
    <w:rsid w:val="00597FB4"/>
    <w:rsid w:val="005A27B2"/>
    <w:rsid w:val="005A49E9"/>
    <w:rsid w:val="005B0CB6"/>
    <w:rsid w:val="005E1E70"/>
    <w:rsid w:val="005E5517"/>
    <w:rsid w:val="005F3367"/>
    <w:rsid w:val="005F543A"/>
    <w:rsid w:val="006124D2"/>
    <w:rsid w:val="0061478E"/>
    <w:rsid w:val="00615614"/>
    <w:rsid w:val="00616A8A"/>
    <w:rsid w:val="00661848"/>
    <w:rsid w:val="00681A70"/>
    <w:rsid w:val="00690223"/>
    <w:rsid w:val="006A0B4B"/>
    <w:rsid w:val="006A5A9A"/>
    <w:rsid w:val="006C28C5"/>
    <w:rsid w:val="006C7CA1"/>
    <w:rsid w:val="006D439E"/>
    <w:rsid w:val="006F0AD0"/>
    <w:rsid w:val="0070719A"/>
    <w:rsid w:val="00707F87"/>
    <w:rsid w:val="0071376E"/>
    <w:rsid w:val="00714471"/>
    <w:rsid w:val="0071750C"/>
    <w:rsid w:val="00717928"/>
    <w:rsid w:val="00751583"/>
    <w:rsid w:val="00752B4B"/>
    <w:rsid w:val="00753A69"/>
    <w:rsid w:val="00762999"/>
    <w:rsid w:val="007632B1"/>
    <w:rsid w:val="00777021"/>
    <w:rsid w:val="007963FD"/>
    <w:rsid w:val="007A1096"/>
    <w:rsid w:val="007C19FA"/>
    <w:rsid w:val="007C74FE"/>
    <w:rsid w:val="007D12C0"/>
    <w:rsid w:val="007F4B0A"/>
    <w:rsid w:val="00801D39"/>
    <w:rsid w:val="008029E2"/>
    <w:rsid w:val="0082392A"/>
    <w:rsid w:val="0082534C"/>
    <w:rsid w:val="0083137E"/>
    <w:rsid w:val="0085147A"/>
    <w:rsid w:val="00853240"/>
    <w:rsid w:val="00853D81"/>
    <w:rsid w:val="008546F5"/>
    <w:rsid w:val="00882786"/>
    <w:rsid w:val="0088416D"/>
    <w:rsid w:val="008922C7"/>
    <w:rsid w:val="008B2CAA"/>
    <w:rsid w:val="008B3776"/>
    <w:rsid w:val="008E5EC3"/>
    <w:rsid w:val="008F42E1"/>
    <w:rsid w:val="00912105"/>
    <w:rsid w:val="009130EA"/>
    <w:rsid w:val="009258DC"/>
    <w:rsid w:val="0093593F"/>
    <w:rsid w:val="009978FB"/>
    <w:rsid w:val="009A0FEF"/>
    <w:rsid w:val="009A31D1"/>
    <w:rsid w:val="009B2149"/>
    <w:rsid w:val="009B2BF6"/>
    <w:rsid w:val="009E7A58"/>
    <w:rsid w:val="009F08EC"/>
    <w:rsid w:val="009F1AB3"/>
    <w:rsid w:val="00A245AE"/>
    <w:rsid w:val="00A26F74"/>
    <w:rsid w:val="00A30C15"/>
    <w:rsid w:val="00A4037B"/>
    <w:rsid w:val="00A55113"/>
    <w:rsid w:val="00A76732"/>
    <w:rsid w:val="00A80F06"/>
    <w:rsid w:val="00AA1F68"/>
    <w:rsid w:val="00AD674F"/>
    <w:rsid w:val="00AF34CB"/>
    <w:rsid w:val="00B013ED"/>
    <w:rsid w:val="00B306CC"/>
    <w:rsid w:val="00B319AC"/>
    <w:rsid w:val="00B57C42"/>
    <w:rsid w:val="00B66458"/>
    <w:rsid w:val="00B72291"/>
    <w:rsid w:val="00B8073F"/>
    <w:rsid w:val="00B84F53"/>
    <w:rsid w:val="00BB0471"/>
    <w:rsid w:val="00BB4222"/>
    <w:rsid w:val="00BC6CFB"/>
    <w:rsid w:val="00BD5A46"/>
    <w:rsid w:val="00BE64A7"/>
    <w:rsid w:val="00BF2649"/>
    <w:rsid w:val="00C05166"/>
    <w:rsid w:val="00C203FD"/>
    <w:rsid w:val="00C220D0"/>
    <w:rsid w:val="00C2443C"/>
    <w:rsid w:val="00C325A5"/>
    <w:rsid w:val="00C44BBA"/>
    <w:rsid w:val="00C60AA4"/>
    <w:rsid w:val="00CA19E7"/>
    <w:rsid w:val="00CA3172"/>
    <w:rsid w:val="00CA3227"/>
    <w:rsid w:val="00CE19C0"/>
    <w:rsid w:val="00CF5814"/>
    <w:rsid w:val="00D06190"/>
    <w:rsid w:val="00D23DE7"/>
    <w:rsid w:val="00D330DA"/>
    <w:rsid w:val="00D45272"/>
    <w:rsid w:val="00D64566"/>
    <w:rsid w:val="00D87AB2"/>
    <w:rsid w:val="00D909E4"/>
    <w:rsid w:val="00D927B4"/>
    <w:rsid w:val="00DA6019"/>
    <w:rsid w:val="00DA7F67"/>
    <w:rsid w:val="00DC26A6"/>
    <w:rsid w:val="00DE3D09"/>
    <w:rsid w:val="00DE56FD"/>
    <w:rsid w:val="00DF0023"/>
    <w:rsid w:val="00DF524C"/>
    <w:rsid w:val="00E03F8E"/>
    <w:rsid w:val="00E2498D"/>
    <w:rsid w:val="00E41559"/>
    <w:rsid w:val="00E55DB6"/>
    <w:rsid w:val="00E70BA6"/>
    <w:rsid w:val="00E76FE0"/>
    <w:rsid w:val="00EA6379"/>
    <w:rsid w:val="00EB2703"/>
    <w:rsid w:val="00ED5EA4"/>
    <w:rsid w:val="00EE0873"/>
    <w:rsid w:val="00EE733E"/>
    <w:rsid w:val="00F10106"/>
    <w:rsid w:val="00F2489A"/>
    <w:rsid w:val="00F27CE9"/>
    <w:rsid w:val="00F402CF"/>
    <w:rsid w:val="00F63BDB"/>
    <w:rsid w:val="00F762A2"/>
    <w:rsid w:val="00F970FF"/>
    <w:rsid w:val="00F9776E"/>
    <w:rsid w:val="00FA3F2D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ra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4A37-0F23-42ED-A256-A07AD7C7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Удовиченко ТС</cp:lastModifiedBy>
  <cp:revision>7</cp:revision>
  <cp:lastPrinted>2020-07-06T00:24:00Z</cp:lastPrinted>
  <dcterms:created xsi:type="dcterms:W3CDTF">2020-07-07T02:30:00Z</dcterms:created>
  <dcterms:modified xsi:type="dcterms:W3CDTF">2020-07-08T06:32:00Z</dcterms:modified>
</cp:coreProperties>
</file>