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814" w:rsidRPr="00363706" w:rsidRDefault="00CF5814" w:rsidP="00BB7100">
      <w:pPr>
        <w:shd w:val="clear" w:color="auto" w:fill="FFFFFF"/>
        <w:tabs>
          <w:tab w:val="left" w:pos="941"/>
          <w:tab w:val="left" w:pos="1104"/>
        </w:tabs>
        <w:ind w:left="-1701" w:right="-567"/>
        <w:jc w:val="center"/>
        <w:rPr>
          <w:spacing w:val="25"/>
          <w:sz w:val="24"/>
          <w:szCs w:val="28"/>
          <w:lang w:eastAsia="ar-SA"/>
        </w:rPr>
      </w:pPr>
      <w:r w:rsidRPr="0036370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2312035</wp:posOffset>
            </wp:positionH>
            <wp:positionV relativeFrom="paragraph">
              <wp:posOffset>8255</wp:posOffset>
            </wp:positionV>
            <wp:extent cx="653415" cy="68961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89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3706">
        <w:rPr>
          <w:spacing w:val="25"/>
          <w:sz w:val="24"/>
          <w:szCs w:val="28"/>
          <w:lang w:eastAsia="ar-SA"/>
        </w:rPr>
        <w:t>РОССИЙСКАЯ ФЕДЕРАЦИЯ</w:t>
      </w:r>
    </w:p>
    <w:p w:rsidR="00CF5814" w:rsidRDefault="00CF5814" w:rsidP="00BB7100">
      <w:pPr>
        <w:shd w:val="clear" w:color="auto" w:fill="FFFFFF"/>
        <w:tabs>
          <w:tab w:val="center" w:pos="4967"/>
          <w:tab w:val="left" w:pos="6647"/>
        </w:tabs>
        <w:suppressAutoHyphens/>
        <w:autoSpaceDN/>
        <w:adjustRightInd/>
        <w:spacing w:line="360" w:lineRule="auto"/>
        <w:ind w:left="-1701" w:right="-567"/>
        <w:jc w:val="center"/>
        <w:rPr>
          <w:spacing w:val="-1"/>
          <w:sz w:val="24"/>
          <w:szCs w:val="28"/>
          <w:lang w:eastAsia="ar-SA"/>
        </w:rPr>
      </w:pPr>
      <w:r w:rsidRPr="00363706">
        <w:rPr>
          <w:spacing w:val="-1"/>
          <w:sz w:val="24"/>
          <w:szCs w:val="28"/>
          <w:lang w:eastAsia="ar-SA"/>
        </w:rPr>
        <w:t>ИРКУТСКАЯ ОБЛАСТЬ</w:t>
      </w:r>
    </w:p>
    <w:p w:rsidR="00CF5814" w:rsidRPr="00A12053" w:rsidRDefault="00CF5814" w:rsidP="00BB7100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2"/>
          <w:sz w:val="24"/>
          <w:szCs w:val="28"/>
          <w:lang w:eastAsia="ar-SA"/>
        </w:rPr>
      </w:pPr>
      <w:r w:rsidRPr="00363706">
        <w:rPr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 w:rsidR="00CF5814" w:rsidRPr="002A0EBC" w:rsidRDefault="00CF5814" w:rsidP="00BB7100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2A0EBC">
        <w:rPr>
          <w:b/>
          <w:spacing w:val="-7"/>
          <w:w w:val="129"/>
          <w:sz w:val="32"/>
          <w:szCs w:val="32"/>
          <w:lang w:eastAsia="ar-SA"/>
        </w:rPr>
        <w:t>АДМИНИСТРАЦИ</w:t>
      </w:r>
      <w:r w:rsidRPr="004B680A">
        <w:rPr>
          <w:b/>
          <w:spacing w:val="-7"/>
          <w:w w:val="129"/>
          <w:sz w:val="32"/>
          <w:szCs w:val="32"/>
          <w:lang w:eastAsia="ar-SA"/>
        </w:rPr>
        <w:t>Я</w:t>
      </w:r>
    </w:p>
    <w:p w:rsidR="00CF5814" w:rsidRPr="00A13013" w:rsidRDefault="00CF5814" w:rsidP="00BB7100">
      <w:pPr>
        <w:shd w:val="clear" w:color="auto" w:fill="FFFFFF"/>
        <w:suppressAutoHyphens/>
        <w:autoSpaceDN/>
        <w:adjustRightInd/>
        <w:ind w:left="-1701" w:right="-567"/>
        <w:jc w:val="center"/>
        <w:rPr>
          <w:spacing w:val="-5"/>
          <w:w w:val="136"/>
          <w:sz w:val="24"/>
          <w:szCs w:val="28"/>
          <w:lang w:eastAsia="ar-SA"/>
        </w:rPr>
      </w:pPr>
    </w:p>
    <w:p w:rsidR="00CF5814" w:rsidRPr="00363706" w:rsidRDefault="00CF5814" w:rsidP="00BB7100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5"/>
          <w:w w:val="136"/>
          <w:sz w:val="32"/>
          <w:szCs w:val="28"/>
          <w:lang w:eastAsia="ar-SA"/>
        </w:rPr>
      </w:pPr>
      <w:r w:rsidRPr="00363706">
        <w:rPr>
          <w:b/>
          <w:spacing w:val="-5"/>
          <w:w w:val="136"/>
          <w:sz w:val="32"/>
          <w:szCs w:val="28"/>
          <w:lang w:eastAsia="ar-SA"/>
        </w:rPr>
        <w:t>ПОСТАНОВЛЕНИЕ</w:t>
      </w:r>
    </w:p>
    <w:p w:rsidR="00CF5814" w:rsidRPr="000960CB" w:rsidRDefault="00CF5814" w:rsidP="00CF5814">
      <w:pPr>
        <w:shd w:val="clear" w:color="auto" w:fill="FFFFFF"/>
        <w:suppressAutoHyphens/>
        <w:autoSpaceDN/>
        <w:adjustRightInd/>
        <w:jc w:val="both"/>
        <w:rPr>
          <w:spacing w:val="-5"/>
          <w:w w:val="136"/>
          <w:sz w:val="24"/>
          <w:szCs w:val="28"/>
          <w:lang w:eastAsia="ar-SA"/>
        </w:rPr>
      </w:pPr>
    </w:p>
    <w:p w:rsidR="001355DF" w:rsidRPr="000960CB" w:rsidRDefault="001355DF" w:rsidP="00CF5814">
      <w:pPr>
        <w:shd w:val="clear" w:color="auto" w:fill="FFFFFF"/>
        <w:suppressAutoHyphens/>
        <w:autoSpaceDN/>
        <w:adjustRightInd/>
        <w:jc w:val="both"/>
        <w:rPr>
          <w:spacing w:val="-5"/>
          <w:w w:val="136"/>
          <w:sz w:val="24"/>
          <w:szCs w:val="28"/>
          <w:lang w:eastAsia="ar-SA"/>
        </w:rPr>
      </w:pPr>
    </w:p>
    <w:p w:rsidR="0095736D" w:rsidRPr="00ED07A5" w:rsidRDefault="00205096" w:rsidP="0080294B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right" w:pos="9639"/>
        </w:tabs>
        <w:suppressAutoHyphens/>
        <w:autoSpaceDN/>
        <w:adjustRightInd/>
        <w:jc w:val="both"/>
        <w:rPr>
          <w:sz w:val="24"/>
          <w:szCs w:val="24"/>
          <w:u w:val="single"/>
        </w:rPr>
      </w:pPr>
      <w:r>
        <w:rPr>
          <w:sz w:val="24"/>
          <w:szCs w:val="24"/>
          <w:lang w:eastAsia="ar-SA"/>
        </w:rPr>
        <w:t xml:space="preserve">от </w:t>
      </w:r>
      <w:r w:rsidR="00D45272">
        <w:rPr>
          <w:sz w:val="24"/>
          <w:szCs w:val="24"/>
          <w:lang w:eastAsia="ar-SA"/>
        </w:rPr>
        <w:t>«</w:t>
      </w:r>
      <w:r w:rsidR="00761D31">
        <w:rPr>
          <w:sz w:val="24"/>
          <w:szCs w:val="24"/>
          <w:lang w:val="en-US" w:eastAsia="ar-SA"/>
        </w:rPr>
        <w:t>24</w:t>
      </w:r>
      <w:r w:rsidR="00CF5814" w:rsidRPr="00B72448">
        <w:rPr>
          <w:sz w:val="24"/>
          <w:szCs w:val="24"/>
          <w:lang w:eastAsia="ar-SA"/>
        </w:rPr>
        <w:t>»</w:t>
      </w:r>
      <w:r w:rsidR="00EB7AB2">
        <w:rPr>
          <w:sz w:val="24"/>
          <w:szCs w:val="24"/>
          <w:lang w:eastAsia="ar-SA"/>
        </w:rPr>
        <w:t xml:space="preserve">  </w:t>
      </w:r>
      <w:r w:rsidR="00150C00" w:rsidRPr="00150C00">
        <w:rPr>
          <w:sz w:val="24"/>
          <w:szCs w:val="24"/>
          <w:lang w:eastAsia="ar-SA"/>
        </w:rPr>
        <w:t>__</w:t>
      </w:r>
      <w:r w:rsidR="00761D31">
        <w:rPr>
          <w:sz w:val="24"/>
          <w:szCs w:val="24"/>
          <w:lang w:val="en-US" w:eastAsia="ar-SA"/>
        </w:rPr>
        <w:t>12</w:t>
      </w:r>
      <w:r w:rsidR="00150C00" w:rsidRPr="00150C00">
        <w:rPr>
          <w:sz w:val="24"/>
          <w:szCs w:val="24"/>
          <w:lang w:eastAsia="ar-SA"/>
        </w:rPr>
        <w:t>__</w:t>
      </w:r>
      <w:r w:rsidR="00F619DE">
        <w:rPr>
          <w:sz w:val="24"/>
          <w:szCs w:val="24"/>
          <w:lang w:eastAsia="ar-SA"/>
        </w:rPr>
        <w:t xml:space="preserve"> </w:t>
      </w:r>
      <w:r w:rsidR="00CF5814" w:rsidRPr="00363706">
        <w:rPr>
          <w:sz w:val="24"/>
          <w:szCs w:val="24"/>
          <w:lang w:eastAsia="ar-SA"/>
        </w:rPr>
        <w:t>20</w:t>
      </w:r>
      <w:r w:rsidR="00527909">
        <w:rPr>
          <w:sz w:val="24"/>
          <w:szCs w:val="24"/>
          <w:lang w:eastAsia="ar-SA"/>
        </w:rPr>
        <w:t xml:space="preserve">20 </w:t>
      </w:r>
      <w:r w:rsidR="000D692C">
        <w:rPr>
          <w:sz w:val="24"/>
          <w:szCs w:val="24"/>
          <w:lang w:eastAsia="ar-SA"/>
        </w:rPr>
        <w:t>г.</w:t>
      </w:r>
      <w:r w:rsidR="000D692C">
        <w:rPr>
          <w:sz w:val="24"/>
          <w:szCs w:val="24"/>
          <w:lang w:eastAsia="ar-SA"/>
        </w:rPr>
        <w:tab/>
      </w:r>
      <w:r w:rsidR="00EB7AB2">
        <w:rPr>
          <w:sz w:val="24"/>
          <w:szCs w:val="24"/>
          <w:lang w:eastAsia="ar-SA"/>
        </w:rPr>
        <w:t xml:space="preserve"> </w:t>
      </w:r>
      <w:r w:rsidR="00EB7AB2">
        <w:rPr>
          <w:sz w:val="24"/>
          <w:szCs w:val="24"/>
          <w:lang w:eastAsia="ar-SA"/>
        </w:rPr>
        <w:tab/>
      </w:r>
      <w:r w:rsidR="00AC76D9" w:rsidRPr="00ED07A5">
        <w:rPr>
          <w:sz w:val="24"/>
          <w:szCs w:val="24"/>
          <w:lang w:eastAsia="ar-SA"/>
        </w:rPr>
        <w:t>№</w:t>
      </w:r>
      <w:r w:rsidR="00761D31">
        <w:rPr>
          <w:sz w:val="24"/>
          <w:szCs w:val="24"/>
          <w:lang w:val="en-US" w:eastAsia="ar-SA"/>
        </w:rPr>
        <w:t xml:space="preserve"> 724</w:t>
      </w:r>
    </w:p>
    <w:p w:rsidR="00196216" w:rsidRDefault="00196216" w:rsidP="00196216">
      <w:pPr>
        <w:pStyle w:val="1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rStyle w:val="FontStyle15"/>
          <w:b w:val="0"/>
          <w:color w:val="auto"/>
          <w:sz w:val="28"/>
          <w:szCs w:val="28"/>
        </w:rPr>
      </w:pPr>
    </w:p>
    <w:p w:rsidR="00DD4ABF" w:rsidRPr="00E81FBB" w:rsidRDefault="00DD4ABF" w:rsidP="00C81B02">
      <w:pPr>
        <w:widowControl/>
        <w:jc w:val="both"/>
        <w:rPr>
          <w:sz w:val="28"/>
          <w:szCs w:val="28"/>
          <w:lang w:eastAsia="ar-SA"/>
        </w:rPr>
      </w:pPr>
      <w:r w:rsidRPr="00E81FBB">
        <w:rPr>
          <w:sz w:val="28"/>
          <w:szCs w:val="28"/>
          <w:lang w:eastAsia="ar-SA"/>
        </w:rPr>
        <w:t xml:space="preserve">Об организации подготовки населения </w:t>
      </w:r>
      <w:r w:rsidR="007A789A" w:rsidRPr="00E81FBB">
        <w:rPr>
          <w:sz w:val="28"/>
          <w:szCs w:val="28"/>
          <w:lang w:eastAsia="ar-SA"/>
        </w:rPr>
        <w:t xml:space="preserve">в области защиты </w:t>
      </w:r>
      <w:r w:rsidRPr="00E81FBB">
        <w:rPr>
          <w:sz w:val="28"/>
          <w:szCs w:val="28"/>
          <w:lang w:eastAsia="ar-SA"/>
        </w:rPr>
        <w:t>от опасностей, возникающих при военных конфликтах или вследствие этих конфликтов, защиты при чрезвычайных ситуациях природного и техногенного характера</w:t>
      </w:r>
    </w:p>
    <w:p w:rsidR="00DD4ABF" w:rsidRDefault="00DD4ABF" w:rsidP="00C81B02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4B680A" w:rsidRDefault="004B680A" w:rsidP="00C81B02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4B680A" w:rsidRDefault="00C81B02" w:rsidP="00C81B02">
      <w:pPr>
        <w:pStyle w:val="1"/>
        <w:shd w:val="clear" w:color="auto" w:fill="FFFFFF"/>
        <w:tabs>
          <w:tab w:val="decimal" w:pos="993"/>
          <w:tab w:val="left" w:pos="2410"/>
        </w:tabs>
        <w:spacing w:before="0" w:beforeAutospacing="0" w:after="0" w:afterAutospacing="0" w:line="299" w:lineRule="atLeast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C81B02">
        <w:rPr>
          <w:b w:val="0"/>
          <w:bCs w:val="0"/>
          <w:kern w:val="0"/>
          <w:sz w:val="28"/>
          <w:szCs w:val="28"/>
        </w:rPr>
        <w:t xml:space="preserve">В соответствии с Федеральным законом от 12.02.1998 № 28-ФЗ              «О гражданской обороне», Федеральным законом от 21.12.1994 № 68-ФЗ        «О защите населения и территорий от чрезвычайных ситуаций природного и техногенного характера»,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02.11.2000 № 841 «Об утверждении положения о подготовке населения в области гражданской обороны», приказом МЧС России от 24.04.2020 № 262 «Об утверждении перечня должностных лиц,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обороны», </w:t>
      </w:r>
      <w:r w:rsidRPr="004B680A">
        <w:rPr>
          <w:b w:val="0"/>
          <w:bCs w:val="0"/>
          <w:kern w:val="0"/>
          <w:sz w:val="28"/>
          <w:szCs w:val="28"/>
        </w:rPr>
        <w:t>постановлением Правительства Российской Федерации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характера»)</w:t>
      </w:r>
      <w:r w:rsidR="004B680A">
        <w:rPr>
          <w:b w:val="0"/>
          <w:bCs w:val="0"/>
          <w:kern w:val="0"/>
          <w:sz w:val="28"/>
          <w:szCs w:val="28"/>
        </w:rPr>
        <w:t xml:space="preserve"> </w:t>
      </w:r>
      <w:r w:rsidRPr="004B680A">
        <w:rPr>
          <w:b w:val="0"/>
          <w:bCs w:val="0"/>
          <w:kern w:val="0"/>
          <w:sz w:val="28"/>
          <w:szCs w:val="28"/>
        </w:rPr>
        <w:t xml:space="preserve"> </w:t>
      </w:r>
      <w:r w:rsidRPr="00C81B02">
        <w:rPr>
          <w:b w:val="0"/>
          <w:bCs w:val="0"/>
          <w:kern w:val="0"/>
          <w:sz w:val="28"/>
          <w:szCs w:val="28"/>
        </w:rPr>
        <w:t xml:space="preserve">в </w:t>
      </w:r>
      <w:r w:rsidR="004B680A">
        <w:rPr>
          <w:b w:val="0"/>
          <w:bCs w:val="0"/>
          <w:kern w:val="0"/>
          <w:sz w:val="28"/>
          <w:szCs w:val="28"/>
        </w:rPr>
        <w:t xml:space="preserve"> </w:t>
      </w:r>
      <w:r w:rsidRPr="00C81B02">
        <w:rPr>
          <w:b w:val="0"/>
          <w:bCs w:val="0"/>
          <w:kern w:val="0"/>
          <w:sz w:val="28"/>
          <w:szCs w:val="28"/>
        </w:rPr>
        <w:t xml:space="preserve">целях совершенствования </w:t>
      </w:r>
      <w:r w:rsidR="004B680A">
        <w:rPr>
          <w:b w:val="0"/>
          <w:bCs w:val="0"/>
          <w:kern w:val="0"/>
          <w:sz w:val="28"/>
          <w:szCs w:val="28"/>
        </w:rPr>
        <w:t xml:space="preserve"> </w:t>
      </w:r>
      <w:r w:rsidRPr="00C81B02">
        <w:rPr>
          <w:b w:val="0"/>
          <w:bCs w:val="0"/>
          <w:kern w:val="0"/>
          <w:sz w:val="28"/>
          <w:szCs w:val="28"/>
        </w:rPr>
        <w:t xml:space="preserve">порядка </w:t>
      </w:r>
      <w:r w:rsidR="004B680A">
        <w:rPr>
          <w:b w:val="0"/>
          <w:bCs w:val="0"/>
          <w:kern w:val="0"/>
          <w:sz w:val="28"/>
          <w:szCs w:val="28"/>
        </w:rPr>
        <w:t xml:space="preserve"> </w:t>
      </w:r>
      <w:r w:rsidRPr="00C81B02">
        <w:rPr>
          <w:b w:val="0"/>
          <w:bCs w:val="0"/>
          <w:kern w:val="0"/>
          <w:sz w:val="28"/>
          <w:szCs w:val="28"/>
        </w:rPr>
        <w:t xml:space="preserve">подготовки </w:t>
      </w:r>
      <w:r w:rsidR="004B680A">
        <w:rPr>
          <w:b w:val="0"/>
          <w:bCs w:val="0"/>
          <w:kern w:val="0"/>
          <w:sz w:val="28"/>
          <w:szCs w:val="28"/>
        </w:rPr>
        <w:t xml:space="preserve"> </w:t>
      </w:r>
      <w:r w:rsidRPr="00C81B02">
        <w:rPr>
          <w:b w:val="0"/>
          <w:bCs w:val="0"/>
          <w:kern w:val="0"/>
          <w:sz w:val="28"/>
          <w:szCs w:val="28"/>
        </w:rPr>
        <w:t>населения</w:t>
      </w:r>
      <w:r w:rsidR="004B680A">
        <w:rPr>
          <w:b w:val="0"/>
          <w:bCs w:val="0"/>
          <w:kern w:val="0"/>
          <w:sz w:val="28"/>
          <w:szCs w:val="28"/>
        </w:rPr>
        <w:t xml:space="preserve"> </w:t>
      </w:r>
      <w:r w:rsidRPr="00C81B02">
        <w:rPr>
          <w:b w:val="0"/>
          <w:bCs w:val="0"/>
          <w:kern w:val="0"/>
          <w:sz w:val="28"/>
          <w:szCs w:val="28"/>
        </w:rPr>
        <w:t xml:space="preserve"> способам</w:t>
      </w:r>
      <w:r w:rsidR="004B680A">
        <w:rPr>
          <w:b w:val="0"/>
          <w:bCs w:val="0"/>
          <w:kern w:val="0"/>
          <w:sz w:val="28"/>
          <w:szCs w:val="28"/>
        </w:rPr>
        <w:t xml:space="preserve"> </w:t>
      </w:r>
      <w:r w:rsidRPr="00C81B02">
        <w:rPr>
          <w:b w:val="0"/>
          <w:bCs w:val="0"/>
          <w:kern w:val="0"/>
          <w:sz w:val="28"/>
          <w:szCs w:val="28"/>
        </w:rPr>
        <w:t xml:space="preserve"> защиты</w:t>
      </w:r>
      <w:r w:rsidR="004B680A">
        <w:rPr>
          <w:b w:val="0"/>
          <w:bCs w:val="0"/>
          <w:kern w:val="0"/>
          <w:sz w:val="28"/>
          <w:szCs w:val="28"/>
        </w:rPr>
        <w:t xml:space="preserve"> </w:t>
      </w:r>
      <w:r w:rsidRPr="00C81B02">
        <w:rPr>
          <w:b w:val="0"/>
          <w:bCs w:val="0"/>
          <w:kern w:val="0"/>
          <w:sz w:val="28"/>
          <w:szCs w:val="28"/>
        </w:rPr>
        <w:t xml:space="preserve"> от опасностей, </w:t>
      </w:r>
      <w:r w:rsidR="004B680A">
        <w:rPr>
          <w:b w:val="0"/>
          <w:bCs w:val="0"/>
          <w:kern w:val="0"/>
          <w:sz w:val="28"/>
          <w:szCs w:val="28"/>
        </w:rPr>
        <w:t xml:space="preserve"> </w:t>
      </w:r>
      <w:r w:rsidRPr="00C81B02">
        <w:rPr>
          <w:b w:val="0"/>
          <w:bCs w:val="0"/>
          <w:kern w:val="0"/>
          <w:sz w:val="28"/>
          <w:szCs w:val="28"/>
        </w:rPr>
        <w:t xml:space="preserve">возникающих </w:t>
      </w:r>
      <w:r w:rsidR="004B680A">
        <w:rPr>
          <w:b w:val="0"/>
          <w:bCs w:val="0"/>
          <w:kern w:val="0"/>
          <w:sz w:val="28"/>
          <w:szCs w:val="28"/>
        </w:rPr>
        <w:t xml:space="preserve"> </w:t>
      </w:r>
      <w:r w:rsidRPr="00C81B02">
        <w:rPr>
          <w:b w:val="0"/>
          <w:bCs w:val="0"/>
          <w:kern w:val="0"/>
          <w:sz w:val="28"/>
          <w:szCs w:val="28"/>
        </w:rPr>
        <w:t>при</w:t>
      </w:r>
      <w:r w:rsidR="004B680A">
        <w:rPr>
          <w:b w:val="0"/>
          <w:bCs w:val="0"/>
          <w:kern w:val="0"/>
          <w:sz w:val="28"/>
          <w:szCs w:val="28"/>
        </w:rPr>
        <w:t xml:space="preserve"> </w:t>
      </w:r>
      <w:r w:rsidRPr="00C81B02">
        <w:rPr>
          <w:b w:val="0"/>
          <w:bCs w:val="0"/>
          <w:kern w:val="0"/>
          <w:sz w:val="28"/>
          <w:szCs w:val="28"/>
        </w:rPr>
        <w:t xml:space="preserve"> военных </w:t>
      </w:r>
      <w:r w:rsidR="004B680A">
        <w:rPr>
          <w:b w:val="0"/>
          <w:bCs w:val="0"/>
          <w:kern w:val="0"/>
          <w:sz w:val="28"/>
          <w:szCs w:val="28"/>
        </w:rPr>
        <w:t xml:space="preserve"> </w:t>
      </w:r>
      <w:r w:rsidRPr="00C81B02">
        <w:rPr>
          <w:b w:val="0"/>
          <w:bCs w:val="0"/>
          <w:kern w:val="0"/>
          <w:sz w:val="28"/>
          <w:szCs w:val="28"/>
        </w:rPr>
        <w:t>конфликтах</w:t>
      </w:r>
      <w:r w:rsidR="004B680A">
        <w:rPr>
          <w:b w:val="0"/>
          <w:bCs w:val="0"/>
          <w:kern w:val="0"/>
          <w:sz w:val="28"/>
          <w:szCs w:val="28"/>
        </w:rPr>
        <w:t xml:space="preserve"> </w:t>
      </w:r>
      <w:r w:rsidRPr="00C81B02">
        <w:rPr>
          <w:b w:val="0"/>
          <w:bCs w:val="0"/>
          <w:kern w:val="0"/>
          <w:sz w:val="28"/>
          <w:szCs w:val="28"/>
        </w:rPr>
        <w:t xml:space="preserve"> или </w:t>
      </w:r>
      <w:r w:rsidR="004B680A">
        <w:rPr>
          <w:b w:val="0"/>
          <w:bCs w:val="0"/>
          <w:kern w:val="0"/>
          <w:sz w:val="28"/>
          <w:szCs w:val="28"/>
        </w:rPr>
        <w:t xml:space="preserve"> </w:t>
      </w:r>
      <w:r w:rsidRPr="00C81B02">
        <w:rPr>
          <w:b w:val="0"/>
          <w:bCs w:val="0"/>
          <w:kern w:val="0"/>
          <w:sz w:val="28"/>
          <w:szCs w:val="28"/>
        </w:rPr>
        <w:t xml:space="preserve">вследствие </w:t>
      </w:r>
      <w:r w:rsidR="004B680A">
        <w:rPr>
          <w:b w:val="0"/>
          <w:bCs w:val="0"/>
          <w:kern w:val="0"/>
          <w:sz w:val="28"/>
          <w:szCs w:val="28"/>
        </w:rPr>
        <w:t xml:space="preserve"> </w:t>
      </w:r>
      <w:r w:rsidRPr="00C81B02">
        <w:rPr>
          <w:b w:val="0"/>
          <w:bCs w:val="0"/>
          <w:kern w:val="0"/>
          <w:sz w:val="28"/>
          <w:szCs w:val="28"/>
        </w:rPr>
        <w:t xml:space="preserve">этих конфликтов,  способам  защиты  при  чрезвычайных  ситуациях  природного  и техногенного </w:t>
      </w:r>
      <w:r w:rsidR="004B680A">
        <w:rPr>
          <w:b w:val="0"/>
          <w:bCs w:val="0"/>
          <w:kern w:val="0"/>
          <w:sz w:val="28"/>
          <w:szCs w:val="28"/>
        </w:rPr>
        <w:t xml:space="preserve">  </w:t>
      </w:r>
      <w:r w:rsidR="00AE689B">
        <w:rPr>
          <w:b w:val="0"/>
          <w:bCs w:val="0"/>
          <w:kern w:val="0"/>
          <w:sz w:val="28"/>
          <w:szCs w:val="28"/>
        </w:rPr>
        <w:t xml:space="preserve"> </w:t>
      </w:r>
      <w:r w:rsidRPr="00C81B02">
        <w:rPr>
          <w:b w:val="0"/>
          <w:bCs w:val="0"/>
          <w:kern w:val="0"/>
          <w:sz w:val="28"/>
          <w:szCs w:val="28"/>
        </w:rPr>
        <w:t xml:space="preserve">характера,  </w:t>
      </w:r>
      <w:r w:rsidR="00AE689B">
        <w:rPr>
          <w:b w:val="0"/>
          <w:bCs w:val="0"/>
          <w:kern w:val="0"/>
          <w:sz w:val="28"/>
          <w:szCs w:val="28"/>
        </w:rPr>
        <w:t xml:space="preserve"> </w:t>
      </w:r>
      <w:r w:rsidR="004B680A">
        <w:rPr>
          <w:b w:val="0"/>
          <w:bCs w:val="0"/>
          <w:kern w:val="0"/>
          <w:sz w:val="28"/>
          <w:szCs w:val="28"/>
        </w:rPr>
        <w:t xml:space="preserve"> </w:t>
      </w:r>
      <w:r w:rsidRPr="00C81B02">
        <w:rPr>
          <w:b w:val="0"/>
          <w:bCs w:val="0"/>
          <w:kern w:val="0"/>
          <w:sz w:val="28"/>
          <w:szCs w:val="28"/>
        </w:rPr>
        <w:t xml:space="preserve">руководствуясь </w:t>
      </w:r>
      <w:r w:rsidR="004B680A">
        <w:rPr>
          <w:b w:val="0"/>
          <w:bCs w:val="0"/>
          <w:kern w:val="0"/>
          <w:sz w:val="28"/>
          <w:szCs w:val="28"/>
        </w:rPr>
        <w:t xml:space="preserve"> </w:t>
      </w:r>
      <w:r w:rsidRPr="00C81B02">
        <w:rPr>
          <w:b w:val="0"/>
          <w:bCs w:val="0"/>
          <w:kern w:val="0"/>
          <w:sz w:val="28"/>
          <w:szCs w:val="28"/>
        </w:rPr>
        <w:t xml:space="preserve"> </w:t>
      </w:r>
      <w:r w:rsidR="00AE689B">
        <w:rPr>
          <w:b w:val="0"/>
          <w:bCs w:val="0"/>
          <w:kern w:val="0"/>
          <w:sz w:val="28"/>
          <w:szCs w:val="28"/>
        </w:rPr>
        <w:t xml:space="preserve"> </w:t>
      </w:r>
      <w:r w:rsidRPr="00C81B02">
        <w:rPr>
          <w:b w:val="0"/>
          <w:bCs w:val="0"/>
          <w:kern w:val="0"/>
          <w:sz w:val="28"/>
          <w:szCs w:val="28"/>
        </w:rPr>
        <w:t xml:space="preserve">статьями </w:t>
      </w:r>
      <w:r w:rsidR="004B680A">
        <w:rPr>
          <w:b w:val="0"/>
          <w:bCs w:val="0"/>
          <w:kern w:val="0"/>
          <w:sz w:val="28"/>
          <w:szCs w:val="28"/>
        </w:rPr>
        <w:t xml:space="preserve">  </w:t>
      </w:r>
      <w:r w:rsidR="00AE689B">
        <w:rPr>
          <w:b w:val="0"/>
          <w:bCs w:val="0"/>
          <w:kern w:val="0"/>
          <w:sz w:val="28"/>
          <w:szCs w:val="28"/>
        </w:rPr>
        <w:t xml:space="preserve"> </w:t>
      </w:r>
      <w:r w:rsidRPr="00C81B02">
        <w:rPr>
          <w:b w:val="0"/>
          <w:bCs w:val="0"/>
          <w:kern w:val="0"/>
          <w:sz w:val="28"/>
          <w:szCs w:val="28"/>
        </w:rPr>
        <w:t>39,</w:t>
      </w:r>
      <w:r w:rsidR="004B680A">
        <w:rPr>
          <w:b w:val="0"/>
          <w:bCs w:val="0"/>
          <w:kern w:val="0"/>
          <w:sz w:val="28"/>
          <w:szCs w:val="28"/>
        </w:rPr>
        <w:t xml:space="preserve">  </w:t>
      </w:r>
      <w:r w:rsidRPr="00C81B02">
        <w:rPr>
          <w:b w:val="0"/>
          <w:bCs w:val="0"/>
          <w:kern w:val="0"/>
          <w:sz w:val="28"/>
          <w:szCs w:val="28"/>
        </w:rPr>
        <w:t xml:space="preserve"> 45,</w:t>
      </w:r>
      <w:r w:rsidR="004B680A">
        <w:rPr>
          <w:b w:val="0"/>
          <w:bCs w:val="0"/>
          <w:kern w:val="0"/>
          <w:sz w:val="28"/>
          <w:szCs w:val="28"/>
        </w:rPr>
        <w:t xml:space="preserve">  </w:t>
      </w:r>
      <w:r w:rsidRPr="00C81B02">
        <w:rPr>
          <w:b w:val="0"/>
          <w:bCs w:val="0"/>
          <w:kern w:val="0"/>
          <w:sz w:val="28"/>
          <w:szCs w:val="28"/>
        </w:rPr>
        <w:t xml:space="preserve"> 54</w:t>
      </w:r>
      <w:r w:rsidR="004B680A">
        <w:rPr>
          <w:b w:val="0"/>
          <w:bCs w:val="0"/>
          <w:kern w:val="0"/>
          <w:sz w:val="28"/>
          <w:szCs w:val="28"/>
        </w:rPr>
        <w:t xml:space="preserve"> </w:t>
      </w:r>
      <w:r w:rsidRPr="00C81B02">
        <w:rPr>
          <w:b w:val="0"/>
          <w:bCs w:val="0"/>
          <w:kern w:val="0"/>
          <w:sz w:val="28"/>
          <w:szCs w:val="28"/>
        </w:rPr>
        <w:t xml:space="preserve"> </w:t>
      </w:r>
      <w:r w:rsidR="004B680A">
        <w:rPr>
          <w:b w:val="0"/>
          <w:bCs w:val="0"/>
          <w:kern w:val="0"/>
          <w:sz w:val="28"/>
          <w:szCs w:val="28"/>
        </w:rPr>
        <w:t xml:space="preserve"> </w:t>
      </w:r>
      <w:r w:rsidRPr="00C81B02">
        <w:rPr>
          <w:b w:val="0"/>
          <w:bCs w:val="0"/>
          <w:kern w:val="0"/>
          <w:sz w:val="28"/>
          <w:szCs w:val="28"/>
        </w:rPr>
        <w:t xml:space="preserve">Устава </w:t>
      </w:r>
    </w:p>
    <w:p w:rsidR="00AE689B" w:rsidRDefault="00AE689B" w:rsidP="00C81B02">
      <w:pPr>
        <w:pStyle w:val="1"/>
        <w:shd w:val="clear" w:color="auto" w:fill="FFFFFF"/>
        <w:tabs>
          <w:tab w:val="decimal" w:pos="993"/>
          <w:tab w:val="left" w:pos="2410"/>
        </w:tabs>
        <w:spacing w:before="0" w:beforeAutospacing="0" w:after="0" w:afterAutospacing="0" w:line="299" w:lineRule="atLeast"/>
        <w:ind w:firstLine="709"/>
        <w:jc w:val="both"/>
        <w:rPr>
          <w:b w:val="0"/>
          <w:bCs w:val="0"/>
          <w:kern w:val="0"/>
          <w:sz w:val="28"/>
          <w:szCs w:val="28"/>
        </w:rPr>
      </w:pPr>
    </w:p>
    <w:p w:rsidR="004B680A" w:rsidRDefault="004B680A" w:rsidP="00C81B02">
      <w:pPr>
        <w:pStyle w:val="1"/>
        <w:shd w:val="clear" w:color="auto" w:fill="FFFFFF"/>
        <w:tabs>
          <w:tab w:val="decimal" w:pos="993"/>
          <w:tab w:val="left" w:pos="2410"/>
        </w:tabs>
        <w:spacing w:before="0" w:beforeAutospacing="0" w:after="0" w:afterAutospacing="0" w:line="299" w:lineRule="atLeast"/>
        <w:ind w:firstLine="709"/>
        <w:jc w:val="both"/>
        <w:rPr>
          <w:b w:val="0"/>
          <w:bCs w:val="0"/>
          <w:kern w:val="0"/>
          <w:sz w:val="28"/>
          <w:szCs w:val="28"/>
        </w:rPr>
      </w:pPr>
    </w:p>
    <w:p w:rsidR="004B680A" w:rsidRDefault="004B680A" w:rsidP="00C81B02">
      <w:pPr>
        <w:pStyle w:val="1"/>
        <w:shd w:val="clear" w:color="auto" w:fill="FFFFFF"/>
        <w:tabs>
          <w:tab w:val="decimal" w:pos="993"/>
          <w:tab w:val="left" w:pos="2410"/>
        </w:tabs>
        <w:spacing w:before="0" w:beforeAutospacing="0" w:after="0" w:afterAutospacing="0" w:line="299" w:lineRule="atLeast"/>
        <w:ind w:firstLine="709"/>
        <w:jc w:val="both"/>
        <w:rPr>
          <w:b w:val="0"/>
          <w:bCs w:val="0"/>
          <w:kern w:val="0"/>
          <w:sz w:val="28"/>
          <w:szCs w:val="28"/>
        </w:rPr>
      </w:pPr>
    </w:p>
    <w:p w:rsidR="004B680A" w:rsidRDefault="004B680A" w:rsidP="00C81B02">
      <w:pPr>
        <w:pStyle w:val="1"/>
        <w:shd w:val="clear" w:color="auto" w:fill="FFFFFF"/>
        <w:tabs>
          <w:tab w:val="decimal" w:pos="993"/>
          <w:tab w:val="left" w:pos="2410"/>
        </w:tabs>
        <w:spacing w:before="0" w:beforeAutospacing="0" w:after="0" w:afterAutospacing="0" w:line="299" w:lineRule="atLeast"/>
        <w:ind w:firstLine="709"/>
        <w:jc w:val="both"/>
        <w:rPr>
          <w:b w:val="0"/>
          <w:bCs w:val="0"/>
          <w:kern w:val="0"/>
          <w:sz w:val="28"/>
          <w:szCs w:val="28"/>
        </w:rPr>
      </w:pPr>
    </w:p>
    <w:p w:rsidR="00C81B02" w:rsidRPr="00C81B02" w:rsidRDefault="00C81B02" w:rsidP="004B680A">
      <w:pPr>
        <w:pStyle w:val="1"/>
        <w:shd w:val="clear" w:color="auto" w:fill="FFFFFF"/>
        <w:tabs>
          <w:tab w:val="decimal" w:pos="993"/>
          <w:tab w:val="left" w:pos="2410"/>
        </w:tabs>
        <w:spacing w:before="0" w:beforeAutospacing="0" w:after="0" w:afterAutospacing="0" w:line="299" w:lineRule="atLeast"/>
        <w:jc w:val="both"/>
        <w:rPr>
          <w:b w:val="0"/>
          <w:bCs w:val="0"/>
          <w:kern w:val="0"/>
          <w:sz w:val="28"/>
          <w:szCs w:val="28"/>
        </w:rPr>
      </w:pPr>
      <w:r w:rsidRPr="00C81B02">
        <w:rPr>
          <w:b w:val="0"/>
          <w:bCs w:val="0"/>
          <w:kern w:val="0"/>
          <w:sz w:val="28"/>
          <w:szCs w:val="28"/>
        </w:rPr>
        <w:t>Иркутского районного муниципального образования</w:t>
      </w:r>
      <w:r w:rsidR="004B680A">
        <w:rPr>
          <w:b w:val="0"/>
          <w:bCs w:val="0"/>
          <w:kern w:val="0"/>
          <w:sz w:val="28"/>
          <w:szCs w:val="28"/>
        </w:rPr>
        <w:t>,</w:t>
      </w:r>
      <w:r w:rsidRPr="00C81B02">
        <w:rPr>
          <w:b w:val="0"/>
          <w:bCs w:val="0"/>
          <w:kern w:val="0"/>
          <w:sz w:val="28"/>
          <w:szCs w:val="28"/>
        </w:rPr>
        <w:t xml:space="preserve"> администрация Иркутского  районного  муниципального  образования</w:t>
      </w:r>
    </w:p>
    <w:p w:rsidR="00C81B02" w:rsidRPr="00C81B02" w:rsidRDefault="00C81B02" w:rsidP="00C81B02">
      <w:pPr>
        <w:pStyle w:val="1"/>
        <w:shd w:val="clear" w:color="auto" w:fill="FFFFFF"/>
        <w:tabs>
          <w:tab w:val="decimal" w:pos="993"/>
          <w:tab w:val="left" w:pos="2410"/>
        </w:tabs>
        <w:spacing w:before="0" w:beforeAutospacing="0" w:after="0" w:afterAutospacing="0" w:line="299" w:lineRule="atLeast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C81B02">
        <w:rPr>
          <w:b w:val="0"/>
          <w:bCs w:val="0"/>
          <w:kern w:val="0"/>
          <w:sz w:val="28"/>
          <w:szCs w:val="28"/>
        </w:rPr>
        <w:t>ПОСТАНОВЛЯЕТ:</w:t>
      </w:r>
    </w:p>
    <w:p w:rsidR="00C81B02" w:rsidRPr="00C81B02" w:rsidRDefault="00C81B02" w:rsidP="00C81B02">
      <w:pPr>
        <w:pStyle w:val="1"/>
        <w:shd w:val="clear" w:color="auto" w:fill="FFFFFF"/>
        <w:tabs>
          <w:tab w:val="decimal" w:pos="993"/>
          <w:tab w:val="left" w:pos="2410"/>
        </w:tabs>
        <w:spacing w:before="0" w:beforeAutospacing="0" w:after="0" w:afterAutospacing="0" w:line="299" w:lineRule="atLeast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C81B02">
        <w:rPr>
          <w:b w:val="0"/>
          <w:bCs w:val="0"/>
          <w:kern w:val="0"/>
          <w:sz w:val="28"/>
          <w:szCs w:val="28"/>
        </w:rPr>
        <w:t>1. В преамбуле постановления администрации Иркутского районного муниципального образования от 04.08.2020 № 480 «Об организации подготовки населения в области защиты от опасностей, возникающих при военных конфликтах или вследствие этих конфликтов, защиты при чрезвычайных ситуациях природного и техногенного характера» слова «постановление</w:t>
      </w:r>
      <w:r w:rsidR="00AE689B">
        <w:rPr>
          <w:b w:val="0"/>
          <w:bCs w:val="0"/>
          <w:kern w:val="0"/>
          <w:sz w:val="28"/>
          <w:szCs w:val="28"/>
        </w:rPr>
        <w:t>м</w:t>
      </w:r>
      <w:r w:rsidRPr="00C81B02">
        <w:rPr>
          <w:b w:val="0"/>
          <w:bCs w:val="0"/>
          <w:kern w:val="0"/>
          <w:sz w:val="28"/>
          <w:szCs w:val="28"/>
        </w:rPr>
        <w:t xml:space="preserve"> Правительства Российской Федерации от 04.09.2003 № 547 «О подготовке населения в области защиты от чрезвычайных ситуаций природного и техногенного характера»» заменить словами «постановление</w:t>
      </w:r>
      <w:r w:rsidR="00AE689B">
        <w:rPr>
          <w:b w:val="0"/>
          <w:bCs w:val="0"/>
          <w:kern w:val="0"/>
          <w:sz w:val="28"/>
          <w:szCs w:val="28"/>
        </w:rPr>
        <w:t>м</w:t>
      </w:r>
      <w:r w:rsidRPr="00C81B02">
        <w:rPr>
          <w:b w:val="0"/>
          <w:bCs w:val="0"/>
          <w:kern w:val="0"/>
          <w:sz w:val="28"/>
          <w:szCs w:val="28"/>
        </w:rPr>
        <w:t xml:space="preserve"> Правительства Российской Федерации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</w:t>
      </w:r>
      <w:r w:rsidR="00AE689B">
        <w:rPr>
          <w:b w:val="0"/>
          <w:bCs w:val="0"/>
          <w:kern w:val="0"/>
          <w:sz w:val="28"/>
          <w:szCs w:val="28"/>
        </w:rPr>
        <w:t>»</w:t>
      </w:r>
      <w:r w:rsidRPr="00C81B02">
        <w:rPr>
          <w:b w:val="0"/>
          <w:bCs w:val="0"/>
          <w:kern w:val="0"/>
          <w:sz w:val="28"/>
          <w:szCs w:val="28"/>
        </w:rPr>
        <w:t>.</w:t>
      </w:r>
    </w:p>
    <w:p w:rsidR="00C81B02" w:rsidRPr="00C81B02" w:rsidRDefault="00C81B02" w:rsidP="00C81B02">
      <w:pPr>
        <w:pStyle w:val="1"/>
        <w:shd w:val="clear" w:color="auto" w:fill="FFFFFF"/>
        <w:tabs>
          <w:tab w:val="decimal" w:pos="993"/>
          <w:tab w:val="left" w:pos="2410"/>
        </w:tabs>
        <w:spacing w:before="0" w:beforeAutospacing="0" w:after="0" w:afterAutospacing="0" w:line="299" w:lineRule="atLeast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C81B02">
        <w:rPr>
          <w:b w:val="0"/>
          <w:bCs w:val="0"/>
          <w:kern w:val="0"/>
          <w:sz w:val="28"/>
          <w:szCs w:val="28"/>
        </w:rPr>
        <w:t xml:space="preserve">2. Организационно-контрольному управлению администрации Иркутского районного муниципального образования внести в оригинал постановления администрации Иркутского районного муниципального образования от 04.08.2020 № 480 «Об организации подготовки населения в области защиты от опасностей, возникающих при военных конфликтах или вследствие этих конфликтов, защиты при чрезвычайных ситуациях природного и техногенного характера» </w:t>
      </w:r>
      <w:r w:rsidR="00AE689B">
        <w:rPr>
          <w:b w:val="0"/>
          <w:bCs w:val="0"/>
          <w:kern w:val="0"/>
          <w:sz w:val="28"/>
          <w:szCs w:val="28"/>
        </w:rPr>
        <w:t>информацию о внесении изменений в правовой акт</w:t>
      </w:r>
      <w:r w:rsidRPr="00C81B02">
        <w:rPr>
          <w:b w:val="0"/>
          <w:bCs w:val="0"/>
          <w:kern w:val="0"/>
          <w:sz w:val="28"/>
          <w:szCs w:val="28"/>
        </w:rPr>
        <w:t>.</w:t>
      </w:r>
    </w:p>
    <w:p w:rsidR="00C81B02" w:rsidRPr="00C81B02" w:rsidRDefault="00C81B02" w:rsidP="00C81B02">
      <w:pPr>
        <w:pStyle w:val="1"/>
        <w:shd w:val="clear" w:color="auto" w:fill="FFFFFF"/>
        <w:tabs>
          <w:tab w:val="decimal" w:pos="993"/>
          <w:tab w:val="left" w:pos="2410"/>
        </w:tabs>
        <w:spacing w:before="0" w:beforeAutospacing="0" w:after="0" w:afterAutospacing="0" w:line="299" w:lineRule="atLeast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C81B02">
        <w:rPr>
          <w:b w:val="0"/>
          <w:bCs w:val="0"/>
          <w:kern w:val="0"/>
          <w:sz w:val="28"/>
          <w:szCs w:val="28"/>
        </w:rPr>
        <w:t>3. Опубликовать настоящее постановление в газете «Ангарские огни» и разместить в информационно-телекоммуникационной сети «Интернет» на сайте Иркутского районного муниципального образования www.irkraion.ru.</w:t>
      </w:r>
    </w:p>
    <w:p w:rsidR="00C81B02" w:rsidRPr="00C81B02" w:rsidRDefault="00AE689B" w:rsidP="00C81B02">
      <w:pPr>
        <w:pStyle w:val="1"/>
        <w:shd w:val="clear" w:color="auto" w:fill="FFFFFF"/>
        <w:tabs>
          <w:tab w:val="decimal" w:pos="993"/>
          <w:tab w:val="left" w:pos="2410"/>
        </w:tabs>
        <w:spacing w:before="0" w:beforeAutospacing="0" w:after="0" w:afterAutospacing="0" w:line="299" w:lineRule="atLeast"/>
        <w:ind w:firstLine="709"/>
        <w:jc w:val="both"/>
        <w:rPr>
          <w:b w:val="0"/>
          <w:bCs w:val="0"/>
          <w:kern w:val="0"/>
          <w:sz w:val="28"/>
          <w:szCs w:val="28"/>
        </w:rPr>
      </w:pPr>
      <w:r>
        <w:rPr>
          <w:b w:val="0"/>
          <w:bCs w:val="0"/>
          <w:kern w:val="0"/>
          <w:sz w:val="28"/>
          <w:szCs w:val="28"/>
        </w:rPr>
        <w:t>4</w:t>
      </w:r>
      <w:r w:rsidR="00C81B02" w:rsidRPr="00C81B02">
        <w:rPr>
          <w:b w:val="0"/>
          <w:bCs w:val="0"/>
          <w:kern w:val="0"/>
          <w:sz w:val="28"/>
          <w:szCs w:val="28"/>
        </w:rPr>
        <w:t>. Контроль исполнения настоящего постановления возложить на первого заместителя Мэра района.</w:t>
      </w:r>
    </w:p>
    <w:p w:rsidR="00C81B02" w:rsidRPr="00C81B02" w:rsidRDefault="00C81B02" w:rsidP="00C81B02">
      <w:pPr>
        <w:pStyle w:val="1"/>
        <w:shd w:val="clear" w:color="auto" w:fill="FFFFFF"/>
        <w:tabs>
          <w:tab w:val="decimal" w:pos="993"/>
          <w:tab w:val="left" w:pos="2410"/>
        </w:tabs>
        <w:spacing w:before="0" w:beforeAutospacing="0" w:after="0" w:afterAutospacing="0" w:line="299" w:lineRule="atLeast"/>
        <w:ind w:firstLine="709"/>
        <w:jc w:val="both"/>
        <w:rPr>
          <w:b w:val="0"/>
          <w:bCs w:val="0"/>
          <w:kern w:val="0"/>
          <w:sz w:val="28"/>
          <w:szCs w:val="28"/>
        </w:rPr>
      </w:pPr>
    </w:p>
    <w:p w:rsidR="00C81B02" w:rsidRPr="00C81B02" w:rsidRDefault="00C81B02" w:rsidP="00C81B02">
      <w:pPr>
        <w:pStyle w:val="1"/>
        <w:shd w:val="clear" w:color="auto" w:fill="FFFFFF"/>
        <w:tabs>
          <w:tab w:val="decimal" w:pos="993"/>
          <w:tab w:val="left" w:pos="2410"/>
        </w:tabs>
        <w:spacing w:before="0" w:beforeAutospacing="0" w:after="0" w:afterAutospacing="0" w:line="299" w:lineRule="atLeast"/>
        <w:ind w:firstLine="709"/>
        <w:jc w:val="both"/>
        <w:rPr>
          <w:b w:val="0"/>
          <w:bCs w:val="0"/>
          <w:kern w:val="0"/>
          <w:sz w:val="28"/>
          <w:szCs w:val="28"/>
        </w:rPr>
      </w:pPr>
    </w:p>
    <w:p w:rsidR="00C81B02" w:rsidRPr="00C81B02" w:rsidRDefault="00C81B02" w:rsidP="00C81B02">
      <w:pPr>
        <w:pStyle w:val="1"/>
        <w:shd w:val="clear" w:color="auto" w:fill="FFFFFF"/>
        <w:tabs>
          <w:tab w:val="decimal" w:pos="993"/>
          <w:tab w:val="left" w:pos="2410"/>
        </w:tabs>
        <w:spacing w:before="0" w:beforeAutospacing="0" w:after="0" w:afterAutospacing="0" w:line="299" w:lineRule="atLeast"/>
        <w:jc w:val="both"/>
        <w:rPr>
          <w:b w:val="0"/>
          <w:bCs w:val="0"/>
          <w:kern w:val="0"/>
          <w:sz w:val="28"/>
          <w:szCs w:val="28"/>
        </w:rPr>
      </w:pPr>
      <w:r w:rsidRPr="00C81B02">
        <w:rPr>
          <w:b w:val="0"/>
          <w:bCs w:val="0"/>
          <w:kern w:val="0"/>
          <w:sz w:val="28"/>
          <w:szCs w:val="28"/>
        </w:rPr>
        <w:t xml:space="preserve">Мэр района         </w:t>
      </w:r>
      <w:r>
        <w:rPr>
          <w:b w:val="0"/>
          <w:bCs w:val="0"/>
          <w:kern w:val="0"/>
          <w:sz w:val="28"/>
          <w:szCs w:val="28"/>
        </w:rPr>
        <w:t xml:space="preserve">                         </w:t>
      </w:r>
      <w:r w:rsidRPr="00C81B02">
        <w:rPr>
          <w:b w:val="0"/>
          <w:bCs w:val="0"/>
          <w:kern w:val="0"/>
          <w:sz w:val="28"/>
          <w:szCs w:val="28"/>
        </w:rPr>
        <w:t xml:space="preserve">                                                        </w:t>
      </w:r>
      <w:r w:rsidRPr="00C81B02">
        <w:rPr>
          <w:b w:val="0"/>
          <w:bCs w:val="0"/>
          <w:kern w:val="0"/>
          <w:sz w:val="28"/>
          <w:szCs w:val="28"/>
        </w:rPr>
        <w:tab/>
        <w:t>Л.П. Фролов</w:t>
      </w:r>
    </w:p>
    <w:p w:rsidR="00C81B02" w:rsidRPr="00C81B02" w:rsidRDefault="00C81B02" w:rsidP="00C81B02">
      <w:pPr>
        <w:pStyle w:val="1"/>
        <w:shd w:val="clear" w:color="auto" w:fill="FFFFFF"/>
        <w:tabs>
          <w:tab w:val="decimal" w:pos="993"/>
          <w:tab w:val="left" w:pos="2410"/>
        </w:tabs>
        <w:spacing w:before="0" w:beforeAutospacing="0" w:after="0" w:afterAutospacing="0" w:line="299" w:lineRule="atLeast"/>
        <w:ind w:firstLine="709"/>
        <w:jc w:val="both"/>
        <w:rPr>
          <w:b w:val="0"/>
          <w:bCs w:val="0"/>
          <w:kern w:val="0"/>
          <w:sz w:val="28"/>
          <w:szCs w:val="28"/>
        </w:rPr>
      </w:pPr>
    </w:p>
    <w:p w:rsidR="00C81B02" w:rsidRPr="00C81B02" w:rsidRDefault="00C81B02" w:rsidP="00C81B02">
      <w:pPr>
        <w:pStyle w:val="1"/>
        <w:shd w:val="clear" w:color="auto" w:fill="FFFFFF"/>
        <w:tabs>
          <w:tab w:val="decimal" w:pos="993"/>
          <w:tab w:val="left" w:pos="2410"/>
        </w:tabs>
        <w:spacing w:before="0" w:beforeAutospacing="0" w:after="0" w:afterAutospacing="0" w:line="299" w:lineRule="atLeast"/>
        <w:ind w:firstLine="709"/>
        <w:jc w:val="both"/>
        <w:rPr>
          <w:b w:val="0"/>
          <w:bCs w:val="0"/>
          <w:kern w:val="0"/>
          <w:sz w:val="28"/>
          <w:szCs w:val="28"/>
        </w:rPr>
      </w:pPr>
    </w:p>
    <w:p w:rsidR="00C81B02" w:rsidRPr="00C81B02" w:rsidRDefault="00C81B02" w:rsidP="00C81B02">
      <w:pPr>
        <w:pStyle w:val="1"/>
        <w:shd w:val="clear" w:color="auto" w:fill="FFFFFF"/>
        <w:tabs>
          <w:tab w:val="decimal" w:pos="993"/>
          <w:tab w:val="left" w:pos="2410"/>
        </w:tabs>
        <w:spacing w:before="0" w:beforeAutospacing="0" w:after="0" w:afterAutospacing="0" w:line="299" w:lineRule="atLeast"/>
        <w:ind w:firstLine="709"/>
        <w:jc w:val="center"/>
        <w:rPr>
          <w:b w:val="0"/>
          <w:bCs w:val="0"/>
          <w:kern w:val="0"/>
          <w:sz w:val="28"/>
          <w:szCs w:val="28"/>
        </w:rPr>
      </w:pPr>
    </w:p>
    <w:p w:rsidR="00C81B02" w:rsidRPr="00C81B02" w:rsidRDefault="00C81B02" w:rsidP="00C81B02">
      <w:pPr>
        <w:pStyle w:val="1"/>
        <w:shd w:val="clear" w:color="auto" w:fill="FFFFFF"/>
        <w:tabs>
          <w:tab w:val="decimal" w:pos="993"/>
          <w:tab w:val="left" w:pos="2410"/>
        </w:tabs>
        <w:spacing w:line="299" w:lineRule="atLeast"/>
        <w:ind w:firstLine="709"/>
        <w:jc w:val="center"/>
        <w:rPr>
          <w:b w:val="0"/>
          <w:bCs w:val="0"/>
          <w:kern w:val="0"/>
          <w:sz w:val="28"/>
          <w:szCs w:val="28"/>
        </w:rPr>
      </w:pPr>
    </w:p>
    <w:p w:rsidR="00C81B02" w:rsidRPr="00C81B02" w:rsidRDefault="00C81B02" w:rsidP="00C81B02">
      <w:pPr>
        <w:pStyle w:val="1"/>
        <w:shd w:val="clear" w:color="auto" w:fill="FFFFFF"/>
        <w:tabs>
          <w:tab w:val="decimal" w:pos="993"/>
          <w:tab w:val="left" w:pos="2410"/>
        </w:tabs>
        <w:spacing w:line="299" w:lineRule="atLeast"/>
        <w:ind w:firstLine="709"/>
        <w:jc w:val="center"/>
        <w:rPr>
          <w:b w:val="0"/>
          <w:bCs w:val="0"/>
          <w:kern w:val="0"/>
          <w:sz w:val="28"/>
          <w:szCs w:val="28"/>
        </w:rPr>
      </w:pPr>
    </w:p>
    <w:p w:rsidR="00C81B02" w:rsidRPr="00C81B02" w:rsidRDefault="00C81B02" w:rsidP="00C81B02">
      <w:pPr>
        <w:pStyle w:val="1"/>
        <w:shd w:val="clear" w:color="auto" w:fill="FFFFFF"/>
        <w:tabs>
          <w:tab w:val="decimal" w:pos="993"/>
          <w:tab w:val="left" w:pos="2410"/>
        </w:tabs>
        <w:spacing w:line="299" w:lineRule="atLeast"/>
        <w:ind w:firstLine="709"/>
        <w:jc w:val="center"/>
        <w:rPr>
          <w:b w:val="0"/>
          <w:bCs w:val="0"/>
          <w:kern w:val="0"/>
          <w:sz w:val="28"/>
          <w:szCs w:val="28"/>
        </w:rPr>
      </w:pPr>
    </w:p>
    <w:p w:rsidR="00C81B02" w:rsidRPr="00C81B02" w:rsidRDefault="00C81B02" w:rsidP="00C81B02">
      <w:pPr>
        <w:pStyle w:val="1"/>
        <w:shd w:val="clear" w:color="auto" w:fill="FFFFFF"/>
        <w:tabs>
          <w:tab w:val="decimal" w:pos="993"/>
          <w:tab w:val="left" w:pos="2410"/>
        </w:tabs>
        <w:spacing w:line="299" w:lineRule="atLeast"/>
        <w:ind w:firstLine="709"/>
        <w:jc w:val="center"/>
        <w:rPr>
          <w:b w:val="0"/>
          <w:bCs w:val="0"/>
          <w:kern w:val="0"/>
          <w:sz w:val="28"/>
          <w:szCs w:val="28"/>
        </w:rPr>
      </w:pPr>
      <w:bookmarkStart w:id="0" w:name="_GoBack"/>
      <w:bookmarkEnd w:id="0"/>
    </w:p>
    <w:sectPr w:rsidR="00C81B02" w:rsidRPr="00C81B02" w:rsidSect="00EA155A">
      <w:headerReference w:type="even" r:id="rId9"/>
      <w:pgSz w:w="11906" w:h="16838"/>
      <w:pgMar w:top="170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2A9" w:rsidRDefault="001E62A9" w:rsidP="00CA3172">
      <w:r>
        <w:separator/>
      </w:r>
    </w:p>
  </w:endnote>
  <w:endnote w:type="continuationSeparator" w:id="0">
    <w:p w:rsidR="001E62A9" w:rsidRDefault="001E62A9" w:rsidP="00CA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2A9" w:rsidRDefault="001E62A9" w:rsidP="00CA3172">
      <w:r>
        <w:separator/>
      </w:r>
    </w:p>
  </w:footnote>
  <w:footnote w:type="continuationSeparator" w:id="0">
    <w:p w:rsidR="001E62A9" w:rsidRDefault="001E62A9" w:rsidP="00CA3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FE2" w:rsidRDefault="00701C21" w:rsidP="00D92FA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E5FE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E5FE2" w:rsidRDefault="009E5F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53C7E"/>
    <w:multiLevelType w:val="hybridMultilevel"/>
    <w:tmpl w:val="698A6DF8"/>
    <w:lvl w:ilvl="0" w:tplc="042C5C3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685CA2"/>
    <w:multiLevelType w:val="hybridMultilevel"/>
    <w:tmpl w:val="D97A99D4"/>
    <w:lvl w:ilvl="0" w:tplc="F1CA9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33AE7"/>
    <w:multiLevelType w:val="multilevel"/>
    <w:tmpl w:val="B6569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4367E9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CF23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2205932"/>
    <w:multiLevelType w:val="hybridMultilevel"/>
    <w:tmpl w:val="5A6A0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E3D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D556286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EED02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301ED9"/>
    <w:multiLevelType w:val="multilevel"/>
    <w:tmpl w:val="0419001F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3230D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6A524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8432DA3"/>
    <w:multiLevelType w:val="multilevel"/>
    <w:tmpl w:val="F41C7754"/>
    <w:lvl w:ilvl="0">
      <w:start w:val="1"/>
      <w:numFmt w:val="decimal"/>
      <w:lvlText w:val="%1."/>
      <w:lvlJc w:val="left"/>
      <w:pPr>
        <w:ind w:left="709" w:hanging="2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hint="default"/>
      </w:rPr>
    </w:lvl>
  </w:abstractNum>
  <w:abstractNum w:abstractNumId="13">
    <w:nsid w:val="39077869"/>
    <w:multiLevelType w:val="multilevel"/>
    <w:tmpl w:val="CF20AA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ACC53AB"/>
    <w:multiLevelType w:val="multilevel"/>
    <w:tmpl w:val="C6BA71F8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EF1593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0BF23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2E21984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5D714D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9075C1A"/>
    <w:multiLevelType w:val="multilevel"/>
    <w:tmpl w:val="B6569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DE34A54"/>
    <w:multiLevelType w:val="multilevel"/>
    <w:tmpl w:val="4B0099B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1">
    <w:nsid w:val="4FF650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82549A6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84908D4"/>
    <w:multiLevelType w:val="hybridMultilevel"/>
    <w:tmpl w:val="295E8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A5597A"/>
    <w:multiLevelType w:val="hybridMultilevel"/>
    <w:tmpl w:val="EF6EFDFE"/>
    <w:lvl w:ilvl="0" w:tplc="0419000F">
      <w:start w:val="1"/>
      <w:numFmt w:val="decimal"/>
      <w:lvlText w:val="%1."/>
      <w:lvlJc w:val="left"/>
      <w:pPr>
        <w:ind w:left="1711" w:hanging="360"/>
      </w:p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25">
    <w:nsid w:val="714F243E"/>
    <w:multiLevelType w:val="multilevel"/>
    <w:tmpl w:val="78944DA2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72876B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3596C6F"/>
    <w:multiLevelType w:val="hybridMultilevel"/>
    <w:tmpl w:val="7794D770"/>
    <w:lvl w:ilvl="0" w:tplc="F1CA9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043F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6E202E3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AE60A68"/>
    <w:multiLevelType w:val="multilevel"/>
    <w:tmpl w:val="D9A8C5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21"/>
  </w:num>
  <w:num w:numId="5">
    <w:abstractNumId w:val="19"/>
  </w:num>
  <w:num w:numId="6">
    <w:abstractNumId w:val="2"/>
  </w:num>
  <w:num w:numId="7">
    <w:abstractNumId w:val="18"/>
  </w:num>
  <w:num w:numId="8">
    <w:abstractNumId w:val="15"/>
  </w:num>
  <w:num w:numId="9">
    <w:abstractNumId w:val="17"/>
  </w:num>
  <w:num w:numId="10">
    <w:abstractNumId w:val="5"/>
  </w:num>
  <w:num w:numId="11">
    <w:abstractNumId w:val="29"/>
  </w:num>
  <w:num w:numId="12">
    <w:abstractNumId w:val="22"/>
  </w:num>
  <w:num w:numId="13">
    <w:abstractNumId w:val="7"/>
  </w:num>
  <w:num w:numId="14">
    <w:abstractNumId w:val="3"/>
  </w:num>
  <w:num w:numId="15">
    <w:abstractNumId w:val="6"/>
  </w:num>
  <w:num w:numId="16">
    <w:abstractNumId w:val="11"/>
  </w:num>
  <w:num w:numId="17">
    <w:abstractNumId w:val="28"/>
  </w:num>
  <w:num w:numId="18">
    <w:abstractNumId w:val="26"/>
  </w:num>
  <w:num w:numId="19">
    <w:abstractNumId w:val="8"/>
  </w:num>
  <w:num w:numId="20">
    <w:abstractNumId w:val="12"/>
  </w:num>
  <w:num w:numId="21">
    <w:abstractNumId w:val="30"/>
  </w:num>
  <w:num w:numId="22">
    <w:abstractNumId w:val="20"/>
  </w:num>
  <w:num w:numId="23">
    <w:abstractNumId w:val="24"/>
  </w:num>
  <w:num w:numId="24">
    <w:abstractNumId w:val="23"/>
  </w:num>
  <w:num w:numId="25">
    <w:abstractNumId w:val="9"/>
  </w:num>
  <w:num w:numId="26">
    <w:abstractNumId w:val="1"/>
  </w:num>
  <w:num w:numId="27">
    <w:abstractNumId w:val="27"/>
  </w:num>
  <w:num w:numId="28">
    <w:abstractNumId w:val="13"/>
  </w:num>
  <w:num w:numId="29">
    <w:abstractNumId w:val="14"/>
  </w:num>
  <w:num w:numId="30">
    <w:abstractNumId w:val="25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814"/>
    <w:rsid w:val="00011394"/>
    <w:rsid w:val="00013693"/>
    <w:rsid w:val="00016DC4"/>
    <w:rsid w:val="00022061"/>
    <w:rsid w:val="000225FA"/>
    <w:rsid w:val="00023773"/>
    <w:rsid w:val="0002493F"/>
    <w:rsid w:val="0002752A"/>
    <w:rsid w:val="000305C0"/>
    <w:rsid w:val="000341DC"/>
    <w:rsid w:val="00037ED1"/>
    <w:rsid w:val="00046AC0"/>
    <w:rsid w:val="0005054C"/>
    <w:rsid w:val="00053A6B"/>
    <w:rsid w:val="00053D81"/>
    <w:rsid w:val="000606E6"/>
    <w:rsid w:val="000713CD"/>
    <w:rsid w:val="000737D7"/>
    <w:rsid w:val="00086A3F"/>
    <w:rsid w:val="000960CB"/>
    <w:rsid w:val="0009702B"/>
    <w:rsid w:val="000A3361"/>
    <w:rsid w:val="000C0650"/>
    <w:rsid w:val="000D1145"/>
    <w:rsid w:val="000D14F8"/>
    <w:rsid w:val="000D1FD8"/>
    <w:rsid w:val="000D692C"/>
    <w:rsid w:val="000E2871"/>
    <w:rsid w:val="000E2A5E"/>
    <w:rsid w:val="000E38D5"/>
    <w:rsid w:val="000E5EFB"/>
    <w:rsid w:val="000F7296"/>
    <w:rsid w:val="001021A6"/>
    <w:rsid w:val="00105A51"/>
    <w:rsid w:val="00105C47"/>
    <w:rsid w:val="001262EF"/>
    <w:rsid w:val="00131B99"/>
    <w:rsid w:val="001355DF"/>
    <w:rsid w:val="0014294E"/>
    <w:rsid w:val="00150C00"/>
    <w:rsid w:val="001724A9"/>
    <w:rsid w:val="001811C0"/>
    <w:rsid w:val="001812FD"/>
    <w:rsid w:val="00182814"/>
    <w:rsid w:val="00183BB9"/>
    <w:rsid w:val="00196216"/>
    <w:rsid w:val="0019653D"/>
    <w:rsid w:val="00197738"/>
    <w:rsid w:val="001A48A0"/>
    <w:rsid w:val="001A694E"/>
    <w:rsid w:val="001B1396"/>
    <w:rsid w:val="001B154E"/>
    <w:rsid w:val="001B4B91"/>
    <w:rsid w:val="001C610F"/>
    <w:rsid w:val="001D4C43"/>
    <w:rsid w:val="001D6C5F"/>
    <w:rsid w:val="001E0B49"/>
    <w:rsid w:val="001E62A9"/>
    <w:rsid w:val="001F56AF"/>
    <w:rsid w:val="002046DE"/>
    <w:rsid w:val="00205096"/>
    <w:rsid w:val="002075CE"/>
    <w:rsid w:val="00212CBE"/>
    <w:rsid w:val="00213B9A"/>
    <w:rsid w:val="002142AE"/>
    <w:rsid w:val="002172CA"/>
    <w:rsid w:val="0022012C"/>
    <w:rsid w:val="00221A7B"/>
    <w:rsid w:val="00230FC2"/>
    <w:rsid w:val="00230FD9"/>
    <w:rsid w:val="00252F00"/>
    <w:rsid w:val="00271E7B"/>
    <w:rsid w:val="00272066"/>
    <w:rsid w:val="00274178"/>
    <w:rsid w:val="002A0EBC"/>
    <w:rsid w:val="002A49C4"/>
    <w:rsid w:val="002A517A"/>
    <w:rsid w:val="002A6135"/>
    <w:rsid w:val="002C1006"/>
    <w:rsid w:val="002C1C95"/>
    <w:rsid w:val="002C3D0D"/>
    <w:rsid w:val="002D1FEF"/>
    <w:rsid w:val="002D422E"/>
    <w:rsid w:val="002D4925"/>
    <w:rsid w:val="002D7A59"/>
    <w:rsid w:val="002F094F"/>
    <w:rsid w:val="002F4D2B"/>
    <w:rsid w:val="00320B2B"/>
    <w:rsid w:val="0032278F"/>
    <w:rsid w:val="00322CE7"/>
    <w:rsid w:val="00325126"/>
    <w:rsid w:val="00327505"/>
    <w:rsid w:val="003436C8"/>
    <w:rsid w:val="00344100"/>
    <w:rsid w:val="003453CC"/>
    <w:rsid w:val="003534F4"/>
    <w:rsid w:val="00356059"/>
    <w:rsid w:val="0035722B"/>
    <w:rsid w:val="0036095F"/>
    <w:rsid w:val="00363706"/>
    <w:rsid w:val="00382B82"/>
    <w:rsid w:val="0038360D"/>
    <w:rsid w:val="00392F41"/>
    <w:rsid w:val="003B12E7"/>
    <w:rsid w:val="003B5775"/>
    <w:rsid w:val="003C131B"/>
    <w:rsid w:val="003E0AB4"/>
    <w:rsid w:val="003E1D9B"/>
    <w:rsid w:val="003F0389"/>
    <w:rsid w:val="003F50C6"/>
    <w:rsid w:val="00400B64"/>
    <w:rsid w:val="00407855"/>
    <w:rsid w:val="00411369"/>
    <w:rsid w:val="00412030"/>
    <w:rsid w:val="00412C3E"/>
    <w:rsid w:val="00420986"/>
    <w:rsid w:val="00420F28"/>
    <w:rsid w:val="00422EB4"/>
    <w:rsid w:val="00422F89"/>
    <w:rsid w:val="0043156D"/>
    <w:rsid w:val="00442A14"/>
    <w:rsid w:val="00447F80"/>
    <w:rsid w:val="00451A0B"/>
    <w:rsid w:val="00456BD2"/>
    <w:rsid w:val="00461088"/>
    <w:rsid w:val="004659F9"/>
    <w:rsid w:val="00471181"/>
    <w:rsid w:val="00471F22"/>
    <w:rsid w:val="00472787"/>
    <w:rsid w:val="00474B00"/>
    <w:rsid w:val="00477C61"/>
    <w:rsid w:val="0048656C"/>
    <w:rsid w:val="00490959"/>
    <w:rsid w:val="004A12C9"/>
    <w:rsid w:val="004A5638"/>
    <w:rsid w:val="004B2980"/>
    <w:rsid w:val="004B65D9"/>
    <w:rsid w:val="004B680A"/>
    <w:rsid w:val="004C1F93"/>
    <w:rsid w:val="004D3986"/>
    <w:rsid w:val="004D3C98"/>
    <w:rsid w:val="004D61A9"/>
    <w:rsid w:val="004D6F22"/>
    <w:rsid w:val="004D7A45"/>
    <w:rsid w:val="004D7DD8"/>
    <w:rsid w:val="004E471C"/>
    <w:rsid w:val="004E5594"/>
    <w:rsid w:val="004F798E"/>
    <w:rsid w:val="00503314"/>
    <w:rsid w:val="00504079"/>
    <w:rsid w:val="005053A6"/>
    <w:rsid w:val="00520548"/>
    <w:rsid w:val="00524A2E"/>
    <w:rsid w:val="00524C3F"/>
    <w:rsid w:val="00527909"/>
    <w:rsid w:val="0053265F"/>
    <w:rsid w:val="00543586"/>
    <w:rsid w:val="00543C8A"/>
    <w:rsid w:val="00554119"/>
    <w:rsid w:val="00565E59"/>
    <w:rsid w:val="00580F71"/>
    <w:rsid w:val="00581C1E"/>
    <w:rsid w:val="005865B7"/>
    <w:rsid w:val="00592CC7"/>
    <w:rsid w:val="00597DBB"/>
    <w:rsid w:val="005A3318"/>
    <w:rsid w:val="005B4426"/>
    <w:rsid w:val="005B7A50"/>
    <w:rsid w:val="005C2441"/>
    <w:rsid w:val="005C696F"/>
    <w:rsid w:val="005E0476"/>
    <w:rsid w:val="005F543A"/>
    <w:rsid w:val="006049D8"/>
    <w:rsid w:val="006068F4"/>
    <w:rsid w:val="00607ECE"/>
    <w:rsid w:val="0061478E"/>
    <w:rsid w:val="00614FCE"/>
    <w:rsid w:val="006248F2"/>
    <w:rsid w:val="00625865"/>
    <w:rsid w:val="00641DAD"/>
    <w:rsid w:val="00645265"/>
    <w:rsid w:val="00646E61"/>
    <w:rsid w:val="00653AF9"/>
    <w:rsid w:val="00663FE7"/>
    <w:rsid w:val="006665C2"/>
    <w:rsid w:val="0067329A"/>
    <w:rsid w:val="00681A70"/>
    <w:rsid w:val="00690223"/>
    <w:rsid w:val="006941B8"/>
    <w:rsid w:val="006A5D56"/>
    <w:rsid w:val="006B2237"/>
    <w:rsid w:val="006C28C5"/>
    <w:rsid w:val="006D047B"/>
    <w:rsid w:val="006D30B0"/>
    <w:rsid w:val="006D439E"/>
    <w:rsid w:val="006D6074"/>
    <w:rsid w:val="006D770E"/>
    <w:rsid w:val="006E49C2"/>
    <w:rsid w:val="006E5CCF"/>
    <w:rsid w:val="006F0AD0"/>
    <w:rsid w:val="006F5D14"/>
    <w:rsid w:val="00701C21"/>
    <w:rsid w:val="00707C9B"/>
    <w:rsid w:val="0071376E"/>
    <w:rsid w:val="0071525B"/>
    <w:rsid w:val="00716A57"/>
    <w:rsid w:val="00717049"/>
    <w:rsid w:val="00717928"/>
    <w:rsid w:val="00731278"/>
    <w:rsid w:val="007320F7"/>
    <w:rsid w:val="0073702E"/>
    <w:rsid w:val="0073759E"/>
    <w:rsid w:val="00751583"/>
    <w:rsid w:val="00752B96"/>
    <w:rsid w:val="00761D31"/>
    <w:rsid w:val="00766FCC"/>
    <w:rsid w:val="007A1096"/>
    <w:rsid w:val="007A41BE"/>
    <w:rsid w:val="007A789A"/>
    <w:rsid w:val="007C19FA"/>
    <w:rsid w:val="007C74FE"/>
    <w:rsid w:val="007D12C0"/>
    <w:rsid w:val="007D1CC7"/>
    <w:rsid w:val="007D247F"/>
    <w:rsid w:val="007E0037"/>
    <w:rsid w:val="007E02F3"/>
    <w:rsid w:val="007E2534"/>
    <w:rsid w:val="007F386E"/>
    <w:rsid w:val="007F7348"/>
    <w:rsid w:val="0080294B"/>
    <w:rsid w:val="00814083"/>
    <w:rsid w:val="00816CD8"/>
    <w:rsid w:val="0082362A"/>
    <w:rsid w:val="0082534C"/>
    <w:rsid w:val="008258D6"/>
    <w:rsid w:val="008276E6"/>
    <w:rsid w:val="0083137E"/>
    <w:rsid w:val="00832F1E"/>
    <w:rsid w:val="008421E0"/>
    <w:rsid w:val="00850F7B"/>
    <w:rsid w:val="0085147A"/>
    <w:rsid w:val="008606A7"/>
    <w:rsid w:val="00867F3A"/>
    <w:rsid w:val="00885455"/>
    <w:rsid w:val="008A0A1E"/>
    <w:rsid w:val="008B4B66"/>
    <w:rsid w:val="008C0B26"/>
    <w:rsid w:val="008C33DA"/>
    <w:rsid w:val="008D256C"/>
    <w:rsid w:val="008D476A"/>
    <w:rsid w:val="008D7DF6"/>
    <w:rsid w:val="008E2008"/>
    <w:rsid w:val="008E31F7"/>
    <w:rsid w:val="008E59C8"/>
    <w:rsid w:val="008E5CDC"/>
    <w:rsid w:val="008E7AE0"/>
    <w:rsid w:val="008F6D15"/>
    <w:rsid w:val="00903498"/>
    <w:rsid w:val="0091017F"/>
    <w:rsid w:val="009149C9"/>
    <w:rsid w:val="00916555"/>
    <w:rsid w:val="00917E9A"/>
    <w:rsid w:val="009258DC"/>
    <w:rsid w:val="009303D5"/>
    <w:rsid w:val="00937643"/>
    <w:rsid w:val="00941F0B"/>
    <w:rsid w:val="0094550A"/>
    <w:rsid w:val="00952E4E"/>
    <w:rsid w:val="0095736D"/>
    <w:rsid w:val="009641B6"/>
    <w:rsid w:val="00964E31"/>
    <w:rsid w:val="009909FA"/>
    <w:rsid w:val="009A0FEF"/>
    <w:rsid w:val="009A6017"/>
    <w:rsid w:val="009A6C4E"/>
    <w:rsid w:val="009B2BF6"/>
    <w:rsid w:val="009B3E5B"/>
    <w:rsid w:val="009B7928"/>
    <w:rsid w:val="009C5E00"/>
    <w:rsid w:val="009E5FE2"/>
    <w:rsid w:val="009E7A58"/>
    <w:rsid w:val="009E7F66"/>
    <w:rsid w:val="009F08EC"/>
    <w:rsid w:val="009F1AB3"/>
    <w:rsid w:val="00A07C17"/>
    <w:rsid w:val="00A12053"/>
    <w:rsid w:val="00A13013"/>
    <w:rsid w:val="00A26F74"/>
    <w:rsid w:val="00A318AE"/>
    <w:rsid w:val="00A4037B"/>
    <w:rsid w:val="00A4320B"/>
    <w:rsid w:val="00A5080C"/>
    <w:rsid w:val="00A50DE4"/>
    <w:rsid w:val="00A51300"/>
    <w:rsid w:val="00A55113"/>
    <w:rsid w:val="00A55698"/>
    <w:rsid w:val="00A71EAE"/>
    <w:rsid w:val="00A83CD9"/>
    <w:rsid w:val="00A96C8C"/>
    <w:rsid w:val="00AA1F68"/>
    <w:rsid w:val="00AA24B8"/>
    <w:rsid w:val="00AB5F27"/>
    <w:rsid w:val="00AB654E"/>
    <w:rsid w:val="00AC76D9"/>
    <w:rsid w:val="00AD0A4B"/>
    <w:rsid w:val="00AD3F60"/>
    <w:rsid w:val="00AE3631"/>
    <w:rsid w:val="00AE3981"/>
    <w:rsid w:val="00AE689B"/>
    <w:rsid w:val="00AF34CB"/>
    <w:rsid w:val="00B10F26"/>
    <w:rsid w:val="00B16281"/>
    <w:rsid w:val="00B20AB7"/>
    <w:rsid w:val="00B26701"/>
    <w:rsid w:val="00B268F4"/>
    <w:rsid w:val="00B305E5"/>
    <w:rsid w:val="00B306CC"/>
    <w:rsid w:val="00B319AC"/>
    <w:rsid w:val="00B32ED3"/>
    <w:rsid w:val="00B33C56"/>
    <w:rsid w:val="00B503B3"/>
    <w:rsid w:val="00B54EB3"/>
    <w:rsid w:val="00B560D8"/>
    <w:rsid w:val="00B57C42"/>
    <w:rsid w:val="00B62E94"/>
    <w:rsid w:val="00B646E7"/>
    <w:rsid w:val="00B66458"/>
    <w:rsid w:val="00B673AC"/>
    <w:rsid w:val="00B72291"/>
    <w:rsid w:val="00B72448"/>
    <w:rsid w:val="00B73974"/>
    <w:rsid w:val="00B86828"/>
    <w:rsid w:val="00B90014"/>
    <w:rsid w:val="00B92936"/>
    <w:rsid w:val="00BA2C3B"/>
    <w:rsid w:val="00BA3E08"/>
    <w:rsid w:val="00BB4222"/>
    <w:rsid w:val="00BB7100"/>
    <w:rsid w:val="00BD1034"/>
    <w:rsid w:val="00BD5A46"/>
    <w:rsid w:val="00BD704D"/>
    <w:rsid w:val="00BD719D"/>
    <w:rsid w:val="00BE7AFC"/>
    <w:rsid w:val="00BF15F4"/>
    <w:rsid w:val="00BF288D"/>
    <w:rsid w:val="00C0124D"/>
    <w:rsid w:val="00C032B6"/>
    <w:rsid w:val="00C04CD4"/>
    <w:rsid w:val="00C05166"/>
    <w:rsid w:val="00C0749F"/>
    <w:rsid w:val="00C16A1F"/>
    <w:rsid w:val="00C17E6C"/>
    <w:rsid w:val="00C203FD"/>
    <w:rsid w:val="00C220D0"/>
    <w:rsid w:val="00C22A5E"/>
    <w:rsid w:val="00C325A5"/>
    <w:rsid w:val="00C37F9E"/>
    <w:rsid w:val="00C43635"/>
    <w:rsid w:val="00C44185"/>
    <w:rsid w:val="00C467B0"/>
    <w:rsid w:val="00C6333F"/>
    <w:rsid w:val="00C81B02"/>
    <w:rsid w:val="00C95B45"/>
    <w:rsid w:val="00C96A02"/>
    <w:rsid w:val="00CA132E"/>
    <w:rsid w:val="00CA3172"/>
    <w:rsid w:val="00CA3227"/>
    <w:rsid w:val="00CA562C"/>
    <w:rsid w:val="00CA7559"/>
    <w:rsid w:val="00CB57EF"/>
    <w:rsid w:val="00CC1019"/>
    <w:rsid w:val="00CD2E75"/>
    <w:rsid w:val="00CD45B6"/>
    <w:rsid w:val="00CE08AE"/>
    <w:rsid w:val="00CE0DBC"/>
    <w:rsid w:val="00CE26ED"/>
    <w:rsid w:val="00CE39E0"/>
    <w:rsid w:val="00CF1B23"/>
    <w:rsid w:val="00CF5814"/>
    <w:rsid w:val="00D02841"/>
    <w:rsid w:val="00D13EFC"/>
    <w:rsid w:val="00D23DE7"/>
    <w:rsid w:val="00D27F01"/>
    <w:rsid w:val="00D3053D"/>
    <w:rsid w:val="00D330DA"/>
    <w:rsid w:val="00D3349A"/>
    <w:rsid w:val="00D36174"/>
    <w:rsid w:val="00D45272"/>
    <w:rsid w:val="00D523DB"/>
    <w:rsid w:val="00D534EC"/>
    <w:rsid w:val="00D54E6E"/>
    <w:rsid w:val="00D618D3"/>
    <w:rsid w:val="00D62B66"/>
    <w:rsid w:val="00D632EB"/>
    <w:rsid w:val="00D72721"/>
    <w:rsid w:val="00D72993"/>
    <w:rsid w:val="00D87AB2"/>
    <w:rsid w:val="00D909E4"/>
    <w:rsid w:val="00D917E4"/>
    <w:rsid w:val="00D927B4"/>
    <w:rsid w:val="00D92FAE"/>
    <w:rsid w:val="00D94CC4"/>
    <w:rsid w:val="00D972D9"/>
    <w:rsid w:val="00DA6019"/>
    <w:rsid w:val="00DA7F67"/>
    <w:rsid w:val="00DB0A55"/>
    <w:rsid w:val="00DB6F88"/>
    <w:rsid w:val="00DC23BE"/>
    <w:rsid w:val="00DC26A6"/>
    <w:rsid w:val="00DD051C"/>
    <w:rsid w:val="00DD138A"/>
    <w:rsid w:val="00DD151E"/>
    <w:rsid w:val="00DD46C3"/>
    <w:rsid w:val="00DD4ABF"/>
    <w:rsid w:val="00DE3DD1"/>
    <w:rsid w:val="00DE56FD"/>
    <w:rsid w:val="00DF524C"/>
    <w:rsid w:val="00E0174E"/>
    <w:rsid w:val="00E03449"/>
    <w:rsid w:val="00E03F8E"/>
    <w:rsid w:val="00E13239"/>
    <w:rsid w:val="00E161F9"/>
    <w:rsid w:val="00E17682"/>
    <w:rsid w:val="00E23976"/>
    <w:rsid w:val="00E26B61"/>
    <w:rsid w:val="00E568CD"/>
    <w:rsid w:val="00E70544"/>
    <w:rsid w:val="00E73473"/>
    <w:rsid w:val="00E76FE0"/>
    <w:rsid w:val="00E81FBB"/>
    <w:rsid w:val="00E824C4"/>
    <w:rsid w:val="00E8258A"/>
    <w:rsid w:val="00E86142"/>
    <w:rsid w:val="00EA0DA1"/>
    <w:rsid w:val="00EA155A"/>
    <w:rsid w:val="00EA6379"/>
    <w:rsid w:val="00EA789E"/>
    <w:rsid w:val="00EB2703"/>
    <w:rsid w:val="00EB7AB2"/>
    <w:rsid w:val="00ED07A5"/>
    <w:rsid w:val="00ED2F36"/>
    <w:rsid w:val="00ED30C0"/>
    <w:rsid w:val="00ED6482"/>
    <w:rsid w:val="00EE62D5"/>
    <w:rsid w:val="00EF3957"/>
    <w:rsid w:val="00EF65E9"/>
    <w:rsid w:val="00EF7B40"/>
    <w:rsid w:val="00F0003D"/>
    <w:rsid w:val="00F03E3C"/>
    <w:rsid w:val="00F06365"/>
    <w:rsid w:val="00F0787D"/>
    <w:rsid w:val="00F11C3F"/>
    <w:rsid w:val="00F22744"/>
    <w:rsid w:val="00F27CE9"/>
    <w:rsid w:val="00F41E08"/>
    <w:rsid w:val="00F50009"/>
    <w:rsid w:val="00F52375"/>
    <w:rsid w:val="00F52F26"/>
    <w:rsid w:val="00F546A2"/>
    <w:rsid w:val="00F56B9F"/>
    <w:rsid w:val="00F57229"/>
    <w:rsid w:val="00F619DE"/>
    <w:rsid w:val="00F62B50"/>
    <w:rsid w:val="00F637F5"/>
    <w:rsid w:val="00F63BDB"/>
    <w:rsid w:val="00F63C1F"/>
    <w:rsid w:val="00F67ACB"/>
    <w:rsid w:val="00F81997"/>
    <w:rsid w:val="00F841B9"/>
    <w:rsid w:val="00F84BA4"/>
    <w:rsid w:val="00F90F13"/>
    <w:rsid w:val="00F96033"/>
    <w:rsid w:val="00F97136"/>
    <w:rsid w:val="00F9776E"/>
    <w:rsid w:val="00FA3F2D"/>
    <w:rsid w:val="00FA56F5"/>
    <w:rsid w:val="00FA6DE1"/>
    <w:rsid w:val="00FB3754"/>
    <w:rsid w:val="00FC63D2"/>
    <w:rsid w:val="00FE00FB"/>
    <w:rsid w:val="00FE127F"/>
    <w:rsid w:val="00FE4058"/>
    <w:rsid w:val="00F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F6C0E-20F0-4E0C-8E7D-F7C9AB7F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27F0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8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F5814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F5814"/>
    <w:pPr>
      <w:widowControl/>
      <w:autoSpaceDE/>
      <w:autoSpaceDN/>
      <w:adjustRightInd/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F58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rsid w:val="00CF581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F5814"/>
  </w:style>
  <w:style w:type="paragraph" w:styleId="aa">
    <w:name w:val="Body Text Indent"/>
    <w:basedOn w:val="a"/>
    <w:link w:val="ab"/>
    <w:rsid w:val="00CF581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F5814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F581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F58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CF5814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CF5814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c">
    <w:name w:val="Hyperlink"/>
    <w:rsid w:val="00CF5814"/>
    <w:rPr>
      <w:color w:val="0000FF"/>
      <w:u w:val="single"/>
    </w:rPr>
  </w:style>
  <w:style w:type="paragraph" w:customStyle="1" w:styleId="Style6">
    <w:name w:val="Style6"/>
    <w:basedOn w:val="a"/>
    <w:rsid w:val="00580F71"/>
    <w:pPr>
      <w:spacing w:line="374" w:lineRule="exact"/>
      <w:ind w:firstLine="562"/>
      <w:jc w:val="both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637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7F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footer"/>
    <w:basedOn w:val="a"/>
    <w:link w:val="af"/>
    <w:uiPriority w:val="99"/>
    <w:unhideWhenUsed/>
    <w:rsid w:val="00053A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53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CA7559"/>
    <w:pPr>
      <w:spacing w:after="0" w:line="240" w:lineRule="auto"/>
    </w:pPr>
    <w:rPr>
      <w:rFonts w:eastAsiaTheme="minorEastAsia"/>
      <w:lang w:eastAsia="ru-RU"/>
    </w:rPr>
  </w:style>
  <w:style w:type="table" w:styleId="af1">
    <w:name w:val="Table Grid"/>
    <w:basedOn w:val="a1"/>
    <w:uiPriority w:val="59"/>
    <w:rsid w:val="00CA75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3C3BB-518C-44EF-A01F-B2879838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kolganovain</dc:creator>
  <cp:lastModifiedBy>user</cp:lastModifiedBy>
  <cp:revision>20</cp:revision>
  <cp:lastPrinted>2020-12-24T00:48:00Z</cp:lastPrinted>
  <dcterms:created xsi:type="dcterms:W3CDTF">2020-08-04T07:32:00Z</dcterms:created>
  <dcterms:modified xsi:type="dcterms:W3CDTF">2021-01-26T03:05:00Z</dcterms:modified>
</cp:coreProperties>
</file>