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D" w:rsidRDefault="002A4F4D" w:rsidP="00F7449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44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4D" w:rsidRDefault="00055191" w:rsidP="00F7449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47B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>постановлени</w:t>
      </w:r>
      <w:r w:rsidR="00F74499">
        <w:rPr>
          <w:rFonts w:ascii="Times New Roman" w:hAnsi="Times New Roman" w:cs="Times New Roman"/>
          <w:sz w:val="28"/>
          <w:szCs w:val="28"/>
        </w:rPr>
        <w:t>ем</w:t>
      </w:r>
    </w:p>
    <w:p w:rsidR="00055191" w:rsidRDefault="001E29B2" w:rsidP="00F7449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4F4D" w:rsidRDefault="002A4F4D" w:rsidP="00F7449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2A4F4D" w:rsidRDefault="002A4F4D" w:rsidP="00F7449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4F4D" w:rsidRDefault="002A4F4D" w:rsidP="00F7449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3559">
        <w:rPr>
          <w:rFonts w:ascii="Times New Roman" w:hAnsi="Times New Roman" w:cs="Times New Roman"/>
          <w:sz w:val="28"/>
          <w:szCs w:val="28"/>
        </w:rPr>
        <w:t>09.07.2021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5094A">
        <w:rPr>
          <w:rFonts w:ascii="Times New Roman" w:hAnsi="Times New Roman" w:cs="Times New Roman"/>
          <w:sz w:val="28"/>
          <w:szCs w:val="28"/>
        </w:rPr>
        <w:t xml:space="preserve"> </w:t>
      </w:r>
      <w:r w:rsidR="00873559">
        <w:rPr>
          <w:rFonts w:ascii="Times New Roman" w:hAnsi="Times New Roman" w:cs="Times New Roman"/>
          <w:sz w:val="28"/>
          <w:szCs w:val="28"/>
        </w:rPr>
        <w:t>372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Pr="00606678" w:rsidRDefault="002A4F4D" w:rsidP="0060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7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МУНИЦИПАЛЬНОЙ АКЦИИ </w:t>
      </w:r>
    </w:p>
    <w:p w:rsidR="002A4F4D" w:rsidRPr="00606678" w:rsidRDefault="002A4F4D" w:rsidP="00606678">
      <w:pPr>
        <w:pStyle w:val="a6"/>
        <w:ind w:left="0"/>
        <w:jc w:val="center"/>
        <w:rPr>
          <w:b/>
          <w:sz w:val="28"/>
          <w:szCs w:val="28"/>
        </w:rPr>
      </w:pPr>
      <w:r w:rsidRPr="00606678">
        <w:rPr>
          <w:b/>
          <w:sz w:val="28"/>
          <w:szCs w:val="28"/>
        </w:rPr>
        <w:t>«ВМЕСТЕ В БУДУЩЕЕ!»</w:t>
      </w:r>
    </w:p>
    <w:p w:rsidR="00001631" w:rsidRPr="00606678" w:rsidRDefault="00001631" w:rsidP="00606678">
      <w:pPr>
        <w:pStyle w:val="a6"/>
        <w:ind w:left="0"/>
        <w:jc w:val="center"/>
        <w:rPr>
          <w:sz w:val="28"/>
          <w:szCs w:val="28"/>
        </w:rPr>
      </w:pPr>
    </w:p>
    <w:p w:rsidR="00B47B4B" w:rsidRPr="00606678" w:rsidRDefault="00B47B4B" w:rsidP="00606678">
      <w:pPr>
        <w:pStyle w:val="a6"/>
        <w:numPr>
          <w:ilvl w:val="0"/>
          <w:numId w:val="4"/>
        </w:numPr>
        <w:jc w:val="center"/>
        <w:rPr>
          <w:sz w:val="28"/>
          <w:szCs w:val="28"/>
        </w:rPr>
      </w:pPr>
      <w:r w:rsidRPr="00606678">
        <w:rPr>
          <w:sz w:val="28"/>
          <w:szCs w:val="28"/>
        </w:rPr>
        <w:t>ОБЩИЕ ПОЛОЖЕНИЯ</w:t>
      </w:r>
    </w:p>
    <w:p w:rsidR="00F74499" w:rsidRPr="00606678" w:rsidRDefault="00F74499" w:rsidP="00606678">
      <w:pPr>
        <w:pStyle w:val="a6"/>
        <w:ind w:left="1080"/>
        <w:jc w:val="center"/>
        <w:rPr>
          <w:sz w:val="28"/>
          <w:szCs w:val="28"/>
        </w:rPr>
      </w:pP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06678">
        <w:rPr>
          <w:sz w:val="28"/>
          <w:szCs w:val="28"/>
        </w:rPr>
        <w:t xml:space="preserve">Настоящий Порядок устанавливает правила проведения и </w:t>
      </w:r>
      <w:r w:rsidRPr="00606678">
        <w:rPr>
          <w:rFonts w:eastAsia="Times New Roman"/>
          <w:sz w:val="28"/>
          <w:szCs w:val="28"/>
          <w:lang w:eastAsia="ru-RU"/>
        </w:rPr>
        <w:t xml:space="preserve">механизм </w:t>
      </w:r>
      <w:r w:rsidR="001062D8" w:rsidRPr="00606678">
        <w:rPr>
          <w:rFonts w:eastAsia="Times New Roman"/>
          <w:sz w:val="28"/>
          <w:szCs w:val="28"/>
          <w:lang w:eastAsia="ru-RU"/>
        </w:rPr>
        <w:t>определения</w:t>
      </w:r>
      <w:r w:rsidRPr="00606678">
        <w:rPr>
          <w:rFonts w:eastAsia="Times New Roman"/>
          <w:sz w:val="28"/>
          <w:szCs w:val="28"/>
          <w:lang w:eastAsia="ru-RU"/>
        </w:rPr>
        <w:t xml:space="preserve"> победителя муниципальной акции «Вместе в будущее!» (далее - Акция).</w:t>
      </w:r>
    </w:p>
    <w:p w:rsidR="00B47B4B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04.11.202</w:t>
      </w:r>
      <w:r w:rsidR="007961D4" w:rsidRPr="00606678">
        <w:rPr>
          <w:sz w:val="28"/>
          <w:szCs w:val="28"/>
        </w:rPr>
        <w:t>1</w:t>
      </w:r>
      <w:r w:rsidRPr="00606678">
        <w:rPr>
          <w:sz w:val="28"/>
          <w:szCs w:val="28"/>
        </w:rPr>
        <w:t xml:space="preserve"> (День народного единства).</w:t>
      </w:r>
    </w:p>
    <w:p w:rsidR="00B47B4B" w:rsidRPr="00606678" w:rsidRDefault="003E2C95" w:rsidP="00606678">
      <w:pPr>
        <w:pStyle w:val="a5"/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06678">
        <w:rPr>
          <w:rFonts w:eastAsia="Times New Roman"/>
          <w:sz w:val="28"/>
          <w:szCs w:val="28"/>
          <w:lang w:eastAsia="ru-RU"/>
        </w:rPr>
        <w:t>Информация о проведении Акции и ее итогах публикуется на официальном сайте Иркутского районного муниципального образования www.irkraion.ru и газете «Ангарские огни».</w:t>
      </w:r>
    </w:p>
    <w:p w:rsidR="003E2C95" w:rsidRPr="00606678" w:rsidRDefault="003E2C95" w:rsidP="00606678">
      <w:pPr>
        <w:pStyle w:val="a5"/>
        <w:ind w:firstLine="540"/>
        <w:jc w:val="both"/>
        <w:rPr>
          <w:rFonts w:eastAsia="Times New Roman"/>
          <w:sz w:val="28"/>
          <w:szCs w:val="28"/>
        </w:rPr>
      </w:pPr>
    </w:p>
    <w:p w:rsidR="00B47B4B" w:rsidRPr="00606678" w:rsidRDefault="00B47B4B" w:rsidP="00606678">
      <w:pPr>
        <w:pStyle w:val="a6"/>
        <w:numPr>
          <w:ilvl w:val="0"/>
          <w:numId w:val="4"/>
        </w:numPr>
        <w:jc w:val="center"/>
        <w:rPr>
          <w:sz w:val="28"/>
          <w:szCs w:val="28"/>
        </w:rPr>
      </w:pPr>
      <w:r w:rsidRPr="00606678">
        <w:rPr>
          <w:sz w:val="28"/>
          <w:szCs w:val="28"/>
        </w:rPr>
        <w:t>ЦЕЛИ И ЗАДАЧИ АКЦИИ</w:t>
      </w:r>
    </w:p>
    <w:p w:rsidR="00F74499" w:rsidRPr="00606678" w:rsidRDefault="00F74499" w:rsidP="00606678">
      <w:pPr>
        <w:pStyle w:val="a6"/>
        <w:ind w:left="1080"/>
        <w:jc w:val="center"/>
        <w:rPr>
          <w:sz w:val="28"/>
          <w:szCs w:val="28"/>
        </w:rPr>
      </w:pP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6678">
        <w:rPr>
          <w:sz w:val="28"/>
          <w:szCs w:val="28"/>
          <w:shd w:val="clear" w:color="auto" w:fill="FFFFFF"/>
        </w:rPr>
        <w:t>Цель Акции: укрепление института семьи и возрождение семейных традиций</w:t>
      </w:r>
      <w:r w:rsidRPr="00606678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606678">
        <w:rPr>
          <w:sz w:val="28"/>
          <w:szCs w:val="28"/>
          <w:shd w:val="clear" w:color="auto" w:fill="FFFFFF"/>
        </w:rPr>
        <w:t xml:space="preserve"> 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6678">
        <w:rPr>
          <w:sz w:val="28"/>
          <w:szCs w:val="28"/>
          <w:shd w:val="clear" w:color="auto" w:fill="FFFFFF"/>
        </w:rPr>
        <w:t>Задачи Акции:</w:t>
      </w:r>
    </w:p>
    <w:p w:rsidR="00B47B4B" w:rsidRPr="00606678" w:rsidRDefault="00B47B4B" w:rsidP="0060667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6678">
        <w:rPr>
          <w:sz w:val="28"/>
          <w:szCs w:val="28"/>
          <w:shd w:val="clear" w:color="auto" w:fill="FFFFFF"/>
        </w:rPr>
        <w:t>обеспечение права ребенка жить и воспитываться в семье;</w:t>
      </w:r>
    </w:p>
    <w:p w:rsidR="00B47B4B" w:rsidRPr="00606678" w:rsidRDefault="00B47B4B" w:rsidP="0060667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6678">
        <w:rPr>
          <w:sz w:val="28"/>
          <w:szCs w:val="28"/>
          <w:shd w:val="clear" w:color="auto" w:fill="FFFFFF"/>
        </w:rPr>
        <w:t xml:space="preserve">создание благоприятных психологических условий для рождения и воспитания здоровых детей, охраны материнства и детства; </w:t>
      </w:r>
    </w:p>
    <w:p w:rsidR="00B47B4B" w:rsidRPr="00606678" w:rsidRDefault="00B47B4B" w:rsidP="0060667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  <w:shd w:val="clear" w:color="auto" w:fill="FFFFFF"/>
        </w:rPr>
        <w:t xml:space="preserve">профилактика социального сиротства, </w:t>
      </w:r>
      <w:r w:rsidRPr="00606678">
        <w:rPr>
          <w:sz w:val="28"/>
          <w:szCs w:val="28"/>
        </w:rPr>
        <w:t xml:space="preserve">семейного неблагополучия; </w:t>
      </w:r>
    </w:p>
    <w:p w:rsidR="00B47B4B" w:rsidRPr="00606678" w:rsidRDefault="00B47B4B" w:rsidP="0060667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повышение благосостояния семей с детьми Иркутского районного муниципального образования; </w:t>
      </w:r>
    </w:p>
    <w:p w:rsidR="00B47B4B" w:rsidRPr="00606678" w:rsidRDefault="00B47B4B" w:rsidP="0060667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пропаганда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 w:rsidR="00B47B4B" w:rsidRPr="00606678" w:rsidRDefault="00B47B4B" w:rsidP="00606678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</w:p>
    <w:p w:rsidR="00B47B4B" w:rsidRPr="00606678" w:rsidRDefault="00B47B4B" w:rsidP="0060667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06678">
        <w:rPr>
          <w:sz w:val="28"/>
          <w:szCs w:val="28"/>
        </w:rPr>
        <w:t>УСЛОВИЯ УЧАСТИЯ</w:t>
      </w:r>
    </w:p>
    <w:p w:rsidR="00F74499" w:rsidRPr="00606678" w:rsidRDefault="00F74499" w:rsidP="00606678">
      <w:pPr>
        <w:pStyle w:val="a5"/>
        <w:ind w:left="1080"/>
        <w:rPr>
          <w:sz w:val="28"/>
          <w:szCs w:val="28"/>
        </w:rPr>
      </w:pP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04.11.202</w:t>
      </w:r>
      <w:r w:rsidR="007961D4" w:rsidRPr="00606678">
        <w:rPr>
          <w:sz w:val="28"/>
          <w:szCs w:val="28"/>
        </w:rPr>
        <w:t>1</w:t>
      </w:r>
      <w:r w:rsidRPr="00606678">
        <w:rPr>
          <w:sz w:val="28"/>
          <w:szCs w:val="28"/>
        </w:rPr>
        <w:t xml:space="preserve"> (далее - участницы Акции).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lastRenderedPageBreak/>
        <w:t>Победитель Акции определяется среди участниц Акции, родивших 04.11.202</w:t>
      </w:r>
      <w:r w:rsidR="007961D4" w:rsidRPr="00606678">
        <w:rPr>
          <w:sz w:val="28"/>
          <w:szCs w:val="28"/>
        </w:rPr>
        <w:t>1</w:t>
      </w:r>
      <w:r w:rsidRPr="00606678">
        <w:rPr>
          <w:sz w:val="28"/>
          <w:szCs w:val="28"/>
        </w:rPr>
        <w:t xml:space="preserve"> первого, второго, третьего и (или) последующего ребенка.</w:t>
      </w:r>
    </w:p>
    <w:p w:rsidR="00B47B4B" w:rsidRPr="00606678" w:rsidRDefault="00B47B4B" w:rsidP="00606678">
      <w:pPr>
        <w:pStyle w:val="a5"/>
        <w:rPr>
          <w:sz w:val="28"/>
          <w:szCs w:val="28"/>
        </w:rPr>
      </w:pPr>
    </w:p>
    <w:p w:rsidR="00B47B4B" w:rsidRPr="00606678" w:rsidRDefault="00B47B4B" w:rsidP="0060667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06678">
        <w:rPr>
          <w:sz w:val="28"/>
          <w:szCs w:val="28"/>
        </w:rPr>
        <w:t>ПОРЯДОК И ФОРМА ПРОВЕДЕНИЯ АКЦИИ</w:t>
      </w:r>
    </w:p>
    <w:p w:rsidR="00F74499" w:rsidRPr="00606678" w:rsidRDefault="00F74499" w:rsidP="00606678">
      <w:pPr>
        <w:pStyle w:val="a5"/>
        <w:ind w:left="1080"/>
        <w:rPr>
          <w:sz w:val="28"/>
          <w:szCs w:val="28"/>
        </w:rPr>
      </w:pP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Акция проводится в два этапа.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 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На первом этапе Акции комиссиями по подведению итогов Акции, созданными при органах местного самоуправления муниципальных образований Иркутского района (далее - Муниципальная комиссия), проводится выбор победителей первого этапа Акции. 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На втором этапе Акции рабочей группой по проведению Акции проводится выбор победителя Акции. 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 и членов рабочей группы (приложение 2 к настоящему Порядку). 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Руководство рабочей группой осуществляет председатель рабочей группы, а в его отсутствие - заместитель председателя рабочей группы. Рабочая группа правомочна, если на ее заседании присутствует не менее 2/3 общего числа ее членов. Каждый член рабочей группы имеет один голос. Председатель рабочей группы имеет право решающего голоса.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В ходе первого этапа Акции Муниципальные комиссии осуществляют анализ социально-экономического положения семей участниц Акции</w:t>
      </w:r>
      <w:r w:rsidRPr="00606678">
        <w:rPr>
          <w:i/>
          <w:sz w:val="28"/>
          <w:szCs w:val="28"/>
        </w:rPr>
        <w:t xml:space="preserve"> </w:t>
      </w:r>
      <w:r w:rsidRPr="00606678">
        <w:rPr>
          <w:sz w:val="28"/>
          <w:szCs w:val="28"/>
        </w:rPr>
        <w:t>и проводят отбор на соответствие участниц первого этапа Акции, в соответствии с рекомендациями, перечисленными в пункте 15 настоящей главы.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Рекомендации для выбора победителей первого этапа Акции: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606678">
        <w:rPr>
          <w:sz w:val="28"/>
          <w:szCs w:val="28"/>
        </w:rPr>
        <w:t>наличие зарегистрированного брака (предоставляется копия свидетельства о заключении брака);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совершеннолетие обоих родителей (предоставляется копии паспорта каждого из родителей); 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наличие официального заработка, стипендии или иных официальных доходов хотя бы у одного из родителей (предоставляется справка о доходах);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отсутствие вступивших в силу решений суда о лишении родительских прав (ограничении в родительских правах) (предоставляется справка из органов опеки и попечительства Иркутской области);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отсутствие фактов уклонения родителей от содержания, воспитания, обучения детей (предоставляется справка от постоянной комиссии по делам несовершеннолетних и защите их прав муниципального образования);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отсутствие фактов привлечения обоих родителей к уголовной ответственности (предоставляется справка от отдела МВД России по Иркутскому району);</w:t>
      </w:r>
    </w:p>
    <w:p w:rsidR="00B47B4B" w:rsidRPr="00606678" w:rsidRDefault="00B47B4B" w:rsidP="00606678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наличие справки от медицинского учреждения о постановке на учет по беременности на сроке до 12 недель.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lastRenderedPageBreak/>
        <w:t xml:space="preserve">В случае соответствия участницы Акции всем условиям, указанным в пункте </w:t>
      </w:r>
      <w:r w:rsidR="006643FD" w:rsidRPr="00606678">
        <w:rPr>
          <w:sz w:val="28"/>
          <w:szCs w:val="28"/>
        </w:rPr>
        <w:t>20</w:t>
      </w:r>
      <w:r w:rsidRPr="00606678">
        <w:rPr>
          <w:sz w:val="28"/>
          <w:szCs w:val="28"/>
        </w:rPr>
        <w:t xml:space="preserve"> настоящего Порядка, рабочая группа формирует сведения о победителях первого этапа Акции с приобщением следующих документов на каждую участницу Акции:</w:t>
      </w:r>
    </w:p>
    <w:p w:rsidR="00B47B4B" w:rsidRPr="00606678" w:rsidRDefault="00B47B4B" w:rsidP="0060667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ходатайство о включении победителя первого этапа Акции в состав участниц второго этапа Акции;</w:t>
      </w:r>
    </w:p>
    <w:p w:rsidR="00B47B4B" w:rsidRPr="00606678" w:rsidRDefault="00B47B4B" w:rsidP="0060667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представление на семью участницы Акции по установленной форме (приложение 1 к настоящему Порядку);</w:t>
      </w:r>
    </w:p>
    <w:p w:rsidR="00B47B4B" w:rsidRPr="00606678" w:rsidRDefault="00B47B4B" w:rsidP="0060667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копии документов, подтверждающих сведения, содержащиеся в указанном представлении, заверенные надлежащим образом.</w:t>
      </w:r>
    </w:p>
    <w:p w:rsidR="00F74499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В срок до 01.12.2021 указанные документы направляются секретарю рабочей группы на бумажном и электронном носителях. Документы принимаются по адресу: г. Иркутск, ул. Рабочего Штаба, 17, каб.</w:t>
      </w:r>
      <w:r w:rsidR="003C4272" w:rsidRPr="00606678">
        <w:rPr>
          <w:sz w:val="28"/>
          <w:szCs w:val="28"/>
        </w:rPr>
        <w:t> 4</w:t>
      </w:r>
      <w:r w:rsidRPr="00606678">
        <w:rPr>
          <w:sz w:val="28"/>
          <w:szCs w:val="28"/>
        </w:rPr>
        <w:t xml:space="preserve">, </w:t>
      </w:r>
      <w:r w:rsidRPr="00606678">
        <w:rPr>
          <w:sz w:val="28"/>
          <w:szCs w:val="28"/>
          <w:lang w:val="en-US"/>
        </w:rPr>
        <w:t>c</w:t>
      </w:r>
      <w:r w:rsidRPr="00606678">
        <w:rPr>
          <w:sz w:val="28"/>
          <w:szCs w:val="28"/>
        </w:rPr>
        <w:t xml:space="preserve"> 08:00 до 17:00ч. в рабочие дни, и по адресу электронной почты: </w:t>
      </w:r>
      <w:r w:rsidR="00F74499" w:rsidRPr="00606678">
        <w:rPr>
          <w:sz w:val="28"/>
          <w:szCs w:val="28"/>
          <w:lang w:val="en-US"/>
        </w:rPr>
        <w:t>irkromp</w:t>
      </w:r>
      <w:r w:rsidR="00F74499" w:rsidRPr="00606678">
        <w:rPr>
          <w:sz w:val="28"/>
          <w:szCs w:val="28"/>
        </w:rPr>
        <w:t>@</w:t>
      </w:r>
      <w:r w:rsidR="00F74499" w:rsidRPr="00606678">
        <w:rPr>
          <w:sz w:val="28"/>
          <w:szCs w:val="28"/>
          <w:lang w:val="en-US"/>
        </w:rPr>
        <w:t>mail</w:t>
      </w:r>
      <w:r w:rsidR="00F74499" w:rsidRPr="00606678">
        <w:rPr>
          <w:sz w:val="28"/>
          <w:szCs w:val="28"/>
        </w:rPr>
        <w:t>.</w:t>
      </w:r>
      <w:r w:rsidR="00F74499" w:rsidRPr="00606678">
        <w:rPr>
          <w:sz w:val="28"/>
          <w:szCs w:val="28"/>
          <w:lang w:val="en-US"/>
        </w:rPr>
        <w:t>ru</w:t>
      </w:r>
      <w:r w:rsidRPr="00606678">
        <w:rPr>
          <w:sz w:val="28"/>
          <w:szCs w:val="28"/>
        </w:rPr>
        <w:t>.</w:t>
      </w:r>
    </w:p>
    <w:p w:rsidR="00F74499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В ходе проведения второго этапа Акции рабочая группа в срок до 15.12.2021 проводит заседания для рассмотрения сведений об участницах Акции и определения среди них победителя Акции.</w:t>
      </w:r>
    </w:p>
    <w:p w:rsidR="00F74499" w:rsidRPr="00606678" w:rsidRDefault="00F74499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В </w:t>
      </w:r>
      <w:r w:rsidR="00B47B4B" w:rsidRPr="00606678">
        <w:rPr>
          <w:sz w:val="28"/>
          <w:szCs w:val="28"/>
        </w:rPr>
        <w:t>рамках подготовки к заседанию члены рабочей группы изучают сведения о семьях участниц Акции, при необходимости организуют встречи с ними.</w:t>
      </w:r>
    </w:p>
    <w:p w:rsidR="00B47B4B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Оценка сведений об участницах Акции осуществляется по следующим критериям: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1) количество детей в семье: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а) если родился первый  ребенок - 0 баллов;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б) если родился второй и третий ребенок - 1 балл;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в) если родился четвертый или последующий ребенок - 2 балла;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2) длительность проживания на территории Иркутского района: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а) менее 3 лет - 0 баллов;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б) более 3 лет - 1 балл;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3) рождение детей в одном браке: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б) да - 1 балл;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4) наличие у обоих родителей официальных трудовых отношений: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5) при предъявлении справки о постановке на учет по беременности до 12 недель беременности – 1 балл.</w:t>
      </w:r>
    </w:p>
    <w:p w:rsidR="00B47B4B" w:rsidRPr="00606678" w:rsidRDefault="00B47B4B" w:rsidP="0060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6) достижения и награды матери и отца родившегося ребенка в профессиональной, общественной и иной деятельности:</w:t>
      </w:r>
    </w:p>
    <w:p w:rsidR="00B47B4B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F74499" w:rsidRPr="00606678" w:rsidRDefault="00B47B4B" w:rsidP="00606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78"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F74499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Члены рабочей группы заполняют бланк оценки участниц Акции по установленной форме (приложение </w:t>
      </w:r>
      <w:r w:rsidR="006643FD" w:rsidRPr="00606678">
        <w:rPr>
          <w:sz w:val="28"/>
          <w:szCs w:val="28"/>
        </w:rPr>
        <w:t>3</w:t>
      </w:r>
      <w:r w:rsidRPr="00606678">
        <w:rPr>
          <w:sz w:val="28"/>
          <w:szCs w:val="28"/>
        </w:rPr>
        <w:t xml:space="preserve"> к настоящему Порядку).</w:t>
      </w:r>
    </w:p>
    <w:p w:rsidR="00F74499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Итоговая оценка участниц Акции определяется путем суммирования баллов. Подсчет баллов проводит секретарь рабочей группы.</w:t>
      </w:r>
    </w:p>
    <w:p w:rsidR="00F74499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Результаты оценки участниц Акции оформляются в виде итогового </w:t>
      </w:r>
      <w:r w:rsidRPr="00606678">
        <w:rPr>
          <w:sz w:val="28"/>
          <w:szCs w:val="28"/>
        </w:rPr>
        <w:lastRenderedPageBreak/>
        <w:t>списка участниц Акции, ранжированного по мере уменьшения количества набранных баллов.</w:t>
      </w:r>
    </w:p>
    <w:p w:rsidR="00B47B4B" w:rsidRPr="00606678" w:rsidRDefault="00B47B4B" w:rsidP="0060667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Решение рабочей группы о выборе победителя Акции оформляется протоколом, который подписывается председателем рабочей группы и секретарем рабочей группы.</w:t>
      </w:r>
    </w:p>
    <w:p w:rsidR="00B47B4B" w:rsidRPr="00606678" w:rsidRDefault="00B47B4B" w:rsidP="006066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Pr="00606678" w:rsidRDefault="00B47B4B" w:rsidP="0060667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06678">
        <w:rPr>
          <w:sz w:val="28"/>
          <w:szCs w:val="28"/>
        </w:rPr>
        <w:t>ПОДВЕДЕНИЕ ИТОГОВ И НАГРАЖДЕНИЕ ПОБЕДИТЕЛЯ АКЦИИ</w:t>
      </w:r>
    </w:p>
    <w:p w:rsidR="00F74499" w:rsidRPr="00606678" w:rsidRDefault="00F74499" w:rsidP="00606678">
      <w:pPr>
        <w:pStyle w:val="a6"/>
        <w:ind w:left="1080"/>
        <w:jc w:val="both"/>
        <w:rPr>
          <w:sz w:val="28"/>
          <w:szCs w:val="28"/>
        </w:rPr>
      </w:pP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Рабочая группа определяет победителя Акции по итоговому баллу в день подведения итогов.</w:t>
      </w: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Победителем Акции, получающим денежный приз</w:t>
      </w:r>
      <w:r w:rsidR="00606678" w:rsidRPr="00606678">
        <w:rPr>
          <w:sz w:val="28"/>
          <w:szCs w:val="28"/>
        </w:rPr>
        <w:t>,</w:t>
      </w:r>
      <w:r w:rsidRPr="00606678">
        <w:rPr>
          <w:sz w:val="28"/>
          <w:szCs w:val="28"/>
        </w:rPr>
        <w:t xml:space="preserve"> признается участница Акции, набравшая наибольшее количество баллов и занимающая первую строку в итоговом списке участниц Акции, указанном в пункте 23 настоящего Порядка.</w:t>
      </w: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рабочей группы. При равенстве голосов решающий голос принадлежит председателю рабочей группы.</w:t>
      </w: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Победитель п</w:t>
      </w:r>
      <w:r w:rsidR="00AC223D" w:rsidRPr="00606678">
        <w:rPr>
          <w:sz w:val="28"/>
          <w:szCs w:val="28"/>
        </w:rPr>
        <w:t xml:space="preserve">олучает приветственный адрес, букет цветов и </w:t>
      </w:r>
      <w:r w:rsidRPr="00606678">
        <w:rPr>
          <w:sz w:val="28"/>
          <w:szCs w:val="28"/>
        </w:rPr>
        <w:t xml:space="preserve">денежный приз Акции в размере </w:t>
      </w:r>
      <w:r w:rsidR="00AE2431">
        <w:rPr>
          <w:sz w:val="28"/>
          <w:szCs w:val="28"/>
        </w:rPr>
        <w:t>100 000</w:t>
      </w:r>
      <w:r w:rsidRPr="00606678">
        <w:rPr>
          <w:sz w:val="28"/>
          <w:szCs w:val="28"/>
        </w:rPr>
        <w:t>,00 рублей. Денежные средства перечисляются безналичным способом</w:t>
      </w:r>
      <w:r w:rsidR="00AE2431">
        <w:rPr>
          <w:sz w:val="28"/>
          <w:szCs w:val="28"/>
        </w:rPr>
        <w:t xml:space="preserve">. Дополнительная сумма средств в размере </w:t>
      </w:r>
      <w:r w:rsidR="00B56B26">
        <w:rPr>
          <w:sz w:val="28"/>
          <w:szCs w:val="28"/>
        </w:rPr>
        <w:t>1</w:t>
      </w:r>
      <w:r w:rsidR="00AE2431">
        <w:rPr>
          <w:sz w:val="28"/>
          <w:szCs w:val="28"/>
        </w:rPr>
        <w:t>4 943,00 рублей для оплаты</w:t>
      </w:r>
      <w:r w:rsidRPr="00606678">
        <w:rPr>
          <w:sz w:val="28"/>
          <w:szCs w:val="28"/>
        </w:rPr>
        <w:t xml:space="preserve"> </w:t>
      </w:r>
      <w:r w:rsidR="00AE2431">
        <w:rPr>
          <w:sz w:val="28"/>
          <w:szCs w:val="28"/>
        </w:rPr>
        <w:t xml:space="preserve">налога </w:t>
      </w:r>
      <w:r w:rsidR="00AE2431" w:rsidRPr="00606678">
        <w:rPr>
          <w:sz w:val="28"/>
          <w:szCs w:val="28"/>
        </w:rPr>
        <w:t>на доходы физических лиц</w:t>
      </w:r>
      <w:r w:rsidR="00AE2431">
        <w:rPr>
          <w:sz w:val="28"/>
          <w:szCs w:val="28"/>
        </w:rPr>
        <w:t xml:space="preserve"> предусмотрена из средств районного бюджета </w:t>
      </w:r>
      <w:r w:rsidRPr="00606678">
        <w:rPr>
          <w:sz w:val="28"/>
          <w:szCs w:val="28"/>
        </w:rPr>
        <w:t>на основании заявления победителя и правового акта администрации Иркутского районного муниципального образования о перечислении денежных средств.</w:t>
      </w: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Для перечисления денежных средств победитель предоставляет следующий пакет документов:</w:t>
      </w:r>
    </w:p>
    <w:p w:rsidR="00B47B4B" w:rsidRPr="00606678" w:rsidRDefault="00B47B4B" w:rsidP="00606678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заявление о перечислении денежных средств на имя Мэра Иркутского районного муниципального образования с указанием банковских реквизитов;</w:t>
      </w:r>
    </w:p>
    <w:p w:rsidR="00B47B4B" w:rsidRPr="00606678" w:rsidRDefault="00B47B4B" w:rsidP="00606678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копия паспорта с пропиской;</w:t>
      </w:r>
    </w:p>
    <w:p w:rsidR="00B47B4B" w:rsidRPr="00606678" w:rsidRDefault="00B47B4B" w:rsidP="00606678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копия СНИЛС и ИНН;</w:t>
      </w:r>
    </w:p>
    <w:p w:rsidR="00B47B4B" w:rsidRPr="00606678" w:rsidRDefault="00B47B4B" w:rsidP="00606678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>согласие на обработку персональных данных.</w:t>
      </w:r>
    </w:p>
    <w:p w:rsidR="00F74499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sz w:val="28"/>
          <w:szCs w:val="28"/>
        </w:rPr>
        <w:t xml:space="preserve">Рабочая группа уведомляет победителя Акции не менее чем за 3 рабочих дня о дате церемонии награждения по итогам Акции по телефону </w:t>
      </w:r>
      <w:r w:rsidRPr="00606678">
        <w:rPr>
          <w:rStyle w:val="a4"/>
          <w:sz w:val="28"/>
          <w:szCs w:val="28"/>
        </w:rPr>
        <w:t>или в письменном виде, а также размещает информацию о дате церемонии награждения</w:t>
      </w:r>
      <w:r w:rsidRPr="00606678">
        <w:rPr>
          <w:sz w:val="28"/>
          <w:szCs w:val="28"/>
        </w:rPr>
        <w:t xml:space="preserve"> на официальном сайте Иркутского района. Дата церемонии награждения проводится не позднее 25.12.2021.</w:t>
      </w:r>
    </w:p>
    <w:p w:rsidR="00606678" w:rsidRPr="00606678" w:rsidRDefault="00606678" w:rsidP="00606678">
      <w:pPr>
        <w:pStyle w:val="a5"/>
        <w:ind w:left="709"/>
        <w:jc w:val="both"/>
        <w:rPr>
          <w:sz w:val="28"/>
          <w:szCs w:val="28"/>
        </w:rPr>
      </w:pPr>
    </w:p>
    <w:p w:rsidR="00606678" w:rsidRPr="00606678" w:rsidRDefault="00606678" w:rsidP="00606678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06678">
        <w:rPr>
          <w:sz w:val="28"/>
          <w:szCs w:val="28"/>
        </w:rPr>
        <w:t>ФИНАНСИРОВАНИЕ</w:t>
      </w:r>
    </w:p>
    <w:p w:rsidR="00606678" w:rsidRPr="00606678" w:rsidRDefault="00606678" w:rsidP="00606678">
      <w:pPr>
        <w:pStyle w:val="a5"/>
        <w:ind w:left="709"/>
        <w:jc w:val="both"/>
        <w:rPr>
          <w:sz w:val="28"/>
          <w:szCs w:val="28"/>
        </w:rPr>
      </w:pPr>
    </w:p>
    <w:p w:rsidR="00B47B4B" w:rsidRPr="00606678" w:rsidRDefault="00B47B4B" w:rsidP="0060667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06678">
        <w:rPr>
          <w:rFonts w:eastAsia="Times New Roman"/>
          <w:sz w:val="28"/>
          <w:szCs w:val="28"/>
          <w:lang w:eastAsia="ru-RU"/>
        </w:rPr>
        <w:t xml:space="preserve">Финансирование расходов на выплату вознаграждения (денежный приз), приветственный адрес и букет цветов </w:t>
      </w:r>
      <w:r w:rsidR="009A6B1D" w:rsidRPr="00606678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9A6B1D" w:rsidRPr="00606678">
        <w:rPr>
          <w:sz w:val="28"/>
          <w:szCs w:val="28"/>
        </w:rPr>
        <w:t xml:space="preserve">администрация </w:t>
      </w:r>
      <w:r w:rsidR="009A6B1D" w:rsidRPr="00606678">
        <w:rPr>
          <w:sz w:val="28"/>
          <w:szCs w:val="28"/>
        </w:rPr>
        <w:lastRenderedPageBreak/>
        <w:t xml:space="preserve">Иркутского районного муниципального образования согласно сметы расходов, в пределах доведенных до нее как получателя бюджетных средств лимитов бюджетных обязательств, предусмотренных на указанные цели </w:t>
      </w:r>
      <w:r w:rsidRPr="00606678">
        <w:rPr>
          <w:rFonts w:eastAsia="Times New Roman"/>
          <w:sz w:val="28"/>
          <w:szCs w:val="28"/>
          <w:lang w:eastAsia="ru-RU"/>
        </w:rPr>
        <w:t>на соответствующий финансовый год.</w:t>
      </w:r>
    </w:p>
    <w:p w:rsidR="00B47B4B" w:rsidRDefault="00B47B4B" w:rsidP="00B47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Default="00B47B4B" w:rsidP="00B47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499" w:rsidRDefault="00B47B4B" w:rsidP="00B47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</w:t>
      </w:r>
      <w:r w:rsidR="001803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B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И.В. Жук</w:t>
      </w:r>
    </w:p>
    <w:p w:rsidR="00F74499" w:rsidRDefault="00F744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7B4B" w:rsidRDefault="00622D5C" w:rsidP="00622D5C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tbl>
      <w:tblPr>
        <w:tblStyle w:val="a7"/>
        <w:tblpPr w:leftFromText="180" w:rightFromText="180" w:vertAnchor="text" w:horzAnchor="margin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B47B4B" w:rsidTr="00525A40">
        <w:tc>
          <w:tcPr>
            <w:tcW w:w="5353" w:type="dxa"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B47B4B" w:rsidRDefault="00B47B4B" w:rsidP="00622D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B47B4B" w:rsidRDefault="00B47B4B" w:rsidP="00622D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</w:t>
            </w:r>
            <w:r w:rsidR="00F74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ведения муниципальной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 будущее!»,</w:t>
            </w:r>
          </w:p>
          <w:p w:rsidR="00B47B4B" w:rsidRDefault="00B47B4B" w:rsidP="00622D5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утвержденному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B47B4B" w:rsidRPr="006B1A26" w:rsidRDefault="00B47B4B" w:rsidP="00622D5C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B47B4B" w:rsidRDefault="00B47B4B" w:rsidP="0062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3559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55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F74499" w:rsidRDefault="00F74499" w:rsidP="00622D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D5C" w:rsidRDefault="00622D5C" w:rsidP="00622D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B47B4B" w:rsidRPr="00001631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B47B4B" w:rsidRPr="00001631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 xml:space="preserve">на семью участницы районной акции </w:t>
      </w:r>
      <w:r w:rsidRPr="00001631">
        <w:rPr>
          <w:rFonts w:ascii="Times New Roman" w:hAnsi="Times New Roman" w:cs="Times New Roman"/>
          <w:sz w:val="28"/>
          <w:szCs w:val="28"/>
        </w:rPr>
        <w:t>«Вместе в будущее!»</w:t>
      </w:r>
    </w:p>
    <w:p w:rsidR="00B47B4B" w:rsidRDefault="00B47B4B" w:rsidP="00622D5C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Pr="007C67E6" w:rsidRDefault="00B47B4B" w:rsidP="00622D5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об участнице</w:t>
      </w:r>
    </w:p>
    <w:p w:rsidR="00B47B4B" w:rsidRPr="00B91C91" w:rsidRDefault="00B47B4B" w:rsidP="00622D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4"/>
          <w:szCs w:val="28"/>
        </w:rPr>
      </w:pPr>
    </w:p>
    <w:p w:rsidR="00B47B4B" w:rsidRDefault="00B91C91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7B4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_________________________________________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Должность, место работы, службы ____________________________________________________________________________________________________________________________________</w:t>
      </w:r>
    </w:p>
    <w:p w:rsidR="00B47B4B" w:rsidRPr="00532FD9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1EC7">
        <w:rPr>
          <w:rFonts w:ascii="Times New Roman" w:eastAsia="Times New Roman" w:hAnsi="Times New Roman" w:cs="Times New Roman"/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Дата рождения _________________________________________________</w:t>
      </w:r>
    </w:p>
    <w:p w:rsidR="00B47B4B" w:rsidRPr="00611EC7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611EC7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рождения ________________________________________________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B47B4B" w:rsidRPr="00532FD9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Рождение детей в одном браке___________________________________</w:t>
      </w:r>
    </w:p>
    <w:p w:rsidR="00B47B4B" w:rsidRDefault="00B47B4B" w:rsidP="00622D5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 супруге участницы</w:t>
      </w:r>
    </w:p>
    <w:p w:rsidR="00B26BBD" w:rsidRPr="00B47B4B" w:rsidRDefault="00B26BBD" w:rsidP="00B26B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sz w:val="28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Фамилия, имя, отчество _________________________________________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Должность, место работы, службы _________________________________ __________________________________________________________________ </w:t>
      </w:r>
    </w:p>
    <w:p w:rsidR="00B47B4B" w:rsidRPr="00611EC7" w:rsidRDefault="00B47B4B" w:rsidP="00622D5C">
      <w:pPr>
        <w:pStyle w:val="a5"/>
        <w:jc w:val="both"/>
        <w:rPr>
          <w:sz w:val="20"/>
          <w:szCs w:val="20"/>
        </w:rPr>
      </w:pPr>
      <w:r w:rsidRPr="00611EC7">
        <w:rPr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Дата рождения _________________________________________________</w:t>
      </w:r>
    </w:p>
    <w:p w:rsidR="00B47B4B" w:rsidRPr="004A35B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A35BB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рождения ________________________________________________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B47B4B" w:rsidRPr="00532FD9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Рождение детей в одном браке___________________________________</w:t>
      </w:r>
    </w:p>
    <w:p w:rsidR="00B47B4B" w:rsidRDefault="00B47B4B" w:rsidP="00622D5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Общие сведения о семье участницы</w:t>
      </w:r>
    </w:p>
    <w:p w:rsidR="00B26BBD" w:rsidRPr="00B47B4B" w:rsidRDefault="00B26BBD" w:rsidP="00B26B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sz w:val="28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3.1.Адрес места жительства __________________________________________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Свидетельство о заключении брака ______ от ____ ____________ 20__ г.</w:t>
      </w:r>
    </w:p>
    <w:p w:rsidR="00B47B4B" w:rsidRDefault="00B26BBD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B47B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606678" w:rsidRDefault="00606678" w:rsidP="00606678">
      <w:pPr>
        <w:pStyle w:val="a6"/>
        <w:ind w:left="1080"/>
        <w:rPr>
          <w:sz w:val="28"/>
          <w:szCs w:val="28"/>
        </w:rPr>
      </w:pPr>
    </w:p>
    <w:p w:rsidR="00B47B4B" w:rsidRDefault="00B47B4B" w:rsidP="00622D5C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01631">
        <w:rPr>
          <w:sz w:val="28"/>
          <w:szCs w:val="28"/>
        </w:rPr>
        <w:lastRenderedPageBreak/>
        <w:t>Сведения о детях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2162"/>
        <w:gridCol w:w="2162"/>
        <w:gridCol w:w="2162"/>
      </w:tblGrid>
      <w:tr w:rsidR="00B47B4B" w:rsidTr="0052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B47B4B" w:rsidTr="0052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7B4B" w:rsidTr="0052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7B4B" w:rsidTr="0052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B" w:rsidRDefault="00B47B4B" w:rsidP="00622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7B4B" w:rsidRDefault="00B47B4B" w:rsidP="0062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Default="00B47B4B" w:rsidP="00B2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в разделах 1 - 3 соответствуют данным  общегражданского  паспорта, трудовой книжки, дипломов о получении образования, военного билета, записей актов  гражданского  состояния  и  иных  документов,  подтверждающих  факты государственной регистрации актов гражданского состояния.</w:t>
      </w:r>
    </w:p>
    <w:p w:rsidR="00B47B4B" w:rsidRPr="00B26BBD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муниципального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47B4B" w:rsidRP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B47B4B" w:rsidRPr="00001631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Pr="00001631" w:rsidRDefault="00B47B4B" w:rsidP="00622D5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Основани</w:t>
      </w:r>
      <w:r>
        <w:rPr>
          <w:sz w:val="28"/>
          <w:szCs w:val="28"/>
        </w:rPr>
        <w:t>я для представления к поощрению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персональных данных в ходе процедур поощрения согласны: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47B4B" w:rsidRPr="00BC287C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47B4B" w:rsidRPr="00BC287C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47B4B" w:rsidRPr="00B91C91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47B4B" w:rsidRPr="00B26BBD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47B4B" w:rsidRPr="00A125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М.П. </w:t>
      </w: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B47B4B" w:rsidRDefault="00B47B4B" w:rsidP="00B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Pr="00223F8F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23F8F">
        <w:rPr>
          <w:rFonts w:ascii="Times New Roman" w:eastAsia="Times New Roman" w:hAnsi="Times New Roman" w:cs="Times New Roman"/>
          <w:sz w:val="28"/>
          <w:szCs w:val="28"/>
        </w:rPr>
        <w:t>. Извещение о необходимости выплаты налога.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Извещены о необходимости выплаты налога в случае получения приза.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47B4B" w:rsidRPr="00BC287C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47B4B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47B4B" w:rsidRPr="00BC287C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91C91" w:rsidRDefault="00B47B4B" w:rsidP="0062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91C91" w:rsidRDefault="00B91C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B47B4B" w:rsidTr="00622D5C">
        <w:tc>
          <w:tcPr>
            <w:tcW w:w="4926" w:type="dxa"/>
          </w:tcPr>
          <w:p w:rsidR="00B47B4B" w:rsidRDefault="00B47B4B" w:rsidP="00B47B4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4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акции </w:t>
            </w:r>
            <w:r w:rsidRPr="00B47B4B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 будущее!»,</w:t>
            </w:r>
            <w:r w:rsidR="0060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утвержденному постановлением </w:t>
            </w:r>
          </w:p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B91C91" w:rsidRPr="00B91C91" w:rsidRDefault="00B91C91" w:rsidP="0087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73559">
              <w:rPr>
                <w:rFonts w:ascii="Times New Roman" w:eastAsia="Times New Roman" w:hAnsi="Times New Roman" w:cs="Times New Roman"/>
                <w:sz w:val="28"/>
                <w:szCs w:val="28"/>
              </w:rPr>
              <w:t>09.07.2021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7B4B" w:rsidRPr="00B47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73559">
              <w:rPr>
                <w:rFonts w:ascii="Times New Roman" w:eastAsia="Times New Roman" w:hAnsi="Times New Roman" w:cs="Times New Roman"/>
                <w:sz w:val="28"/>
                <w:szCs w:val="28"/>
              </w:rPr>
              <w:t>372</w:t>
            </w:r>
          </w:p>
        </w:tc>
      </w:tr>
    </w:tbl>
    <w:p w:rsidR="00B47B4B" w:rsidRDefault="00B47B4B" w:rsidP="00B47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Pr="00A25CB2" w:rsidRDefault="00B47B4B" w:rsidP="00B47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B4B" w:rsidRPr="006656B1" w:rsidRDefault="00B47B4B" w:rsidP="00B4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B47B4B" w:rsidRDefault="00B47B4B" w:rsidP="00B4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>ПО ПРОВЕДЕНИЮ МУНИЦИПАЛЬНОЙ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B4B" w:rsidRPr="006656B1" w:rsidRDefault="00B47B4B" w:rsidP="00B4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 БУДУЩЕЕ»</w:t>
      </w:r>
    </w:p>
    <w:p w:rsidR="00B47B4B" w:rsidRDefault="00B47B4B" w:rsidP="00B4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"/>
        <w:gridCol w:w="3643"/>
      </w:tblGrid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Иркутского районного муниципального образования;</w:t>
            </w: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социальной политике администрации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B4B" w:rsidTr="00622D5C">
        <w:tc>
          <w:tcPr>
            <w:tcW w:w="9747" w:type="dxa"/>
            <w:gridSpan w:val="3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c>
          <w:tcPr>
            <w:tcW w:w="5637" w:type="dxa"/>
            <w:hideMark/>
          </w:tcPr>
          <w:p w:rsidR="00B47B4B" w:rsidRPr="005B7E5C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начальник организационно - контрольного управления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социальной политике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физической культуры, массового спорта и молодежной политики Комитета по социальной политике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c>
          <w:tcPr>
            <w:tcW w:w="5637" w:type="dxa"/>
            <w:hideMark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по связям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общественностью</w:t>
            </w:r>
            <w:r>
              <w:t xml:space="preserve"> </w:t>
            </w:r>
            <w:r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Иркутского районного Совета Ветеранов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1F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c>
          <w:tcPr>
            <w:tcW w:w="5637" w:type="dxa"/>
            <w:hideMark/>
          </w:tcPr>
          <w:p w:rsidR="00B47B4B" w:rsidRPr="00A8673A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Представитель общественной палаты ИРМО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B" w:rsidTr="00622D5C">
        <w:trPr>
          <w:trHeight w:val="649"/>
        </w:trPr>
        <w:tc>
          <w:tcPr>
            <w:tcW w:w="5637" w:type="dxa"/>
            <w:hideMark/>
          </w:tcPr>
          <w:p w:rsidR="00B47B4B" w:rsidRDefault="00B47B4B" w:rsidP="00622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467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B" w:rsidRDefault="00B47B4B" w:rsidP="0052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B47B4B" w:rsidRDefault="00B47B4B" w:rsidP="00B4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4B" w:rsidRDefault="00B47B4B" w:rsidP="00B4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4B" w:rsidRDefault="00B47B4B" w:rsidP="00B4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4B" w:rsidRDefault="00B47B4B" w:rsidP="00B4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B47B4B" w:rsidRDefault="00B47B4B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622D5C" w:rsidRDefault="00622D5C" w:rsidP="00B47B4B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tbl>
      <w:tblPr>
        <w:tblStyle w:val="a7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52"/>
      </w:tblGrid>
      <w:tr w:rsidR="00B47B4B" w:rsidRPr="000759EF" w:rsidTr="00B26BBD">
        <w:trPr>
          <w:trHeight w:val="3273"/>
        </w:trPr>
        <w:tc>
          <w:tcPr>
            <w:tcW w:w="4928" w:type="dxa"/>
          </w:tcPr>
          <w:p w:rsidR="00B47B4B" w:rsidRPr="000759EF" w:rsidRDefault="00B47B4B" w:rsidP="00865AE0">
            <w:pPr>
              <w:pStyle w:val="a6"/>
              <w:shd w:val="clear" w:color="auto" w:fill="FFFFFF"/>
              <w:ind w:left="73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47B4B" w:rsidRDefault="00B47B4B" w:rsidP="00525A40"/>
          <w:p w:rsidR="00B47B4B" w:rsidRPr="00622D5C" w:rsidRDefault="00622D5C" w:rsidP="00525A40">
            <w:pPr>
              <w:rPr>
                <w:rFonts w:ascii="Times New Roman" w:hAnsi="Times New Roman" w:cs="Times New Roman"/>
                <w:sz w:val="28"/>
              </w:rPr>
            </w:pPr>
            <w:r w:rsidRPr="00622D5C">
              <w:rPr>
                <w:rFonts w:ascii="Times New Roman" w:hAnsi="Times New Roman" w:cs="Times New Roman"/>
                <w:sz w:val="28"/>
              </w:rPr>
              <w:t>Форма</w:t>
            </w:r>
          </w:p>
          <w:tbl>
            <w:tblPr>
              <w:tblStyle w:val="a7"/>
              <w:tblpPr w:leftFromText="180" w:rightFromText="180" w:vertAnchor="text" w:horzAnchor="margin" w:tblpX="-426" w:tblpY="-383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B47B4B" w:rsidRPr="000759EF" w:rsidTr="00865AE0">
              <w:tc>
                <w:tcPr>
                  <w:tcW w:w="4536" w:type="dxa"/>
                  <w:hideMark/>
                </w:tcPr>
                <w:p w:rsidR="00B47B4B" w:rsidRPr="000759EF" w:rsidRDefault="00B47B4B" w:rsidP="00865AE0">
                  <w:pPr>
                    <w:pStyle w:val="a6"/>
                    <w:shd w:val="clear" w:color="auto" w:fill="FFFFFF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B47B4B" w:rsidRPr="000759EF" w:rsidRDefault="00B47B4B" w:rsidP="00B47B4B">
                  <w:pPr>
                    <w:pStyle w:val="a6"/>
                    <w:shd w:val="clear" w:color="auto" w:fill="FFFFFF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>к По</w:t>
                  </w:r>
                  <w:r w:rsidR="00606678">
                    <w:rPr>
                      <w:sz w:val="28"/>
                      <w:szCs w:val="28"/>
                    </w:rPr>
                    <w:t xml:space="preserve">рядку проведения муниципальной </w:t>
                  </w:r>
                  <w:r w:rsidRPr="000759EF">
                    <w:rPr>
                      <w:sz w:val="28"/>
                      <w:szCs w:val="28"/>
                    </w:rPr>
                    <w:t xml:space="preserve">акции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«Вместе в </w:t>
                  </w:r>
                  <w:r w:rsidRPr="000759EF">
                    <w:rPr>
                      <w:sz w:val="28"/>
                      <w:szCs w:val="28"/>
                    </w:rPr>
                    <w:t>будущее!»,</w:t>
                  </w:r>
                </w:p>
                <w:p w:rsidR="00B47B4B" w:rsidRPr="000759EF" w:rsidRDefault="00B47B4B" w:rsidP="00B47B4B">
                  <w:pPr>
                    <w:pStyle w:val="a6"/>
                    <w:shd w:val="clear" w:color="auto" w:fill="FFFFFF"/>
                    <w:ind w:lef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утвержденному </w:t>
                  </w:r>
                  <w:r w:rsidRPr="000759EF">
                    <w:rPr>
                      <w:sz w:val="28"/>
                      <w:szCs w:val="28"/>
                    </w:rPr>
                    <w:t xml:space="preserve">постановлением </w:t>
                  </w:r>
                </w:p>
                <w:p w:rsidR="00B47B4B" w:rsidRPr="000759EF" w:rsidRDefault="00B47B4B" w:rsidP="00B47B4B">
                  <w:pPr>
                    <w:pStyle w:val="a6"/>
                    <w:shd w:val="clear" w:color="auto" w:fill="FFFFFF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администрации Иркутского районного муниципального образования </w:t>
                  </w:r>
                </w:p>
                <w:p w:rsidR="00B47B4B" w:rsidRPr="000759EF" w:rsidRDefault="00B47B4B" w:rsidP="00873559">
                  <w:pPr>
                    <w:pStyle w:val="a6"/>
                    <w:shd w:val="clear" w:color="auto" w:fill="FFFFFF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от </w:t>
                  </w:r>
                  <w:r w:rsidR="00873559">
                    <w:rPr>
                      <w:sz w:val="28"/>
                      <w:szCs w:val="28"/>
                    </w:rPr>
                    <w:t>09.07.2021</w:t>
                  </w:r>
                  <w:r w:rsidRPr="000759EF">
                    <w:rPr>
                      <w:sz w:val="28"/>
                      <w:szCs w:val="28"/>
                    </w:rPr>
                    <w:t xml:space="preserve">  № </w:t>
                  </w:r>
                  <w:r w:rsidR="00873559">
                    <w:rPr>
                      <w:sz w:val="28"/>
                      <w:szCs w:val="28"/>
                    </w:rPr>
                    <w:t>372</w:t>
                  </w:r>
                </w:p>
              </w:tc>
            </w:tr>
          </w:tbl>
          <w:p w:rsidR="00B47B4B" w:rsidRPr="000759EF" w:rsidRDefault="00B47B4B" w:rsidP="00525A40">
            <w:pPr>
              <w:pStyle w:val="a6"/>
              <w:shd w:val="clear" w:color="auto" w:fill="FFFFFF"/>
              <w:ind w:left="735"/>
              <w:jc w:val="both"/>
              <w:rPr>
                <w:sz w:val="28"/>
                <w:szCs w:val="28"/>
              </w:rPr>
            </w:pPr>
          </w:p>
        </w:tc>
      </w:tr>
    </w:tbl>
    <w:p w:rsidR="00622D5C" w:rsidRDefault="00622D5C" w:rsidP="00622D5C">
      <w:pPr>
        <w:pStyle w:val="a6"/>
        <w:shd w:val="clear" w:color="auto" w:fill="FFFFFF"/>
        <w:ind w:left="0" w:firstLine="709"/>
        <w:jc w:val="center"/>
        <w:rPr>
          <w:sz w:val="28"/>
          <w:szCs w:val="28"/>
        </w:rPr>
      </w:pPr>
    </w:p>
    <w:p w:rsidR="00B47B4B" w:rsidRPr="006656B1" w:rsidRDefault="00B47B4B" w:rsidP="00865AE0">
      <w:pPr>
        <w:pStyle w:val="a6"/>
        <w:shd w:val="clear" w:color="auto" w:fill="FFFFFF"/>
        <w:ind w:left="0" w:firstLine="709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БЛАНК</w:t>
      </w:r>
    </w:p>
    <w:p w:rsidR="00B47B4B" w:rsidRPr="006656B1" w:rsidRDefault="00B47B4B" w:rsidP="00865AE0">
      <w:pPr>
        <w:pStyle w:val="a6"/>
        <w:shd w:val="clear" w:color="auto" w:fill="FFFFFF"/>
        <w:ind w:left="0" w:firstLine="709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оценки участниц Акции «Вместе в будущее!»</w:t>
      </w:r>
    </w:p>
    <w:p w:rsidR="00B47B4B" w:rsidRPr="006656B1" w:rsidRDefault="00B47B4B" w:rsidP="00865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7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994"/>
        <w:gridCol w:w="1418"/>
        <w:gridCol w:w="991"/>
        <w:gridCol w:w="1419"/>
        <w:gridCol w:w="714"/>
        <w:gridCol w:w="2121"/>
        <w:gridCol w:w="568"/>
      </w:tblGrid>
      <w:tr w:rsidR="00B47B4B" w:rsidTr="00622D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участницы акции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проживания на территории Иркутского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Рождение детей в одном браке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обоих родителей официальных трудовых отношений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по беременности</w:t>
            </w:r>
          </w:p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B4B" w:rsidRPr="007020DF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20DF">
              <w:rPr>
                <w:rFonts w:ascii="Times New Roman" w:eastAsia="Times New Roman" w:hAnsi="Times New Roman" w:cs="Times New Roman"/>
                <w:sz w:val="20"/>
                <w:szCs w:val="20"/>
              </w:rPr>
              <w:t>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B" w:rsidRDefault="00B47B4B" w:rsidP="00622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B47B4B" w:rsidTr="00622D5C">
        <w:tc>
          <w:tcPr>
            <w:tcW w:w="96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7B4B" w:rsidRDefault="00B47B4B" w:rsidP="00525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графах заполняется количество набранных баллов участницей Акции, согласно пунктам 20, 22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4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проведения муниципальной акции «Вместе в будущее!»</w:t>
            </w:r>
          </w:p>
          <w:p w:rsidR="00B47B4B" w:rsidRDefault="00B47B4B" w:rsidP="00525A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7B4B" w:rsidRDefault="00B47B4B" w:rsidP="00B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B47B4B" w:rsidRDefault="00B47B4B" w:rsidP="00B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D5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___________________________________</w:t>
      </w:r>
      <w:r w:rsidR="00622D5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             </w:t>
      </w:r>
    </w:p>
    <w:p w:rsidR="00B47B4B" w:rsidRDefault="00B47B4B" w:rsidP="00B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B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6656B1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B47B4B" w:rsidRDefault="00B47B4B" w:rsidP="00B47B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B4B" w:rsidSect="00606678">
      <w:headerReference w:type="default" r:id="rId9"/>
      <w:pgSz w:w="11906" w:h="16838"/>
      <w:pgMar w:top="1021" w:right="567" w:bottom="964" w:left="158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67" w:rsidRDefault="001D3C67" w:rsidP="00827568">
      <w:pPr>
        <w:spacing w:after="0" w:line="240" w:lineRule="auto"/>
      </w:pPr>
      <w:r>
        <w:separator/>
      </w:r>
    </w:p>
  </w:endnote>
  <w:endnote w:type="continuationSeparator" w:id="0">
    <w:p w:rsidR="001D3C67" w:rsidRDefault="001D3C67" w:rsidP="0082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67" w:rsidRDefault="001D3C67" w:rsidP="00827568">
      <w:pPr>
        <w:spacing w:after="0" w:line="240" w:lineRule="auto"/>
      </w:pPr>
      <w:r>
        <w:separator/>
      </w:r>
    </w:p>
  </w:footnote>
  <w:footnote w:type="continuationSeparator" w:id="0">
    <w:p w:rsidR="001D3C67" w:rsidRDefault="001D3C67" w:rsidP="0082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37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7568" w:rsidRPr="00F74499" w:rsidRDefault="0082756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74499">
          <w:rPr>
            <w:rFonts w:ascii="Times New Roman" w:hAnsi="Times New Roman" w:cs="Times New Roman"/>
            <w:sz w:val="24"/>
          </w:rPr>
          <w:fldChar w:fldCharType="begin"/>
        </w:r>
        <w:r w:rsidRPr="00F74499">
          <w:rPr>
            <w:rFonts w:ascii="Times New Roman" w:hAnsi="Times New Roman" w:cs="Times New Roman"/>
            <w:sz w:val="24"/>
          </w:rPr>
          <w:instrText>PAGE   \* MERGEFORMAT</w:instrText>
        </w:r>
        <w:r w:rsidRPr="00F74499">
          <w:rPr>
            <w:rFonts w:ascii="Times New Roman" w:hAnsi="Times New Roman" w:cs="Times New Roman"/>
            <w:sz w:val="24"/>
          </w:rPr>
          <w:fldChar w:fldCharType="separate"/>
        </w:r>
        <w:r w:rsidR="00914C11">
          <w:rPr>
            <w:rFonts w:ascii="Times New Roman" w:hAnsi="Times New Roman" w:cs="Times New Roman"/>
            <w:noProof/>
            <w:sz w:val="24"/>
          </w:rPr>
          <w:t>2</w:t>
        </w:r>
        <w:r w:rsidRPr="00F7449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30D"/>
    <w:multiLevelType w:val="hybridMultilevel"/>
    <w:tmpl w:val="2654C7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5618BE"/>
    <w:multiLevelType w:val="hybridMultilevel"/>
    <w:tmpl w:val="A92E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0CEB"/>
    <w:multiLevelType w:val="hybridMultilevel"/>
    <w:tmpl w:val="ACC0BA50"/>
    <w:lvl w:ilvl="0" w:tplc="B39277E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C18027F"/>
    <w:multiLevelType w:val="hybridMultilevel"/>
    <w:tmpl w:val="E7ECE136"/>
    <w:lvl w:ilvl="0" w:tplc="E026A96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3A0023"/>
    <w:multiLevelType w:val="hybridMultilevel"/>
    <w:tmpl w:val="FDE49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572E1B"/>
    <w:multiLevelType w:val="hybridMultilevel"/>
    <w:tmpl w:val="EF2AD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B97BDF"/>
    <w:multiLevelType w:val="hybridMultilevel"/>
    <w:tmpl w:val="FC167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C173A"/>
    <w:multiLevelType w:val="hybridMultilevel"/>
    <w:tmpl w:val="D8ACDB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2E299C"/>
    <w:multiLevelType w:val="hybridMultilevel"/>
    <w:tmpl w:val="E62CED38"/>
    <w:lvl w:ilvl="0" w:tplc="A2F66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6F9F"/>
    <w:multiLevelType w:val="hybridMultilevel"/>
    <w:tmpl w:val="5550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143C6"/>
    <w:multiLevelType w:val="hybridMultilevel"/>
    <w:tmpl w:val="97C041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631F98"/>
    <w:multiLevelType w:val="multilevel"/>
    <w:tmpl w:val="1F9AA9A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8E65DF0"/>
    <w:multiLevelType w:val="hybridMultilevel"/>
    <w:tmpl w:val="2C402308"/>
    <w:lvl w:ilvl="0" w:tplc="90D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5"/>
    <w:rsid w:val="000002F0"/>
    <w:rsid w:val="00001631"/>
    <w:rsid w:val="00011527"/>
    <w:rsid w:val="00012557"/>
    <w:rsid w:val="0002030E"/>
    <w:rsid w:val="00055191"/>
    <w:rsid w:val="00065E0B"/>
    <w:rsid w:val="000D5293"/>
    <w:rsid w:val="000E29DA"/>
    <w:rsid w:val="001062D8"/>
    <w:rsid w:val="0016278A"/>
    <w:rsid w:val="0018039A"/>
    <w:rsid w:val="001D3C67"/>
    <w:rsid w:val="001D7342"/>
    <w:rsid w:val="001E29B2"/>
    <w:rsid w:val="001E39D5"/>
    <w:rsid w:val="001F3943"/>
    <w:rsid w:val="001F52B0"/>
    <w:rsid w:val="00203821"/>
    <w:rsid w:val="00223F8F"/>
    <w:rsid w:val="0023317C"/>
    <w:rsid w:val="0027062B"/>
    <w:rsid w:val="00297F91"/>
    <w:rsid w:val="002A4F4D"/>
    <w:rsid w:val="002B6F35"/>
    <w:rsid w:val="002C1A79"/>
    <w:rsid w:val="0030635E"/>
    <w:rsid w:val="003C4272"/>
    <w:rsid w:val="003E2C95"/>
    <w:rsid w:val="003F17A2"/>
    <w:rsid w:val="004432C5"/>
    <w:rsid w:val="00483F9C"/>
    <w:rsid w:val="004A35BB"/>
    <w:rsid w:val="004A5A69"/>
    <w:rsid w:val="004D23A7"/>
    <w:rsid w:val="00532FD9"/>
    <w:rsid w:val="00535845"/>
    <w:rsid w:val="0053655D"/>
    <w:rsid w:val="005536C5"/>
    <w:rsid w:val="005B7E5C"/>
    <w:rsid w:val="005E0A99"/>
    <w:rsid w:val="00606678"/>
    <w:rsid w:val="00611EC7"/>
    <w:rsid w:val="00622D5C"/>
    <w:rsid w:val="00627301"/>
    <w:rsid w:val="00656BEB"/>
    <w:rsid w:val="006643FD"/>
    <w:rsid w:val="006656B1"/>
    <w:rsid w:val="00680501"/>
    <w:rsid w:val="007020DF"/>
    <w:rsid w:val="0070301C"/>
    <w:rsid w:val="00712AE2"/>
    <w:rsid w:val="007370AF"/>
    <w:rsid w:val="007961D4"/>
    <w:rsid w:val="007B60B1"/>
    <w:rsid w:val="007C67E6"/>
    <w:rsid w:val="007D14EC"/>
    <w:rsid w:val="007D5B20"/>
    <w:rsid w:val="007E38D6"/>
    <w:rsid w:val="007F1984"/>
    <w:rsid w:val="00817596"/>
    <w:rsid w:val="00827568"/>
    <w:rsid w:val="00836B15"/>
    <w:rsid w:val="0086236A"/>
    <w:rsid w:val="00865AE0"/>
    <w:rsid w:val="00873559"/>
    <w:rsid w:val="00885F9E"/>
    <w:rsid w:val="008C0C72"/>
    <w:rsid w:val="008C1976"/>
    <w:rsid w:val="008C7346"/>
    <w:rsid w:val="00914C11"/>
    <w:rsid w:val="00947429"/>
    <w:rsid w:val="0095094A"/>
    <w:rsid w:val="00981A20"/>
    <w:rsid w:val="009A6B1D"/>
    <w:rsid w:val="009A7D2C"/>
    <w:rsid w:val="009B045E"/>
    <w:rsid w:val="009B446F"/>
    <w:rsid w:val="009B45F0"/>
    <w:rsid w:val="009C0B01"/>
    <w:rsid w:val="00A1254B"/>
    <w:rsid w:val="00A22D44"/>
    <w:rsid w:val="00A535DF"/>
    <w:rsid w:val="00A92531"/>
    <w:rsid w:val="00AC223D"/>
    <w:rsid w:val="00AE2431"/>
    <w:rsid w:val="00AE727D"/>
    <w:rsid w:val="00B26BBD"/>
    <w:rsid w:val="00B325E5"/>
    <w:rsid w:val="00B33E5E"/>
    <w:rsid w:val="00B34CB1"/>
    <w:rsid w:val="00B47B4B"/>
    <w:rsid w:val="00B56B26"/>
    <w:rsid w:val="00B90186"/>
    <w:rsid w:val="00B91C91"/>
    <w:rsid w:val="00B93118"/>
    <w:rsid w:val="00BC287C"/>
    <w:rsid w:val="00C044C7"/>
    <w:rsid w:val="00C4371B"/>
    <w:rsid w:val="00C47747"/>
    <w:rsid w:val="00C64334"/>
    <w:rsid w:val="00C71F43"/>
    <w:rsid w:val="00C743E0"/>
    <w:rsid w:val="00C75945"/>
    <w:rsid w:val="00CB0961"/>
    <w:rsid w:val="00CB79F4"/>
    <w:rsid w:val="00D005A0"/>
    <w:rsid w:val="00D36728"/>
    <w:rsid w:val="00D516CD"/>
    <w:rsid w:val="00D90AED"/>
    <w:rsid w:val="00D9564A"/>
    <w:rsid w:val="00E07751"/>
    <w:rsid w:val="00E11970"/>
    <w:rsid w:val="00E164FD"/>
    <w:rsid w:val="00EE1721"/>
    <w:rsid w:val="00EF530C"/>
    <w:rsid w:val="00F111E3"/>
    <w:rsid w:val="00F61932"/>
    <w:rsid w:val="00F74499"/>
    <w:rsid w:val="00FA1F01"/>
    <w:rsid w:val="00FA64A5"/>
    <w:rsid w:val="00FC244B"/>
    <w:rsid w:val="00FD59E2"/>
    <w:rsid w:val="00FE2AF4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2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5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5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2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5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5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D45C-AF74-4C41-BC05-891ED09C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Марина Сергеевна</dc:creator>
  <cp:lastModifiedBy>admin</cp:lastModifiedBy>
  <cp:revision>2</cp:revision>
  <cp:lastPrinted>2021-06-21T07:20:00Z</cp:lastPrinted>
  <dcterms:created xsi:type="dcterms:W3CDTF">2021-10-12T01:25:00Z</dcterms:created>
  <dcterms:modified xsi:type="dcterms:W3CDTF">2021-10-12T01:25:00Z</dcterms:modified>
</cp:coreProperties>
</file>