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6277A" w:rsidP="009021C5">
      <w:pPr>
        <w:shd w:val="clear" w:color="auto" w:fill="FFFFFF"/>
        <w:tabs>
          <w:tab w:val="left" w:pos="941"/>
          <w:tab w:val="left" w:pos="1104"/>
        </w:tabs>
        <w:ind w:left="-993"/>
        <w:jc w:val="center"/>
        <w:rPr>
          <w:b/>
        </w:rPr>
      </w:pPr>
      <w:r>
        <w:rPr>
          <w:b/>
        </w:rPr>
        <w:t xml:space="preserve">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9021C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993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9021C5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9021C5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9021C5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B12626">
        <w:rPr>
          <w:b/>
          <w:spacing w:val="-7"/>
          <w:w w:val="129"/>
          <w:sz w:val="32"/>
          <w:szCs w:val="32"/>
          <w:lang w:eastAsia="ar-SA"/>
        </w:rPr>
        <w:t>Я</w:t>
      </w:r>
    </w:p>
    <w:p w:rsidR="00B91748" w:rsidRDefault="00B91748" w:rsidP="009021C5">
      <w:pPr>
        <w:shd w:val="clear" w:color="auto" w:fill="FFFFFF"/>
        <w:suppressAutoHyphens/>
        <w:autoSpaceDN/>
        <w:adjustRightInd/>
        <w:ind w:left="-993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9021C5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AF6972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EB25F4" w:rsidRDefault="00D36AC2" w:rsidP="00AF697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«_01</w:t>
      </w:r>
      <w:r w:rsidR="005217FC">
        <w:rPr>
          <w:sz w:val="24"/>
          <w:szCs w:val="24"/>
          <w:lang w:eastAsia="ar-SA"/>
        </w:rPr>
        <w:t>_</w:t>
      </w:r>
      <w:r w:rsidR="0075458A">
        <w:rPr>
          <w:sz w:val="24"/>
          <w:szCs w:val="24"/>
          <w:lang w:eastAsia="ar-SA"/>
        </w:rPr>
        <w:t>_»_</w:t>
      </w:r>
      <w:r>
        <w:rPr>
          <w:sz w:val="24"/>
          <w:szCs w:val="24"/>
          <w:lang w:eastAsia="ar-SA"/>
        </w:rPr>
        <w:t>07</w:t>
      </w:r>
      <w:r w:rsidR="0075458A">
        <w:rPr>
          <w:sz w:val="24"/>
          <w:szCs w:val="24"/>
          <w:lang w:eastAsia="ar-SA"/>
        </w:rPr>
        <w:t>__</w:t>
      </w:r>
      <w:r w:rsidR="005217FC">
        <w:rPr>
          <w:sz w:val="24"/>
          <w:szCs w:val="24"/>
          <w:lang w:eastAsia="ar-SA"/>
        </w:rPr>
        <w:t>_________ 20</w:t>
      </w:r>
      <w:r>
        <w:rPr>
          <w:sz w:val="24"/>
          <w:szCs w:val="24"/>
          <w:lang w:eastAsia="ar-SA"/>
        </w:rPr>
        <w:t>22</w:t>
      </w:r>
      <w:bookmarkStart w:id="0" w:name="_GoBack"/>
      <w:bookmarkEnd w:id="0"/>
      <w:r w:rsidR="00575CA4" w:rsidRPr="00575CA4">
        <w:rPr>
          <w:sz w:val="24"/>
          <w:szCs w:val="24"/>
          <w:lang w:eastAsia="ar-SA"/>
        </w:rPr>
        <w:t>__г.</w:t>
      </w:r>
      <w:r w:rsidR="00575CA4" w:rsidRPr="00575CA4">
        <w:rPr>
          <w:sz w:val="24"/>
          <w:szCs w:val="24"/>
          <w:lang w:eastAsia="ar-SA"/>
        </w:rPr>
        <w:tab/>
      </w:r>
      <w:r w:rsidR="00575CA4" w:rsidRPr="00575CA4">
        <w:rPr>
          <w:sz w:val="24"/>
          <w:szCs w:val="24"/>
          <w:lang w:eastAsia="ar-SA"/>
        </w:rPr>
        <w:tab/>
      </w:r>
      <w:r w:rsidR="00575CA4" w:rsidRPr="00575CA4">
        <w:rPr>
          <w:sz w:val="24"/>
          <w:szCs w:val="24"/>
          <w:lang w:eastAsia="ar-SA"/>
        </w:rPr>
        <w:tab/>
      </w:r>
      <w:r w:rsidR="00575CA4" w:rsidRPr="00575CA4">
        <w:rPr>
          <w:sz w:val="24"/>
          <w:szCs w:val="24"/>
          <w:lang w:eastAsia="ar-SA"/>
        </w:rPr>
        <w:tab/>
      </w:r>
      <w:r w:rsidR="00575CA4" w:rsidRPr="00575CA4">
        <w:rPr>
          <w:sz w:val="24"/>
          <w:szCs w:val="24"/>
          <w:lang w:eastAsia="ar-SA"/>
        </w:rPr>
        <w:tab/>
        <w:t xml:space="preserve">    </w:t>
      </w:r>
      <w:r w:rsidR="00575CA4">
        <w:rPr>
          <w:sz w:val="24"/>
          <w:szCs w:val="24"/>
          <w:lang w:eastAsia="ar-SA"/>
        </w:rPr>
        <w:t xml:space="preserve">                </w:t>
      </w:r>
      <w:r w:rsidR="00575CA4" w:rsidRPr="00575CA4">
        <w:rPr>
          <w:sz w:val="24"/>
          <w:szCs w:val="24"/>
          <w:lang w:eastAsia="ar-SA"/>
        </w:rPr>
        <w:t xml:space="preserve">  №_</w:t>
      </w:r>
      <w:r w:rsidR="005217FC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388</w:t>
      </w:r>
    </w:p>
    <w:p w:rsidR="00575CA4" w:rsidRDefault="00575CA4" w:rsidP="00AF6972">
      <w:pPr>
        <w:shd w:val="clear" w:color="auto" w:fill="FFFFFF"/>
        <w:jc w:val="both"/>
        <w:rPr>
          <w:sz w:val="27"/>
          <w:szCs w:val="27"/>
        </w:rPr>
      </w:pPr>
    </w:p>
    <w:p w:rsidR="00EB25F4" w:rsidRPr="0022608C" w:rsidRDefault="00356010" w:rsidP="00AF6972">
      <w:pPr>
        <w:shd w:val="clear" w:color="auto" w:fill="FFFFFF"/>
        <w:jc w:val="both"/>
        <w:rPr>
          <w:bCs/>
        </w:rPr>
      </w:pPr>
      <w:r w:rsidRPr="0022608C">
        <w:t>О проведении</w:t>
      </w:r>
      <w:r w:rsidR="00F122F4" w:rsidRPr="0022608C">
        <w:rPr>
          <w:bCs/>
        </w:rPr>
        <w:t xml:space="preserve"> </w:t>
      </w:r>
      <w:r w:rsidR="00F122F4" w:rsidRPr="0022608C">
        <w:t xml:space="preserve">районной акции </w:t>
      </w:r>
      <w:r w:rsidR="00EB25F4" w:rsidRPr="0022608C">
        <w:t>«</w:t>
      </w:r>
      <w:r w:rsidR="00F122F4" w:rsidRPr="0022608C">
        <w:t>Школьный портфель</w:t>
      </w:r>
      <w:r w:rsidR="005217FC">
        <w:t>» в 2022</w:t>
      </w:r>
      <w:r w:rsidR="00575CA4" w:rsidRPr="0022608C">
        <w:t xml:space="preserve"> </w:t>
      </w:r>
      <w:r w:rsidR="00EB25F4" w:rsidRPr="0022608C">
        <w:t>году</w:t>
      </w:r>
    </w:p>
    <w:p w:rsidR="00EB25F4" w:rsidRPr="0022608C" w:rsidRDefault="00EB25F4" w:rsidP="00AF6972">
      <w:pPr>
        <w:shd w:val="clear" w:color="auto" w:fill="FFFFFF"/>
        <w:tabs>
          <w:tab w:val="left" w:pos="2490"/>
        </w:tabs>
        <w:suppressAutoHyphens/>
        <w:autoSpaceDN/>
        <w:adjustRightInd/>
        <w:jc w:val="both"/>
        <w:rPr>
          <w:lang w:eastAsia="ar-SA"/>
        </w:rPr>
      </w:pPr>
    </w:p>
    <w:p w:rsidR="006A71F5" w:rsidRPr="0022608C" w:rsidRDefault="006A71F5" w:rsidP="00B77C64">
      <w:pPr>
        <w:overflowPunct w:val="0"/>
        <w:ind w:firstLine="708"/>
        <w:jc w:val="both"/>
        <w:rPr>
          <w:lang w:eastAsia="ar-SA"/>
        </w:rPr>
      </w:pPr>
      <w:proofErr w:type="gramStart"/>
      <w:r w:rsidRPr="0022608C">
        <w:rPr>
          <w:lang w:eastAsia="ar-SA"/>
        </w:rPr>
        <w:t>В целях поддержки малоимущих семей, проживающих на территории Иркутского района, в том числе семей</w:t>
      </w:r>
      <w:r w:rsidR="00B46441">
        <w:rPr>
          <w:lang w:eastAsia="ar-SA"/>
        </w:rPr>
        <w:t>,</w:t>
      </w:r>
      <w:r w:rsidRPr="0022608C">
        <w:rPr>
          <w:lang w:eastAsia="ar-SA"/>
        </w:rPr>
        <w:t xml:space="preserve"> имеющих первоклассников, обеспечения их канцелярскими принадлежностями</w:t>
      </w:r>
      <w:r w:rsidR="002150FF">
        <w:rPr>
          <w:lang w:eastAsia="ar-SA"/>
        </w:rPr>
        <w:t>,</w:t>
      </w:r>
      <w:r w:rsidR="002150FF" w:rsidRPr="002150FF">
        <w:t xml:space="preserve"> </w:t>
      </w:r>
      <w:r w:rsidR="002150FF" w:rsidRPr="00721B41">
        <w:t>согласно п. 19.1 ч</w:t>
      </w:r>
      <w:r w:rsidR="002D0A3C">
        <w:t xml:space="preserve">. 1 ст. 15 Федерального закона </w:t>
      </w:r>
      <w:r w:rsidR="002150FF" w:rsidRPr="00721B41">
        <w:t>от 06.10.2003</w:t>
      </w:r>
      <w:r w:rsidR="002150FF">
        <w:t xml:space="preserve"> </w:t>
      </w:r>
      <w:r w:rsidR="002150FF" w:rsidRPr="00721B41">
        <w:t xml:space="preserve">№ 131 - ФЗ «Об общих принципах организации местного самоуправления в Российской Федерации», </w:t>
      </w:r>
      <w:r w:rsidR="002150FF" w:rsidRPr="00721B41">
        <w:rPr>
          <w:lang w:eastAsia="ar-SA"/>
        </w:rPr>
        <w:t>руководствуясь указом Губернатора Иркутской области  от 12.10.2020 № 279-уг «О режиме функционирования повышенной готовности для территориальной подсистемы Иркутской области</w:t>
      </w:r>
      <w:proofErr w:type="gramEnd"/>
      <w:r w:rsidR="002150FF" w:rsidRPr="00721B41">
        <w:rPr>
          <w:lang w:eastAsia="ar-SA"/>
        </w:rPr>
        <w:t xml:space="preserve"> единой государственной системы предупреждения и ликвидации чрезвычайных ситуаций»,</w:t>
      </w:r>
      <w:r w:rsidR="002150FF">
        <w:rPr>
          <w:lang w:eastAsia="ar-SA"/>
        </w:rPr>
        <w:t xml:space="preserve"> </w:t>
      </w:r>
      <w:proofErr w:type="gramStart"/>
      <w:r w:rsidR="002150FF" w:rsidRPr="00721B41">
        <w:t>во</w:t>
      </w:r>
      <w:proofErr w:type="gramEnd"/>
      <w:r w:rsidR="002150FF">
        <w:rPr>
          <w:lang w:eastAsia="ar-SA"/>
        </w:rPr>
        <w:t xml:space="preserve"> исполнении</w:t>
      </w:r>
      <w:r w:rsidR="002150FF" w:rsidRPr="00721B41">
        <w:rPr>
          <w:lang w:eastAsia="ar-SA"/>
        </w:rPr>
        <w:t xml:space="preserve"> подпрограммы «Поддержка социально ориентированных некоммерческих </w:t>
      </w:r>
      <w:proofErr w:type="gramStart"/>
      <w:r w:rsidR="002150FF" w:rsidRPr="00721B41">
        <w:rPr>
          <w:lang w:eastAsia="ar-SA"/>
        </w:rPr>
        <w:t xml:space="preserve">организаций в Иркутском районном муниципальном образовании» </w:t>
      </w:r>
      <w:r w:rsidR="00AC7ED6">
        <w:rPr>
          <w:lang w:eastAsia="ar-SA"/>
        </w:rPr>
        <w:t xml:space="preserve">                  </w:t>
      </w:r>
      <w:r w:rsidR="002150FF" w:rsidRPr="00721B41">
        <w:rPr>
          <w:lang w:eastAsia="ar-SA"/>
        </w:rPr>
        <w:t>на 2018-2024 годы муниципальной программы Иркутского районного муниципального образования «</w:t>
      </w:r>
      <w:r w:rsidR="002150FF" w:rsidRPr="00721B41">
        <w:rPr>
          <w:bCs/>
          <w:lang w:eastAsia="ar-SA"/>
        </w:rPr>
        <w:t>Развитие институтов гражданского общества в Иркутском районном муниципальном образовании</w:t>
      </w:r>
      <w:r w:rsidR="002150FF" w:rsidRPr="00721B41">
        <w:rPr>
          <w:lang w:eastAsia="ar-SA"/>
        </w:rPr>
        <w:t>» на 2018-2024 годы, утвержденной постановлением администрации Иркутского районного муниципального образования от 01.12.2017   № 565 «Об утверждении муниципальной программы Иркутского районного муниципального образования «Развитие институтов гражданского общества в Иркутском районном муниципальном образовании» на 2018-2024 годы»,</w:t>
      </w:r>
      <w:r w:rsidR="002150FF">
        <w:rPr>
          <w:lang w:eastAsia="ar-SA"/>
        </w:rPr>
        <w:t xml:space="preserve"> </w:t>
      </w:r>
      <w:r w:rsidRPr="0022608C">
        <w:rPr>
          <w:lang w:eastAsia="ar-SA"/>
        </w:rPr>
        <w:t xml:space="preserve">руководствуясь </w:t>
      </w:r>
      <w:r w:rsidR="0056647B" w:rsidRPr="0022608C">
        <w:rPr>
          <w:lang w:eastAsia="ar-SA"/>
        </w:rPr>
        <w:br/>
        <w:t>постановлением администрации</w:t>
      </w:r>
      <w:proofErr w:type="gramEnd"/>
      <w:r w:rsidR="0056647B" w:rsidRPr="0022608C">
        <w:rPr>
          <w:lang w:eastAsia="ar-SA"/>
        </w:rPr>
        <w:t xml:space="preserve"> Иркутского районного муниципального образования от 04.07.2018 № 325 «Об утверждении порядков проведения мероприятий на 2018 – 2023 годы»</w:t>
      </w:r>
      <w:r w:rsidR="009D2B3F" w:rsidRPr="0022608C">
        <w:rPr>
          <w:lang w:eastAsia="ar-SA"/>
        </w:rPr>
        <w:t xml:space="preserve">, </w:t>
      </w:r>
      <w:r w:rsidRPr="0022608C">
        <w:rPr>
          <w:lang w:eastAsia="ar-SA"/>
        </w:rPr>
        <w:t>ст</w:t>
      </w:r>
      <w:r w:rsidR="00B46441">
        <w:rPr>
          <w:lang w:eastAsia="ar-SA"/>
        </w:rPr>
        <w:t>атьями</w:t>
      </w:r>
      <w:r w:rsidRPr="0022608C">
        <w:rPr>
          <w:lang w:eastAsia="ar-SA"/>
        </w:rPr>
        <w:t xml:space="preserve"> 39, 45, 54 Устава Иркутского районного муниципального образования, администрация Иркутского район</w:t>
      </w:r>
      <w:r w:rsidR="00F37647">
        <w:rPr>
          <w:lang w:eastAsia="ar-SA"/>
        </w:rPr>
        <w:t>ного муниципального образования</w:t>
      </w:r>
    </w:p>
    <w:p w:rsidR="006A71F5" w:rsidRPr="0022608C" w:rsidRDefault="006A71F5" w:rsidP="006A71F5">
      <w:pPr>
        <w:overflowPunct w:val="0"/>
        <w:jc w:val="both"/>
        <w:rPr>
          <w:lang w:eastAsia="ar-SA"/>
        </w:rPr>
      </w:pPr>
      <w:r w:rsidRPr="0022608C">
        <w:rPr>
          <w:lang w:eastAsia="ar-SA"/>
        </w:rPr>
        <w:t xml:space="preserve">ПОСТАНОВЛЯЕТ: </w:t>
      </w:r>
    </w:p>
    <w:p w:rsidR="009D7E2F" w:rsidRPr="0022608C" w:rsidRDefault="009D7E2F" w:rsidP="009D7E2F">
      <w:pPr>
        <w:suppressAutoHyphens/>
        <w:ind w:firstLine="720"/>
        <w:jc w:val="both"/>
        <w:rPr>
          <w:lang w:eastAsia="ar-SA"/>
        </w:rPr>
      </w:pPr>
      <w:r w:rsidRPr="0022608C">
        <w:rPr>
          <w:lang w:eastAsia="ar-SA"/>
        </w:rPr>
        <w:t>1.</w:t>
      </w:r>
      <w:r w:rsidRPr="0022608C">
        <w:t xml:space="preserve"> Отде</w:t>
      </w:r>
      <w:r w:rsidR="002150FF">
        <w:t>лу по связям с общественностью к</w:t>
      </w:r>
      <w:r w:rsidRPr="0022608C">
        <w:t xml:space="preserve">омитета по социальной политике администрации Иркутского районного муниципального образования провести </w:t>
      </w:r>
      <w:r w:rsidR="00AC1E8F" w:rsidRPr="0022608C">
        <w:t>районную акцию «Школьный портфель»</w:t>
      </w:r>
      <w:r w:rsidR="0022608C" w:rsidRPr="0022608C">
        <w:t xml:space="preserve"> (далее-Акция)</w:t>
      </w:r>
      <w:r w:rsidRPr="0022608C">
        <w:t xml:space="preserve"> на территории Иркутского районного муниципального образования в период с </w:t>
      </w:r>
      <w:r w:rsidR="002150FF">
        <w:t>01.08.2022 по 31.08.2022</w:t>
      </w:r>
      <w:r w:rsidRPr="0022608C">
        <w:t>.</w:t>
      </w:r>
    </w:p>
    <w:p w:rsidR="006A71F5" w:rsidRDefault="009D7E2F" w:rsidP="00AF6972">
      <w:pPr>
        <w:suppressAutoHyphens/>
        <w:ind w:firstLine="720"/>
        <w:jc w:val="both"/>
        <w:rPr>
          <w:lang w:eastAsia="ar-SA"/>
        </w:rPr>
      </w:pPr>
      <w:r w:rsidRPr="0022608C">
        <w:rPr>
          <w:lang w:eastAsia="ar-SA"/>
        </w:rPr>
        <w:t>2</w:t>
      </w:r>
      <w:r w:rsidR="006A71F5" w:rsidRPr="0022608C">
        <w:rPr>
          <w:lang w:eastAsia="ar-SA"/>
        </w:rPr>
        <w:t xml:space="preserve">. Утвердить состав оргкомитета </w:t>
      </w:r>
      <w:r w:rsidR="00356010" w:rsidRPr="0022608C">
        <w:rPr>
          <w:lang w:eastAsia="ar-SA"/>
        </w:rPr>
        <w:t xml:space="preserve">Акции </w:t>
      </w:r>
      <w:r w:rsidR="00396730">
        <w:rPr>
          <w:lang w:eastAsia="ar-SA"/>
        </w:rPr>
        <w:t>на</w:t>
      </w:r>
      <w:r w:rsidR="002150FF">
        <w:rPr>
          <w:lang w:eastAsia="ar-SA"/>
        </w:rPr>
        <w:t xml:space="preserve"> 2022</w:t>
      </w:r>
      <w:r w:rsidR="00396730">
        <w:rPr>
          <w:lang w:eastAsia="ar-SA"/>
        </w:rPr>
        <w:t xml:space="preserve"> год</w:t>
      </w:r>
      <w:r w:rsidR="00AC7ED6">
        <w:rPr>
          <w:lang w:eastAsia="ar-SA"/>
        </w:rPr>
        <w:t xml:space="preserve"> согласно приложению</w:t>
      </w:r>
      <w:r w:rsidR="00396730">
        <w:rPr>
          <w:lang w:eastAsia="ar-SA"/>
        </w:rPr>
        <w:t xml:space="preserve"> </w:t>
      </w:r>
      <w:r w:rsidR="00AC7ED6">
        <w:rPr>
          <w:lang w:eastAsia="ar-SA"/>
        </w:rPr>
        <w:t>к настоящему постановлению</w:t>
      </w:r>
      <w:r w:rsidR="00356010" w:rsidRPr="0022608C">
        <w:rPr>
          <w:lang w:eastAsia="ar-SA"/>
        </w:rPr>
        <w:t>.</w:t>
      </w:r>
    </w:p>
    <w:p w:rsidR="00B46441" w:rsidRDefault="00B46441" w:rsidP="00AF6972">
      <w:pPr>
        <w:suppressAutoHyphens/>
        <w:ind w:firstLine="720"/>
        <w:jc w:val="both"/>
        <w:rPr>
          <w:lang w:eastAsia="ar-SA"/>
        </w:rPr>
      </w:pPr>
    </w:p>
    <w:p w:rsidR="00B46441" w:rsidRPr="0022608C" w:rsidRDefault="00B46441" w:rsidP="00AF6972">
      <w:pPr>
        <w:suppressAutoHyphens/>
        <w:ind w:firstLine="720"/>
        <w:jc w:val="both"/>
        <w:rPr>
          <w:lang w:eastAsia="ar-SA"/>
        </w:rPr>
      </w:pPr>
    </w:p>
    <w:p w:rsidR="002D0A3C" w:rsidRDefault="002150FF" w:rsidP="00AF6972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3</w:t>
      </w:r>
      <w:r w:rsidR="006A71F5" w:rsidRPr="0022608C">
        <w:rPr>
          <w:lang w:eastAsia="ar-SA"/>
        </w:rPr>
        <w:t xml:space="preserve">. Управлению </w:t>
      </w:r>
      <w:r w:rsidR="002D0A3C">
        <w:rPr>
          <w:lang w:eastAsia="ar-SA"/>
        </w:rPr>
        <w:t xml:space="preserve">  </w:t>
      </w:r>
      <w:r w:rsidR="006A71F5" w:rsidRPr="0022608C">
        <w:rPr>
          <w:lang w:eastAsia="ar-SA"/>
        </w:rPr>
        <w:t xml:space="preserve">учета </w:t>
      </w:r>
      <w:r w:rsidR="002D0A3C">
        <w:rPr>
          <w:lang w:eastAsia="ar-SA"/>
        </w:rPr>
        <w:t xml:space="preserve">  </w:t>
      </w:r>
      <w:r w:rsidR="006A71F5" w:rsidRPr="0022608C">
        <w:rPr>
          <w:lang w:eastAsia="ar-SA"/>
        </w:rPr>
        <w:t>и</w:t>
      </w:r>
      <w:r w:rsidR="002D0A3C">
        <w:rPr>
          <w:lang w:eastAsia="ar-SA"/>
        </w:rPr>
        <w:t xml:space="preserve">   </w:t>
      </w:r>
      <w:r w:rsidR="006A71F5" w:rsidRPr="0022608C">
        <w:rPr>
          <w:lang w:eastAsia="ar-SA"/>
        </w:rPr>
        <w:t xml:space="preserve"> исполнения сметы администрации Иркутского </w:t>
      </w:r>
    </w:p>
    <w:p w:rsidR="006A71F5" w:rsidRPr="0022608C" w:rsidRDefault="006A71F5" w:rsidP="002D0A3C">
      <w:pPr>
        <w:suppressAutoHyphens/>
        <w:jc w:val="both"/>
        <w:rPr>
          <w:lang w:eastAsia="ar-SA"/>
        </w:rPr>
      </w:pPr>
      <w:r w:rsidRPr="0022608C">
        <w:rPr>
          <w:lang w:eastAsia="ar-SA"/>
        </w:rPr>
        <w:t xml:space="preserve">районного муниципального образования обеспечить финансирование расходов на проведение </w:t>
      </w:r>
      <w:r w:rsidR="00356010" w:rsidRPr="0022608C">
        <w:rPr>
          <w:lang w:eastAsia="ar-SA"/>
        </w:rPr>
        <w:t>Акции</w:t>
      </w:r>
      <w:r w:rsidR="002150FF">
        <w:rPr>
          <w:lang w:eastAsia="ar-SA"/>
        </w:rPr>
        <w:t xml:space="preserve"> в 2022</w:t>
      </w:r>
      <w:r w:rsidRPr="0022608C">
        <w:rPr>
          <w:lang w:eastAsia="ar-SA"/>
        </w:rPr>
        <w:t xml:space="preserve"> году за счет средств районного бюджета.</w:t>
      </w:r>
    </w:p>
    <w:p w:rsidR="002150FF" w:rsidRPr="00721B41" w:rsidRDefault="002150FF" w:rsidP="002150FF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Pr="00721B41">
        <w:rPr>
          <w:lang w:eastAsia="ar-SA"/>
        </w:rPr>
        <w:t>. Опубликовать настоящее постановление в газете «Ангарские огни» и разместить в информационно</w:t>
      </w:r>
      <w:r>
        <w:rPr>
          <w:lang w:eastAsia="ar-SA"/>
        </w:rPr>
        <w:t xml:space="preserve"> </w:t>
      </w:r>
      <w:r w:rsidRPr="00721B41">
        <w:rPr>
          <w:lang w:eastAsia="ar-SA"/>
        </w:rPr>
        <w:t>-</w:t>
      </w:r>
      <w:r>
        <w:rPr>
          <w:lang w:eastAsia="ar-SA"/>
        </w:rPr>
        <w:t xml:space="preserve"> теле</w:t>
      </w:r>
      <w:r w:rsidRPr="00721B41">
        <w:rPr>
          <w:lang w:eastAsia="ar-SA"/>
        </w:rPr>
        <w:t xml:space="preserve">коммуникационной сети «Интернет» на официальном сайте Иркутского районного муниципального образования www.irkraion.ru.  </w:t>
      </w:r>
    </w:p>
    <w:p w:rsidR="002150FF" w:rsidRDefault="002150FF" w:rsidP="002150FF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5</w:t>
      </w:r>
      <w:r w:rsidRPr="00721B41">
        <w:rPr>
          <w:lang w:eastAsia="ar-SA"/>
        </w:rPr>
        <w:t>. Контроль исполнения настоящего постановления возложить на заместителя Мэра – председателя комитета по социальной политике.</w:t>
      </w:r>
    </w:p>
    <w:p w:rsidR="002150FF" w:rsidRPr="00721B41" w:rsidRDefault="002150FF" w:rsidP="002150FF">
      <w:pPr>
        <w:suppressAutoHyphens/>
        <w:ind w:firstLine="708"/>
        <w:jc w:val="both"/>
        <w:rPr>
          <w:lang w:eastAsia="ar-SA"/>
        </w:rPr>
      </w:pPr>
    </w:p>
    <w:p w:rsidR="00C86126" w:rsidRPr="0022608C" w:rsidRDefault="00C86126" w:rsidP="006A71F5">
      <w:pPr>
        <w:ind w:firstLine="708"/>
        <w:jc w:val="both"/>
      </w:pPr>
    </w:p>
    <w:p w:rsidR="00EB25F4" w:rsidRPr="0022608C" w:rsidRDefault="009400EE" w:rsidP="00AF6972">
      <w:pPr>
        <w:shd w:val="clear" w:color="auto" w:fill="FFFFFF"/>
        <w:jc w:val="both"/>
        <w:sectPr w:rsidR="00EB25F4" w:rsidRPr="0022608C" w:rsidSect="00693777">
          <w:pgSz w:w="11906" w:h="16838"/>
          <w:pgMar w:top="238" w:right="567" w:bottom="1134" w:left="1701" w:header="709" w:footer="709" w:gutter="0"/>
          <w:cols w:space="708"/>
          <w:docGrid w:linePitch="381"/>
        </w:sectPr>
      </w:pPr>
      <w:r w:rsidRPr="0022608C">
        <w:rPr>
          <w:lang w:eastAsia="ar-SA"/>
        </w:rPr>
        <w:t>Мэр района</w:t>
      </w:r>
      <w:r w:rsidR="00EB25F4" w:rsidRPr="0022608C">
        <w:rPr>
          <w:lang w:eastAsia="ar-SA"/>
        </w:rPr>
        <w:t xml:space="preserve">                                                                   </w:t>
      </w:r>
      <w:r w:rsidR="00AF5C83" w:rsidRPr="0022608C">
        <w:rPr>
          <w:lang w:eastAsia="ar-SA"/>
        </w:rPr>
        <w:t xml:space="preserve">                   </w:t>
      </w:r>
      <w:r w:rsidR="00392CDD" w:rsidRPr="0022608C">
        <w:rPr>
          <w:lang w:eastAsia="ar-SA"/>
        </w:rPr>
        <w:t xml:space="preserve">       </w:t>
      </w:r>
      <w:r w:rsidR="00C86126" w:rsidRPr="0022608C">
        <w:rPr>
          <w:lang w:eastAsia="ar-SA"/>
        </w:rPr>
        <w:t>Л.П. Фролов</w:t>
      </w:r>
    </w:p>
    <w:p w:rsidR="005217FC" w:rsidRPr="00C524FD" w:rsidRDefault="005217FC" w:rsidP="005217FC">
      <w:pPr>
        <w:shd w:val="clear" w:color="auto" w:fill="FFFFFF"/>
        <w:spacing w:line="322" w:lineRule="exact"/>
        <w:jc w:val="center"/>
      </w:pPr>
      <w:r w:rsidRPr="00C524FD">
        <w:lastRenderedPageBreak/>
        <w:t>ЛИСТ СОГЛАСОВАНИЯ</w:t>
      </w:r>
    </w:p>
    <w:p w:rsidR="005217FC" w:rsidRPr="00C524FD" w:rsidRDefault="005217FC" w:rsidP="005217FC">
      <w:pPr>
        <w:shd w:val="clear" w:color="auto" w:fill="FFFFFF"/>
        <w:spacing w:line="322" w:lineRule="exact"/>
        <w:jc w:val="center"/>
      </w:pPr>
      <w:r w:rsidRPr="00C524FD">
        <w:t>к проекту постановления</w:t>
      </w:r>
    </w:p>
    <w:p w:rsidR="005217FC" w:rsidRPr="005217FC" w:rsidRDefault="005217FC" w:rsidP="005217FC">
      <w:pPr>
        <w:jc w:val="center"/>
      </w:pPr>
      <w:r w:rsidRPr="005217FC">
        <w:t>О проведении районной акции «Школьный портфель» в 2022 году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5217FC" w:rsidRPr="006761C1" w:rsidTr="0092454D">
        <w:trPr>
          <w:trHeight w:val="7503"/>
        </w:trPr>
        <w:tc>
          <w:tcPr>
            <w:tcW w:w="7338" w:type="dxa"/>
          </w:tcPr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ПОДГОТОВИЛ:</w:t>
            </w:r>
          </w:p>
          <w:p w:rsidR="005217FC" w:rsidRPr="006761C1" w:rsidRDefault="005217FC" w:rsidP="0092454D">
            <w:pPr>
              <w:shd w:val="clear" w:color="auto" w:fill="FFFFFF"/>
              <w:tabs>
                <w:tab w:val="left" w:pos="4148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И.о</w:t>
            </w:r>
            <w:proofErr w:type="spellEnd"/>
            <w:r>
              <w:rPr>
                <w:rFonts w:eastAsia="Calibri"/>
                <w:lang w:eastAsia="ar-SA"/>
              </w:rPr>
              <w:t xml:space="preserve">. начальника </w:t>
            </w:r>
            <w:r w:rsidRPr="006761C1">
              <w:rPr>
                <w:rFonts w:eastAsia="Calibri"/>
                <w:lang w:eastAsia="ar-SA"/>
              </w:rPr>
              <w:t xml:space="preserve">отдела </w:t>
            </w:r>
            <w:r w:rsidRPr="006761C1">
              <w:rPr>
                <w:rFonts w:eastAsia="Calibri"/>
                <w:lang w:eastAsia="ar-SA"/>
              </w:rPr>
              <w:tab/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по связям с общественностью                                                                    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ВИЗА СОГЛАСОВАНИЯ: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Первый заместитель Мэра района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«__»_________ 2022 г.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Заместитель Мэра –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председатель комитета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по социальной политике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«__»____________2022 г.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Руководитель аппарата –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начальник организационно -                               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контрольного управления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«__»___________2022 г.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Председатель Комитета по финансам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«___»___________2022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6761C1">
              <w:rPr>
                <w:rFonts w:eastAsia="Calibri"/>
                <w:lang w:eastAsia="ar-SA"/>
              </w:rPr>
              <w:t>г.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Начальник отдела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управления учета и исполнения сметы –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главный бухгалтер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«___»_________2022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6761C1">
              <w:rPr>
                <w:rFonts w:eastAsia="Calibri"/>
                <w:lang w:eastAsia="ar-SA"/>
              </w:rPr>
              <w:t>г.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Начальник правового управления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«__»_________ 2022 г.</w:t>
            </w:r>
          </w:p>
        </w:tc>
        <w:tc>
          <w:tcPr>
            <w:tcW w:w="2268" w:type="dxa"/>
          </w:tcPr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Е.Н. Королева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И.В. Жук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Е.В. Михайлова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ind w:left="-108"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С.В. </w:t>
            </w:r>
            <w:proofErr w:type="spellStart"/>
            <w:r w:rsidRPr="006761C1">
              <w:rPr>
                <w:rFonts w:eastAsia="Calibri"/>
                <w:lang w:eastAsia="ar-SA"/>
              </w:rPr>
              <w:t>Базикова</w:t>
            </w:r>
            <w:proofErr w:type="spellEnd"/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А.В. Зайкова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</w:t>
            </w: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Т.В. </w:t>
            </w:r>
            <w:proofErr w:type="spellStart"/>
            <w:r w:rsidRPr="006761C1">
              <w:rPr>
                <w:rFonts w:eastAsia="Calibri"/>
                <w:lang w:eastAsia="ar-SA"/>
              </w:rPr>
              <w:t>Юркова</w:t>
            </w:r>
            <w:proofErr w:type="spellEnd"/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5217FC" w:rsidRPr="006761C1" w:rsidRDefault="005217FC" w:rsidP="0092454D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Д.М. Остапенко</w:t>
            </w:r>
          </w:p>
        </w:tc>
      </w:tr>
    </w:tbl>
    <w:p w:rsidR="005217FC" w:rsidRPr="006761C1" w:rsidRDefault="005217FC" w:rsidP="005217FC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</w:p>
    <w:p w:rsidR="005217FC" w:rsidRDefault="005217FC" w:rsidP="005217FC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5217FC" w:rsidRDefault="005217FC" w:rsidP="005217FC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5217FC" w:rsidRDefault="005217FC" w:rsidP="005217FC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5217FC" w:rsidRDefault="005217FC" w:rsidP="005217FC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2D0A3C" w:rsidRDefault="002D0A3C" w:rsidP="005217FC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2D0A3C" w:rsidRDefault="002D0A3C" w:rsidP="005217FC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2D0A3C" w:rsidRDefault="002D0A3C" w:rsidP="005217FC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2D0A3C" w:rsidRPr="006761C1" w:rsidRDefault="002D0A3C" w:rsidP="005217FC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5217FC" w:rsidRPr="00BB3A7C" w:rsidRDefault="005217FC" w:rsidP="005217FC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>СПИСОК РАССЫЛКИ:</w:t>
      </w:r>
    </w:p>
    <w:p w:rsidR="005217FC" w:rsidRPr="00BB3A7C" w:rsidRDefault="005217FC" w:rsidP="005217FC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>Отдел по связям с общ– 1 экз.</w:t>
      </w:r>
    </w:p>
    <w:p w:rsidR="005217FC" w:rsidRPr="00BB3A7C" w:rsidRDefault="005217FC" w:rsidP="005217FC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 xml:space="preserve">Управление учета и исполнения сметы – 1экз. </w:t>
      </w:r>
    </w:p>
    <w:p w:rsidR="005217FC" w:rsidRPr="00BB3A7C" w:rsidRDefault="005217FC" w:rsidP="005217FC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>Газета «Ангарские огни» – 1 экз.</w:t>
      </w:r>
    </w:p>
    <w:p w:rsidR="005217FC" w:rsidRPr="00C524FD" w:rsidRDefault="005217FC" w:rsidP="005217FC">
      <w:pPr>
        <w:widowControl/>
        <w:autoSpaceDE/>
        <w:autoSpaceDN/>
        <w:adjustRightInd/>
        <w:rPr>
          <w:sz w:val="22"/>
          <w:szCs w:val="22"/>
        </w:rPr>
      </w:pPr>
    </w:p>
    <w:p w:rsidR="005217FC" w:rsidRDefault="005217FC" w:rsidP="005217FC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br/>
      </w:r>
    </w:p>
    <w:p w:rsidR="00AF5C83" w:rsidRPr="005217FC" w:rsidRDefault="005217FC" w:rsidP="005217FC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</w:t>
      </w:r>
      <w:r w:rsidR="00FA64A1">
        <w:rPr>
          <w:rFonts w:eastAsia="Calibri"/>
        </w:rPr>
        <w:t xml:space="preserve">                                </w:t>
      </w:r>
      <w:r>
        <w:rPr>
          <w:rFonts w:eastAsia="Calibri"/>
        </w:rPr>
        <w:t xml:space="preserve"> </w:t>
      </w:r>
      <w:r w:rsidR="00AF5C83" w:rsidRPr="0022608C">
        <w:rPr>
          <w:rFonts w:eastAsia="Times New Roman"/>
          <w:lang w:eastAsia="ru-RU"/>
        </w:rPr>
        <w:t>Приложение</w:t>
      </w:r>
      <w:r w:rsidR="00AC1E8F" w:rsidRPr="0022608C">
        <w:rPr>
          <w:rFonts w:eastAsia="Times New Roman"/>
          <w:lang w:eastAsia="ru-RU"/>
        </w:rPr>
        <w:t xml:space="preserve"> </w:t>
      </w:r>
    </w:p>
    <w:p w:rsidR="00AF5C83" w:rsidRPr="0022608C" w:rsidRDefault="00186669" w:rsidP="00AF5C83">
      <w:pPr>
        <w:shd w:val="clear" w:color="auto" w:fill="FFFFFF"/>
        <w:tabs>
          <w:tab w:val="left" w:pos="941"/>
          <w:tab w:val="left" w:pos="4678"/>
        </w:tabs>
        <w:suppressAutoHyphens/>
        <w:ind w:right="5" w:firstLine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</w:t>
      </w:r>
    </w:p>
    <w:p w:rsidR="00AF5C83" w:rsidRPr="0022608C" w:rsidRDefault="00AF5C83" w:rsidP="00AF5C83">
      <w:pPr>
        <w:shd w:val="clear" w:color="auto" w:fill="FFFFFF"/>
        <w:tabs>
          <w:tab w:val="left" w:pos="941"/>
          <w:tab w:val="left" w:pos="4678"/>
        </w:tabs>
        <w:suppressAutoHyphens/>
        <w:ind w:right="5" w:firstLine="5245"/>
        <w:rPr>
          <w:rFonts w:eastAsia="Times New Roman"/>
          <w:lang w:eastAsia="ru-RU"/>
        </w:rPr>
      </w:pPr>
      <w:r w:rsidRPr="0022608C">
        <w:rPr>
          <w:rFonts w:eastAsia="Times New Roman"/>
          <w:lang w:eastAsia="ru-RU"/>
        </w:rPr>
        <w:t>постановлением администрации</w:t>
      </w:r>
    </w:p>
    <w:p w:rsidR="00AF5C83" w:rsidRPr="0022608C" w:rsidRDefault="00AF5C83" w:rsidP="00AF5C83">
      <w:pPr>
        <w:shd w:val="clear" w:color="auto" w:fill="FFFFFF"/>
        <w:tabs>
          <w:tab w:val="left" w:pos="941"/>
          <w:tab w:val="left" w:pos="4678"/>
        </w:tabs>
        <w:suppressAutoHyphens/>
        <w:ind w:right="5" w:firstLine="5245"/>
        <w:rPr>
          <w:rFonts w:eastAsia="Times New Roman"/>
          <w:lang w:eastAsia="ru-RU"/>
        </w:rPr>
      </w:pPr>
      <w:r w:rsidRPr="0022608C">
        <w:rPr>
          <w:rFonts w:eastAsia="Times New Roman"/>
          <w:lang w:eastAsia="ru-RU"/>
        </w:rPr>
        <w:t xml:space="preserve">Иркутского районного </w:t>
      </w:r>
    </w:p>
    <w:p w:rsidR="00AF5C83" w:rsidRPr="0022608C" w:rsidRDefault="00AF5C83" w:rsidP="00AF5C83">
      <w:pPr>
        <w:shd w:val="clear" w:color="auto" w:fill="FFFFFF"/>
        <w:tabs>
          <w:tab w:val="left" w:pos="941"/>
          <w:tab w:val="left" w:pos="4678"/>
        </w:tabs>
        <w:suppressAutoHyphens/>
        <w:ind w:right="5" w:firstLine="5245"/>
        <w:rPr>
          <w:rFonts w:eastAsia="Times New Roman"/>
          <w:lang w:eastAsia="ru-RU"/>
        </w:rPr>
      </w:pPr>
      <w:r w:rsidRPr="0022608C">
        <w:rPr>
          <w:rFonts w:eastAsia="Times New Roman"/>
          <w:lang w:eastAsia="ru-RU"/>
        </w:rPr>
        <w:t xml:space="preserve">муниципального образования </w:t>
      </w:r>
    </w:p>
    <w:p w:rsidR="00AF5C83" w:rsidRPr="0022608C" w:rsidRDefault="00A22C13" w:rsidP="00AF5C83">
      <w:pPr>
        <w:shd w:val="clear" w:color="auto" w:fill="FFFFFF"/>
        <w:tabs>
          <w:tab w:val="left" w:pos="941"/>
          <w:tab w:val="left" w:pos="4678"/>
        </w:tabs>
        <w:suppressAutoHyphens/>
        <w:ind w:right="5" w:firstLine="5245"/>
        <w:rPr>
          <w:rFonts w:eastAsia="Times New Roman"/>
          <w:lang w:eastAsia="ru-RU"/>
        </w:rPr>
      </w:pPr>
      <w:r w:rsidRPr="0022608C">
        <w:rPr>
          <w:rFonts w:eastAsia="Times New Roman"/>
          <w:lang w:eastAsia="ru-RU"/>
        </w:rPr>
        <w:t>от «__</w:t>
      </w:r>
      <w:r w:rsidR="00AF5C83" w:rsidRPr="0022608C">
        <w:rPr>
          <w:rFonts w:eastAsia="Times New Roman"/>
          <w:lang w:eastAsia="ru-RU"/>
        </w:rPr>
        <w:t xml:space="preserve">» </w:t>
      </w:r>
      <w:r w:rsidRPr="0022608C">
        <w:rPr>
          <w:rFonts w:eastAsia="Times New Roman"/>
          <w:lang w:eastAsia="ru-RU"/>
        </w:rPr>
        <w:t>________</w:t>
      </w:r>
      <w:r w:rsidR="00AF5C83" w:rsidRPr="0022608C">
        <w:rPr>
          <w:rFonts w:eastAsia="Times New Roman"/>
          <w:lang w:eastAsia="ru-RU"/>
        </w:rPr>
        <w:t xml:space="preserve"> </w:t>
      </w:r>
      <w:r w:rsidRPr="0022608C">
        <w:rPr>
          <w:rFonts w:eastAsia="Times New Roman"/>
          <w:lang w:eastAsia="ru-RU"/>
        </w:rPr>
        <w:t>№ _______</w:t>
      </w:r>
    </w:p>
    <w:p w:rsidR="00AF5C83" w:rsidRPr="0022608C" w:rsidRDefault="00AF5C83" w:rsidP="00AF5C83">
      <w:pPr>
        <w:suppressAutoHyphens/>
        <w:autoSpaceDN/>
        <w:adjustRightInd/>
        <w:rPr>
          <w:rFonts w:eastAsia="Times New Roman"/>
          <w:lang w:eastAsia="ar-SA"/>
        </w:rPr>
      </w:pPr>
    </w:p>
    <w:p w:rsidR="00AF5C83" w:rsidRPr="0022608C" w:rsidRDefault="00AF5C83" w:rsidP="00AF5C83">
      <w:pPr>
        <w:suppressAutoHyphens/>
        <w:autoSpaceDN/>
        <w:adjustRightInd/>
        <w:rPr>
          <w:rFonts w:eastAsia="Times New Roman"/>
          <w:lang w:eastAsia="ar-SA"/>
        </w:rPr>
      </w:pPr>
    </w:p>
    <w:p w:rsidR="00AF5C83" w:rsidRPr="0022608C" w:rsidRDefault="00AF5C83" w:rsidP="00AF5C83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22608C">
        <w:rPr>
          <w:rFonts w:eastAsia="Times New Roman"/>
          <w:b/>
          <w:bCs/>
          <w:lang w:eastAsia="ar-SA"/>
        </w:rPr>
        <w:t xml:space="preserve">СОСТАВ ОРГКОМИТЕТА РАЙОННОЙ АКЦИИ </w:t>
      </w:r>
    </w:p>
    <w:p w:rsidR="00AF5C83" w:rsidRPr="0022608C" w:rsidRDefault="00AF5C83" w:rsidP="00AF5C83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22608C">
        <w:rPr>
          <w:rFonts w:eastAsia="Times New Roman"/>
          <w:b/>
          <w:bCs/>
          <w:lang w:eastAsia="ar-SA"/>
        </w:rPr>
        <w:t>«ШКОЛЬНЫЙ ПОРТФЕЛЬ» НА 202</w:t>
      </w:r>
      <w:r w:rsidR="005217FC">
        <w:rPr>
          <w:rFonts w:eastAsia="Times New Roman"/>
          <w:b/>
          <w:bCs/>
          <w:lang w:eastAsia="ar-SA"/>
        </w:rPr>
        <w:t>2</w:t>
      </w:r>
      <w:r w:rsidRPr="0022608C">
        <w:rPr>
          <w:rFonts w:eastAsia="Times New Roman"/>
          <w:b/>
          <w:bCs/>
          <w:lang w:eastAsia="ar-SA"/>
        </w:rPr>
        <w:t xml:space="preserve"> ГОД</w:t>
      </w:r>
    </w:p>
    <w:p w:rsidR="00AF5C83" w:rsidRPr="0022608C" w:rsidRDefault="00AF5C83" w:rsidP="00AF5C83">
      <w:pPr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5217FC" w:rsidRDefault="005217FC" w:rsidP="00AF5C83">
      <w:pPr>
        <w:tabs>
          <w:tab w:val="center" w:pos="4677"/>
          <w:tab w:val="left" w:pos="5103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Заместитель Мэра – </w:t>
      </w:r>
    </w:p>
    <w:p w:rsidR="00AF5C83" w:rsidRPr="0022608C" w:rsidRDefault="005217FC" w:rsidP="00AF5C83">
      <w:pPr>
        <w:tabs>
          <w:tab w:val="center" w:pos="4677"/>
          <w:tab w:val="left" w:pos="5103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председатель к</w:t>
      </w:r>
      <w:r w:rsidR="00AF5C83" w:rsidRPr="0022608C">
        <w:rPr>
          <w:rFonts w:eastAsia="Times New Roman"/>
          <w:bCs/>
          <w:lang w:eastAsia="ar-SA"/>
        </w:rPr>
        <w:t>омитета</w:t>
      </w:r>
    </w:p>
    <w:p w:rsidR="00AF5C83" w:rsidRPr="0022608C" w:rsidRDefault="00AF5C83" w:rsidP="00AF5C83">
      <w:pPr>
        <w:tabs>
          <w:tab w:val="center" w:pos="4677"/>
          <w:tab w:val="left" w:pos="5103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 xml:space="preserve">по социальной политике </w:t>
      </w:r>
    </w:p>
    <w:p w:rsidR="00AF5C83" w:rsidRPr="0022608C" w:rsidRDefault="00AF5C83" w:rsidP="00AF5C83">
      <w:pPr>
        <w:tabs>
          <w:tab w:val="center" w:pos="4677"/>
          <w:tab w:val="left" w:pos="5103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 xml:space="preserve">администрации Иркутского </w:t>
      </w:r>
    </w:p>
    <w:p w:rsidR="00AF5C83" w:rsidRPr="0022608C" w:rsidRDefault="00AF5C83" w:rsidP="00AF5C83">
      <w:pPr>
        <w:tabs>
          <w:tab w:val="center" w:pos="4677"/>
          <w:tab w:val="left" w:pos="5103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>районного муниципального</w:t>
      </w:r>
    </w:p>
    <w:p w:rsidR="00AF5C83" w:rsidRPr="0022608C" w:rsidRDefault="00AF5C83" w:rsidP="00AF5C83">
      <w:pPr>
        <w:tabs>
          <w:tab w:val="center" w:pos="4677"/>
          <w:tab w:val="left" w:pos="5103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>образования (далее – АИРМО)</w:t>
      </w:r>
      <w:r w:rsidRPr="0022608C">
        <w:rPr>
          <w:rFonts w:eastAsia="Times New Roman"/>
          <w:bCs/>
          <w:lang w:eastAsia="ar-SA"/>
        </w:rPr>
        <w:tab/>
      </w:r>
      <w:r w:rsidRPr="0022608C">
        <w:rPr>
          <w:rFonts w:eastAsia="Times New Roman"/>
          <w:bCs/>
          <w:lang w:eastAsia="ar-SA"/>
        </w:rPr>
        <w:tab/>
      </w:r>
      <w:r w:rsidRPr="0022608C">
        <w:rPr>
          <w:rFonts w:eastAsia="Times New Roman"/>
          <w:bCs/>
          <w:lang w:eastAsia="ar-SA"/>
        </w:rPr>
        <w:tab/>
      </w:r>
      <w:r w:rsidRPr="0022608C">
        <w:rPr>
          <w:rFonts w:eastAsia="Times New Roman"/>
          <w:bCs/>
          <w:lang w:eastAsia="ar-SA"/>
        </w:rPr>
        <w:tab/>
        <w:t>председатель оргкомитета</w:t>
      </w:r>
      <w:r w:rsidR="005F4304" w:rsidRPr="0022608C">
        <w:rPr>
          <w:rFonts w:eastAsia="Times New Roman"/>
          <w:bCs/>
          <w:lang w:eastAsia="ar-SA"/>
        </w:rPr>
        <w:t>;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 xml:space="preserve">Главный специалист отдела 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 xml:space="preserve">по связям с общественностью </w:t>
      </w:r>
    </w:p>
    <w:p w:rsidR="00AF5C83" w:rsidRPr="0022608C" w:rsidRDefault="005217FC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к</w:t>
      </w:r>
      <w:r w:rsidR="00AF5C83" w:rsidRPr="0022608C">
        <w:rPr>
          <w:rFonts w:eastAsia="Times New Roman"/>
          <w:bCs/>
          <w:lang w:eastAsia="ar-SA"/>
        </w:rPr>
        <w:t xml:space="preserve">омитета по социальной политике 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>АИРМО</w:t>
      </w:r>
      <w:r w:rsidRPr="0022608C">
        <w:rPr>
          <w:rFonts w:eastAsia="Times New Roman"/>
          <w:bCs/>
          <w:lang w:eastAsia="ar-SA"/>
        </w:rPr>
        <w:tab/>
      </w:r>
      <w:r w:rsidRPr="0022608C">
        <w:rPr>
          <w:rFonts w:eastAsia="Times New Roman"/>
          <w:bCs/>
          <w:lang w:eastAsia="ar-SA"/>
        </w:rPr>
        <w:tab/>
      </w:r>
      <w:r w:rsidRPr="0022608C">
        <w:rPr>
          <w:rFonts w:eastAsia="Times New Roman"/>
          <w:bCs/>
          <w:lang w:eastAsia="ar-SA"/>
        </w:rPr>
        <w:tab/>
      </w:r>
      <w:r w:rsidRPr="0022608C">
        <w:rPr>
          <w:rFonts w:eastAsia="Times New Roman"/>
          <w:bCs/>
          <w:lang w:eastAsia="ar-SA"/>
        </w:rPr>
        <w:tab/>
        <w:t xml:space="preserve">      секретарь оргкомитета</w:t>
      </w:r>
      <w:r w:rsidR="005F4304" w:rsidRPr="0022608C">
        <w:rPr>
          <w:rFonts w:eastAsia="Times New Roman"/>
          <w:bCs/>
          <w:lang w:eastAsia="ar-SA"/>
        </w:rPr>
        <w:t>.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>Члены оргкомитета: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 xml:space="preserve">Начальник отдела 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>по связям с общественностью</w:t>
      </w:r>
    </w:p>
    <w:p w:rsidR="00AF5C83" w:rsidRPr="0022608C" w:rsidRDefault="005217FC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к</w:t>
      </w:r>
      <w:r w:rsidR="00AF5C83" w:rsidRPr="0022608C">
        <w:rPr>
          <w:rFonts w:eastAsia="Times New Roman"/>
          <w:bCs/>
          <w:lang w:eastAsia="ar-SA"/>
        </w:rPr>
        <w:t xml:space="preserve">омитета по </w:t>
      </w:r>
      <w:proofErr w:type="gramStart"/>
      <w:r w:rsidR="00AF5C83" w:rsidRPr="0022608C">
        <w:rPr>
          <w:rFonts w:eastAsia="Times New Roman"/>
          <w:bCs/>
          <w:lang w:eastAsia="ar-SA"/>
        </w:rPr>
        <w:t>социальной</w:t>
      </w:r>
      <w:proofErr w:type="gramEnd"/>
      <w:r w:rsidR="00AF5C83" w:rsidRPr="0022608C">
        <w:rPr>
          <w:rFonts w:eastAsia="Times New Roman"/>
          <w:bCs/>
          <w:lang w:eastAsia="ar-SA"/>
        </w:rPr>
        <w:t xml:space="preserve"> 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>политике АИРМО</w:t>
      </w:r>
      <w:r w:rsidR="005F4304" w:rsidRPr="0022608C">
        <w:rPr>
          <w:rFonts w:eastAsia="Times New Roman"/>
          <w:bCs/>
          <w:lang w:eastAsia="ar-SA"/>
        </w:rPr>
        <w:t>;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 xml:space="preserve">Начальник отдела по 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 xml:space="preserve">обеспечению деятельности 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>комиссии по делам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 xml:space="preserve">несовершеннолетних и защите </w:t>
      </w:r>
      <w:r w:rsidR="002D0A3C" w:rsidRPr="0022608C">
        <w:rPr>
          <w:rFonts w:eastAsia="Times New Roman"/>
          <w:bCs/>
          <w:lang w:eastAsia="ar-SA"/>
        </w:rPr>
        <w:t>их прав</w:t>
      </w:r>
    </w:p>
    <w:p w:rsidR="002D0A3C" w:rsidRPr="0022608C" w:rsidRDefault="005217FC" w:rsidP="002D0A3C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к</w:t>
      </w:r>
      <w:r w:rsidR="00AF5C83" w:rsidRPr="0022608C">
        <w:rPr>
          <w:rFonts w:eastAsia="Times New Roman"/>
          <w:bCs/>
          <w:lang w:eastAsia="ar-SA"/>
        </w:rPr>
        <w:t xml:space="preserve">омитета по </w:t>
      </w:r>
      <w:r w:rsidR="002D0A3C" w:rsidRPr="0022608C">
        <w:rPr>
          <w:rFonts w:eastAsia="Times New Roman"/>
          <w:bCs/>
          <w:lang w:eastAsia="ar-SA"/>
        </w:rPr>
        <w:t>социальной политике АИРМО;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</w:p>
    <w:p w:rsidR="00B77C64" w:rsidRPr="0022608C" w:rsidRDefault="00B77C64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</w:p>
    <w:p w:rsidR="00B77C64" w:rsidRPr="0022608C" w:rsidRDefault="005217FC" w:rsidP="00B77C64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Старший и</w:t>
      </w:r>
      <w:r w:rsidR="00B77C64" w:rsidRPr="0022608C">
        <w:rPr>
          <w:rFonts w:eastAsia="Times New Roman"/>
          <w:bCs/>
          <w:lang w:eastAsia="ar-SA"/>
        </w:rPr>
        <w:t xml:space="preserve">нспектор отдела </w:t>
      </w:r>
    </w:p>
    <w:p w:rsidR="00B77C64" w:rsidRPr="0022608C" w:rsidRDefault="00B77C64" w:rsidP="00B77C64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 xml:space="preserve">по связям с общественностью </w:t>
      </w:r>
    </w:p>
    <w:p w:rsidR="00B77C64" w:rsidRPr="0022608C" w:rsidRDefault="005217FC" w:rsidP="00B77C64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к</w:t>
      </w:r>
      <w:r w:rsidR="00B77C64" w:rsidRPr="0022608C">
        <w:rPr>
          <w:rFonts w:eastAsia="Times New Roman"/>
          <w:bCs/>
          <w:lang w:eastAsia="ar-SA"/>
        </w:rPr>
        <w:t xml:space="preserve">омитета по </w:t>
      </w:r>
      <w:proofErr w:type="gramStart"/>
      <w:r w:rsidR="00B77C64" w:rsidRPr="0022608C">
        <w:rPr>
          <w:rFonts w:eastAsia="Times New Roman"/>
          <w:bCs/>
          <w:lang w:eastAsia="ar-SA"/>
        </w:rPr>
        <w:t>социальной</w:t>
      </w:r>
      <w:proofErr w:type="gramEnd"/>
      <w:r w:rsidR="00B77C64" w:rsidRPr="0022608C">
        <w:rPr>
          <w:rFonts w:eastAsia="Times New Roman"/>
          <w:bCs/>
          <w:lang w:eastAsia="ar-SA"/>
        </w:rPr>
        <w:t xml:space="preserve"> </w:t>
      </w:r>
    </w:p>
    <w:p w:rsidR="00B77C64" w:rsidRPr="0022608C" w:rsidRDefault="00B77C64" w:rsidP="00B77C64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  <w:r w:rsidRPr="0022608C">
        <w:rPr>
          <w:rFonts w:eastAsia="Times New Roman"/>
          <w:bCs/>
          <w:lang w:eastAsia="ar-SA"/>
        </w:rPr>
        <w:t>политике АИРМО.</w:t>
      </w:r>
    </w:p>
    <w:p w:rsidR="00AF5C83" w:rsidRPr="0022608C" w:rsidRDefault="00AF5C83" w:rsidP="00AF5C83">
      <w:pPr>
        <w:tabs>
          <w:tab w:val="center" w:pos="4677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</w:p>
    <w:p w:rsidR="00AF5C83" w:rsidRPr="0022608C" w:rsidRDefault="00AF5C83" w:rsidP="00AF5C83">
      <w:pPr>
        <w:suppressAutoHyphens/>
        <w:autoSpaceDN/>
        <w:adjustRightInd/>
        <w:rPr>
          <w:rFonts w:eastAsia="Times New Roman"/>
          <w:lang w:eastAsia="ar-SA"/>
        </w:rPr>
      </w:pPr>
    </w:p>
    <w:p w:rsidR="005217FC" w:rsidRDefault="005217FC" w:rsidP="00AF5C83">
      <w:pPr>
        <w:tabs>
          <w:tab w:val="left" w:pos="7140"/>
        </w:tabs>
        <w:suppressAutoHyphens/>
        <w:autoSpaceDN/>
        <w:adjustRightInd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З</w:t>
      </w:r>
      <w:r w:rsidR="00AF5C83" w:rsidRPr="0022608C">
        <w:rPr>
          <w:rFonts w:eastAsia="Times New Roman"/>
          <w:lang w:eastAsia="ar-SA"/>
        </w:rPr>
        <w:t>аместитель Мэра</w:t>
      </w:r>
      <w:r>
        <w:rPr>
          <w:rFonts w:eastAsia="Times New Roman"/>
          <w:lang w:eastAsia="ar-SA"/>
        </w:rPr>
        <w:t xml:space="preserve"> – </w:t>
      </w:r>
    </w:p>
    <w:p w:rsidR="005217FC" w:rsidRDefault="002D0A3C" w:rsidP="00AF5C83">
      <w:pPr>
        <w:tabs>
          <w:tab w:val="left" w:pos="7140"/>
        </w:tabs>
        <w:suppressAutoHyphens/>
        <w:autoSpaceDN/>
        <w:adjustRightInd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</w:t>
      </w:r>
      <w:r w:rsidR="005217FC">
        <w:rPr>
          <w:rFonts w:eastAsia="Times New Roman"/>
          <w:lang w:eastAsia="ar-SA"/>
        </w:rPr>
        <w:t xml:space="preserve">редседатель комитета </w:t>
      </w:r>
    </w:p>
    <w:p w:rsidR="00AF5C83" w:rsidRPr="0022608C" w:rsidRDefault="005217FC" w:rsidP="00AF5C83">
      <w:pPr>
        <w:tabs>
          <w:tab w:val="left" w:pos="7140"/>
        </w:tabs>
        <w:suppressAutoHyphens/>
        <w:autoSpaceDN/>
        <w:adjustRightInd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по социальной политике </w:t>
      </w:r>
      <w:r>
        <w:rPr>
          <w:rFonts w:eastAsia="Times New Roman"/>
          <w:lang w:eastAsia="ar-SA"/>
        </w:rPr>
        <w:tab/>
        <w:t xml:space="preserve">      </w:t>
      </w:r>
      <w:r w:rsidR="00AF5C83" w:rsidRPr="0022608C"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>Е.В. Михайлова</w:t>
      </w:r>
    </w:p>
    <w:p w:rsidR="00AF5C83" w:rsidRPr="0022608C" w:rsidRDefault="00AF5C83" w:rsidP="00AF6972">
      <w:pPr>
        <w:shd w:val="clear" w:color="auto" w:fill="FFFFFF"/>
        <w:jc w:val="both"/>
      </w:pPr>
    </w:p>
    <w:sectPr w:rsidR="00AF5C83" w:rsidRPr="0022608C" w:rsidSect="005217F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04E3"/>
    <w:rsid w:val="0002167C"/>
    <w:rsid w:val="00062D39"/>
    <w:rsid w:val="00081842"/>
    <w:rsid w:val="001430A2"/>
    <w:rsid w:val="00183F1A"/>
    <w:rsid w:val="00186669"/>
    <w:rsid w:val="001A6739"/>
    <w:rsid w:val="002150FF"/>
    <w:rsid w:val="0022608C"/>
    <w:rsid w:val="0026277A"/>
    <w:rsid w:val="002C287A"/>
    <w:rsid w:val="002D0A3C"/>
    <w:rsid w:val="00356010"/>
    <w:rsid w:val="0037486E"/>
    <w:rsid w:val="00392CDD"/>
    <w:rsid w:val="00396730"/>
    <w:rsid w:val="003D215D"/>
    <w:rsid w:val="003F0CDE"/>
    <w:rsid w:val="004132EE"/>
    <w:rsid w:val="004309A5"/>
    <w:rsid w:val="004E4F8B"/>
    <w:rsid w:val="004F141D"/>
    <w:rsid w:val="005217FC"/>
    <w:rsid w:val="00552491"/>
    <w:rsid w:val="0056647B"/>
    <w:rsid w:val="00575CA4"/>
    <w:rsid w:val="005D6248"/>
    <w:rsid w:val="005F0F5F"/>
    <w:rsid w:val="005F4304"/>
    <w:rsid w:val="00693777"/>
    <w:rsid w:val="006A71F5"/>
    <w:rsid w:val="0075458A"/>
    <w:rsid w:val="007B55E5"/>
    <w:rsid w:val="00853CED"/>
    <w:rsid w:val="008713F9"/>
    <w:rsid w:val="009021C5"/>
    <w:rsid w:val="009400EE"/>
    <w:rsid w:val="009B0889"/>
    <w:rsid w:val="009C0CA5"/>
    <w:rsid w:val="009C1FC1"/>
    <w:rsid w:val="009D2B3F"/>
    <w:rsid w:val="009D7E2F"/>
    <w:rsid w:val="00A22C13"/>
    <w:rsid w:val="00AA77F2"/>
    <w:rsid w:val="00AC1E8F"/>
    <w:rsid w:val="00AC7ED6"/>
    <w:rsid w:val="00AF5C83"/>
    <w:rsid w:val="00AF6972"/>
    <w:rsid w:val="00B12626"/>
    <w:rsid w:val="00B46441"/>
    <w:rsid w:val="00B77C64"/>
    <w:rsid w:val="00B83A5F"/>
    <w:rsid w:val="00B91748"/>
    <w:rsid w:val="00BA36DC"/>
    <w:rsid w:val="00BD38E2"/>
    <w:rsid w:val="00BF33FC"/>
    <w:rsid w:val="00C07931"/>
    <w:rsid w:val="00C86126"/>
    <w:rsid w:val="00D30891"/>
    <w:rsid w:val="00D36AC2"/>
    <w:rsid w:val="00DE7266"/>
    <w:rsid w:val="00DF11ED"/>
    <w:rsid w:val="00EB25F4"/>
    <w:rsid w:val="00ED3BFB"/>
    <w:rsid w:val="00F122F4"/>
    <w:rsid w:val="00F3529C"/>
    <w:rsid w:val="00F37647"/>
    <w:rsid w:val="00FA00FB"/>
    <w:rsid w:val="00FA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6A7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6A7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B60719-C195-4AAD-9061-DD91760D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Матвеева Наталья Сергеевна</cp:lastModifiedBy>
  <cp:revision>11</cp:revision>
  <cp:lastPrinted>2022-06-30T01:53:00Z</cp:lastPrinted>
  <dcterms:created xsi:type="dcterms:W3CDTF">2022-06-17T03:46:00Z</dcterms:created>
  <dcterms:modified xsi:type="dcterms:W3CDTF">2022-07-05T00:20:00Z</dcterms:modified>
</cp:coreProperties>
</file>