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8B" w:rsidRPr="00ED778B" w:rsidRDefault="00ED778B" w:rsidP="00007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по результатам проведенного контрольного мероприятия </w:t>
      </w:r>
      <w:r w:rsidRPr="00ED778B">
        <w:rPr>
          <w:rFonts w:ascii="Times New Roman" w:hAnsi="Times New Roman" w:cs="Times New Roman"/>
          <w:b/>
          <w:sz w:val="28"/>
          <w:szCs w:val="28"/>
        </w:rPr>
        <w:t>Проверка законности и результативности использования бюджетных средств, выделенных в 2020 году по муниципальной программе «Развитие коммунально-инженерной инфраструктуры и энергосбережение в Иркутском районном муниципальном образовании»</w:t>
      </w:r>
    </w:p>
    <w:p w:rsidR="00ED778B" w:rsidRDefault="00ED778B" w:rsidP="00007E0E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78B">
        <w:rPr>
          <w:rFonts w:ascii="Times New Roman" w:hAnsi="Times New Roman" w:cs="Times New Roman"/>
          <w:sz w:val="28"/>
          <w:szCs w:val="28"/>
        </w:rPr>
        <w:t>Объект контрольного мероприятия: 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="005430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70A42">
        <w:rPr>
          <w:rFonts w:ascii="Times New Roman" w:hAnsi="Times New Roman" w:cs="Times New Roman"/>
          <w:sz w:val="28"/>
          <w:szCs w:val="28"/>
        </w:rPr>
        <w:t>- КУМИ Иркутского района)</w:t>
      </w:r>
      <w:r w:rsidRPr="00ED778B">
        <w:rPr>
          <w:rFonts w:ascii="Times New Roman" w:hAnsi="Times New Roman" w:cs="Times New Roman"/>
          <w:sz w:val="28"/>
          <w:szCs w:val="28"/>
        </w:rPr>
        <w:t>.</w:t>
      </w:r>
    </w:p>
    <w:p w:rsidR="00070A42" w:rsidRPr="002965D9" w:rsidRDefault="00350C54" w:rsidP="00557B13">
      <w:pPr>
        <w:pStyle w:val="a3"/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0A42">
        <w:rPr>
          <w:sz w:val="28"/>
          <w:szCs w:val="28"/>
        </w:rPr>
        <w:t>Постановлением администрации Иркутского райо</w:t>
      </w:r>
      <w:r w:rsidR="00557B13">
        <w:rPr>
          <w:sz w:val="28"/>
          <w:szCs w:val="28"/>
        </w:rPr>
        <w:t xml:space="preserve">нного муниципального образования </w:t>
      </w:r>
      <w:r w:rsidR="00070A42">
        <w:rPr>
          <w:sz w:val="28"/>
          <w:szCs w:val="28"/>
        </w:rPr>
        <w:t xml:space="preserve">от 01.12.2017 №571 утверждена </w:t>
      </w:r>
      <w:r w:rsidR="00070A42" w:rsidRPr="005D2299">
        <w:rPr>
          <w:sz w:val="28"/>
          <w:szCs w:val="28"/>
        </w:rPr>
        <w:t xml:space="preserve">муниципальная программа Иркутского районного муниципального образования </w:t>
      </w:r>
      <w:r w:rsidR="00070A42" w:rsidRPr="00F342B5">
        <w:rPr>
          <w:sz w:val="28"/>
          <w:szCs w:val="28"/>
        </w:rPr>
        <w:t>«Развитие коммунально-инженерной инфраструктуры и энергосбережение в Иркутском райо</w:t>
      </w:r>
      <w:r w:rsidR="00070A42">
        <w:rPr>
          <w:sz w:val="28"/>
          <w:szCs w:val="28"/>
        </w:rPr>
        <w:t xml:space="preserve">нном </w:t>
      </w:r>
      <w:r w:rsidR="00070A42" w:rsidRPr="002965D9">
        <w:rPr>
          <w:sz w:val="28"/>
          <w:szCs w:val="28"/>
        </w:rPr>
        <w:t xml:space="preserve">муниципальном образовании» на 2018 – 2023 годы (далее – муниципальная программа) которая включает следующие подпрограммы: </w:t>
      </w:r>
    </w:p>
    <w:p w:rsidR="00070A42" w:rsidRPr="002965D9" w:rsidRDefault="00070A42" w:rsidP="00557B13">
      <w:pPr>
        <w:pStyle w:val="a3"/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sz w:val="28"/>
          <w:szCs w:val="28"/>
        </w:rPr>
      </w:pPr>
      <w:r w:rsidRPr="002965D9">
        <w:rPr>
          <w:sz w:val="28"/>
          <w:szCs w:val="28"/>
        </w:rPr>
        <w:t>- «Модернизация объектов коммунальной инфраструктуры Иркутского района»;</w:t>
      </w:r>
    </w:p>
    <w:p w:rsidR="00070A42" w:rsidRDefault="00070A42" w:rsidP="00557B13">
      <w:pPr>
        <w:pStyle w:val="a3"/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sz w:val="28"/>
          <w:szCs w:val="28"/>
        </w:rPr>
      </w:pPr>
      <w:r w:rsidRPr="002965D9">
        <w:rPr>
          <w:sz w:val="28"/>
          <w:szCs w:val="28"/>
        </w:rPr>
        <w:t>- «Энергосбережение и повышение энергетической эффективности в</w:t>
      </w:r>
      <w:r w:rsidRPr="00F342B5">
        <w:rPr>
          <w:sz w:val="28"/>
          <w:szCs w:val="28"/>
        </w:rPr>
        <w:t xml:space="preserve"> Иркутском районе»</w:t>
      </w:r>
      <w:r>
        <w:rPr>
          <w:sz w:val="28"/>
          <w:szCs w:val="28"/>
        </w:rPr>
        <w:t>.</w:t>
      </w:r>
    </w:p>
    <w:p w:rsidR="00215102" w:rsidRDefault="00350C54" w:rsidP="00DC3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395F">
        <w:rPr>
          <w:rFonts w:ascii="Times New Roman" w:hAnsi="Times New Roman" w:cs="Times New Roman"/>
          <w:sz w:val="28"/>
          <w:szCs w:val="28"/>
        </w:rPr>
        <w:t>В</w:t>
      </w:r>
      <w:r w:rsidR="00215102">
        <w:rPr>
          <w:rFonts w:ascii="Times New Roman" w:hAnsi="Times New Roman" w:cs="Times New Roman"/>
          <w:sz w:val="28"/>
          <w:szCs w:val="28"/>
        </w:rPr>
        <w:t xml:space="preserve"> районном бюджете на </w:t>
      </w:r>
      <w:r w:rsidR="009C3598">
        <w:rPr>
          <w:rFonts w:ascii="Times New Roman" w:hAnsi="Times New Roman" w:cs="Times New Roman"/>
          <w:sz w:val="28"/>
          <w:szCs w:val="28"/>
        </w:rPr>
        <w:t xml:space="preserve">2020 год расходы на </w:t>
      </w:r>
      <w:r w:rsidR="00215102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</w:t>
      </w:r>
      <w:r w:rsidR="00AE395F">
        <w:rPr>
          <w:rFonts w:ascii="Times New Roman" w:hAnsi="Times New Roman" w:cs="Times New Roman"/>
          <w:sz w:val="28"/>
          <w:szCs w:val="28"/>
        </w:rPr>
        <w:t>утвержден</w:t>
      </w:r>
      <w:r w:rsidR="009C3598">
        <w:rPr>
          <w:rFonts w:ascii="Times New Roman" w:hAnsi="Times New Roman" w:cs="Times New Roman"/>
          <w:sz w:val="28"/>
          <w:szCs w:val="28"/>
        </w:rPr>
        <w:t>ы</w:t>
      </w:r>
      <w:r w:rsidR="00AE395F">
        <w:rPr>
          <w:rFonts w:ascii="Times New Roman" w:hAnsi="Times New Roman" w:cs="Times New Roman"/>
          <w:sz w:val="28"/>
          <w:szCs w:val="28"/>
        </w:rPr>
        <w:t xml:space="preserve"> </w:t>
      </w:r>
      <w:r w:rsidR="00215102">
        <w:rPr>
          <w:rFonts w:ascii="Times New Roman" w:hAnsi="Times New Roman" w:cs="Times New Roman"/>
          <w:sz w:val="28"/>
          <w:szCs w:val="28"/>
        </w:rPr>
        <w:t>в сумме 156 396,2 ты</w:t>
      </w:r>
      <w:r w:rsidR="005F7247">
        <w:rPr>
          <w:rFonts w:ascii="Times New Roman" w:hAnsi="Times New Roman" w:cs="Times New Roman"/>
          <w:sz w:val="28"/>
          <w:szCs w:val="28"/>
        </w:rPr>
        <w:t>с</w:t>
      </w:r>
      <w:r w:rsidR="00215102">
        <w:rPr>
          <w:rFonts w:ascii="Times New Roman" w:hAnsi="Times New Roman" w:cs="Times New Roman"/>
          <w:sz w:val="28"/>
          <w:szCs w:val="28"/>
        </w:rPr>
        <w:t>. рублей</w:t>
      </w:r>
      <w:r w:rsidR="00995846">
        <w:rPr>
          <w:rFonts w:ascii="Times New Roman" w:hAnsi="Times New Roman" w:cs="Times New Roman"/>
          <w:sz w:val="28"/>
          <w:szCs w:val="28"/>
        </w:rPr>
        <w:t>,</w:t>
      </w:r>
      <w:r w:rsidR="00215102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995846">
        <w:rPr>
          <w:rFonts w:ascii="Times New Roman" w:hAnsi="Times New Roman" w:cs="Times New Roman"/>
          <w:sz w:val="28"/>
          <w:szCs w:val="28"/>
        </w:rPr>
        <w:t xml:space="preserve">по состоянию на 01.01.2021 в сумме </w:t>
      </w:r>
      <w:r w:rsidR="00D174E9">
        <w:rPr>
          <w:rFonts w:ascii="Times New Roman" w:hAnsi="Times New Roman" w:cs="Times New Roman"/>
          <w:sz w:val="28"/>
          <w:szCs w:val="28"/>
        </w:rPr>
        <w:t>136 912,8</w:t>
      </w:r>
      <w:r w:rsidR="005F72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5102">
        <w:rPr>
          <w:rFonts w:ascii="Times New Roman" w:hAnsi="Times New Roman" w:cs="Times New Roman"/>
          <w:sz w:val="28"/>
          <w:szCs w:val="28"/>
        </w:rPr>
        <w:t xml:space="preserve"> </w:t>
      </w:r>
      <w:r w:rsidR="00D174E9">
        <w:rPr>
          <w:rFonts w:ascii="Times New Roman" w:hAnsi="Times New Roman" w:cs="Times New Roman"/>
          <w:sz w:val="28"/>
          <w:szCs w:val="28"/>
        </w:rPr>
        <w:t>или 87,5</w:t>
      </w:r>
      <w:r w:rsidR="00995846">
        <w:rPr>
          <w:rFonts w:ascii="Times New Roman" w:hAnsi="Times New Roman" w:cs="Times New Roman"/>
          <w:sz w:val="28"/>
          <w:szCs w:val="28"/>
        </w:rPr>
        <w:t>% от утвержденных назначений.</w:t>
      </w:r>
    </w:p>
    <w:p w:rsidR="00AE395F" w:rsidRDefault="00350C54" w:rsidP="00AE395F">
      <w:pPr>
        <w:pStyle w:val="a3"/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395F">
        <w:rPr>
          <w:sz w:val="28"/>
          <w:szCs w:val="28"/>
        </w:rPr>
        <w:t xml:space="preserve">Ресурсное обеспечение по подпрограмме </w:t>
      </w:r>
      <w:r w:rsidR="00AE395F" w:rsidRPr="00F342B5">
        <w:rPr>
          <w:sz w:val="28"/>
          <w:szCs w:val="28"/>
        </w:rPr>
        <w:t>«Энергосбережение и повышение энергетической эффективности в Иркутском районе»</w:t>
      </w:r>
      <w:r w:rsidR="00AE395F">
        <w:rPr>
          <w:sz w:val="28"/>
          <w:szCs w:val="28"/>
        </w:rPr>
        <w:t xml:space="preserve"> в 2020 году не предусмотрено.</w:t>
      </w:r>
    </w:p>
    <w:p w:rsidR="00ED778B" w:rsidRPr="00ED778B" w:rsidRDefault="00350C54" w:rsidP="00D174E9">
      <w:pPr>
        <w:pStyle w:val="a3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78B" w:rsidRPr="00ED778B">
        <w:rPr>
          <w:sz w:val="28"/>
          <w:szCs w:val="28"/>
        </w:rPr>
        <w:t xml:space="preserve">. Целевые показатели подпрограммы «Модернизация объектов коммунальной инфраструктуры Иркутского района», не в полном объеме взаимоувязаны с задачами Подпрограммы и проводимыми в рамках Подпрограммы мероприятиями и не зависят от реализации проводимых мероприятий. Сопоставить и оценить выполнение целевых показателей с мероприятиями не представляется возможным. </w:t>
      </w:r>
    </w:p>
    <w:p w:rsidR="00ED778B" w:rsidRDefault="00350C54" w:rsidP="00D1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78B" w:rsidRPr="00ED778B">
        <w:rPr>
          <w:rFonts w:ascii="Times New Roman" w:hAnsi="Times New Roman" w:cs="Times New Roman"/>
          <w:sz w:val="28"/>
          <w:szCs w:val="28"/>
        </w:rPr>
        <w:t>. Целевые показатели в отчетах по муниципальной программе (Отчет по мероприятиям, Отчет эффективности, Отчет исполнения целевых показателей) между собой не сопоставляются. По результатам рассмотрения вышеуказанных отчетов за 2020 год экспертным Советом по вопросам разработки и реализации муниципальных программ Иркутского районного муниципального образования муниципальная программа необоснованно признана высокоэффективной.</w:t>
      </w:r>
    </w:p>
    <w:p w:rsidR="00B13721" w:rsidRPr="00ED778B" w:rsidRDefault="00350C54" w:rsidP="00B13721">
      <w:pPr>
        <w:pStyle w:val="a3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3721" w:rsidRPr="00ED778B">
        <w:rPr>
          <w:sz w:val="28"/>
          <w:szCs w:val="28"/>
        </w:rPr>
        <w:t>. КУМИ Иркутского района не в полном объеме осуществляет полномочия установленные статьей 158 Бюджетного кодекса Российской Федерации.</w:t>
      </w:r>
    </w:p>
    <w:p w:rsidR="00B13721" w:rsidRPr="00ED778B" w:rsidRDefault="00B13721" w:rsidP="00D1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8B" w:rsidRPr="00ED778B" w:rsidRDefault="00350C54" w:rsidP="0015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7</w:t>
      </w:r>
      <w:r w:rsidR="00156E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ED778B" w:rsidRPr="00ED77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КУМИ Иркутского района </w:t>
      </w:r>
      <w:r w:rsidR="009C35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допущено </w:t>
      </w:r>
      <w:r w:rsidR="009C3598">
        <w:rPr>
          <w:rFonts w:ascii="Times New Roman" w:hAnsi="Times New Roman" w:cs="Times New Roman"/>
          <w:sz w:val="28"/>
          <w:szCs w:val="28"/>
        </w:rPr>
        <w:t>нарушений требований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 статьи 72 Бюджетного кодекса Российской Федерации и статьи 16 Федерального закона от 05.04.2012 №44-ФЗ «О контрактной системе в сфере закупок товаров, работ, услуг для обеспечения государственных и муниципальных нужд» (далее - Закон №44-ФЗ) закупки, не предусмотренные планами-графиками, не могут быть осуществлены. Муниципальные контракты и договоры по коду целевой статьи расходов 1210020054 «Разработка ПСД и прохождение государственной экспертизы ПСД на строительство, модернизацию, реконструкцию объектов коммунальной инфраструктуры» заключены на сумму 411,8 тыс. рублей больше, чем предусмотрено планом-графиком. </w:t>
      </w:r>
    </w:p>
    <w:p w:rsidR="00ED778B" w:rsidRPr="00ED778B" w:rsidRDefault="00350C54" w:rsidP="00D1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778B" w:rsidRPr="00ED778B">
        <w:rPr>
          <w:rFonts w:ascii="Times New Roman" w:hAnsi="Times New Roman" w:cs="Times New Roman"/>
          <w:sz w:val="28"/>
          <w:szCs w:val="28"/>
        </w:rPr>
        <w:t>.</w:t>
      </w:r>
      <w:r w:rsidR="00ED778B" w:rsidRPr="00ED77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Муниципальный контракт от 02.09.2019 №004-окэф-19 заключенный с  ООО «ВОСТОКТРАНСПРОЕКТ» на разработку проектной, сметной и рабочей документации на линейный объект: «Наружные сети теплоснабжения пос. Молодежный (Иркутский район)» в сумме 10 700,0 тыс. рублей до настоящего времени не исполнен, срок исполнения Контракта 18.04.2020 года,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 нарушены требования статей 34 и 95 Закона №44-ФЗ. </w:t>
      </w:r>
    </w:p>
    <w:p w:rsidR="00ED778B" w:rsidRPr="00ED778B" w:rsidRDefault="00350C54" w:rsidP="00D1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. В </w:t>
      </w:r>
      <w:r w:rsidR="00B60575">
        <w:rPr>
          <w:rFonts w:ascii="Times New Roman" w:hAnsi="Times New Roman" w:cs="Times New Roman"/>
          <w:sz w:val="28"/>
          <w:szCs w:val="28"/>
        </w:rPr>
        <w:t>О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тчете по мероприятиям </w:t>
      </w:r>
      <w:r w:rsidR="009C3598">
        <w:rPr>
          <w:rFonts w:ascii="Times New Roman" w:hAnsi="Times New Roman" w:cs="Times New Roman"/>
          <w:sz w:val="28"/>
          <w:szCs w:val="28"/>
        </w:rPr>
        <w:t>- мероприятие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 «Строительство, модернизация, реконструкция, объектов коммунальной инфраструктуры» </w:t>
      </w:r>
      <w:r w:rsidR="009C3598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 сумма фактически выполненных работ </w:t>
      </w:r>
      <w:r w:rsidR="007C14CD">
        <w:rPr>
          <w:rFonts w:ascii="Times New Roman" w:hAnsi="Times New Roman" w:cs="Times New Roman"/>
          <w:sz w:val="28"/>
          <w:szCs w:val="28"/>
        </w:rPr>
        <w:t>(</w:t>
      </w:r>
      <w:r w:rsidR="00B13721">
        <w:rPr>
          <w:rFonts w:ascii="Times New Roman" w:hAnsi="Times New Roman" w:cs="Times New Roman"/>
          <w:sz w:val="28"/>
          <w:szCs w:val="28"/>
        </w:rPr>
        <w:t>концессионное соглашение, заключенное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ED778B" w:rsidRPr="00ED778B">
        <w:rPr>
          <w:rFonts w:ascii="Times New Roman" w:hAnsi="Times New Roman" w:cs="Times New Roman"/>
          <w:sz w:val="28"/>
          <w:szCs w:val="28"/>
        </w:rPr>
        <w:t>Южнобайкальское</w:t>
      </w:r>
      <w:proofErr w:type="spellEnd"/>
      <w:r w:rsidR="00ED778B" w:rsidRPr="00ED778B">
        <w:rPr>
          <w:rFonts w:ascii="Times New Roman" w:hAnsi="Times New Roman" w:cs="Times New Roman"/>
          <w:sz w:val="28"/>
          <w:szCs w:val="28"/>
        </w:rPr>
        <w:t>»</w:t>
      </w:r>
      <w:r w:rsidR="00B13721">
        <w:rPr>
          <w:rFonts w:ascii="Times New Roman" w:hAnsi="Times New Roman" w:cs="Times New Roman"/>
          <w:sz w:val="28"/>
          <w:szCs w:val="28"/>
        </w:rPr>
        <w:t>)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 отражена на 1 357,8 тыс. рублей меньше, чем выполнено работ согласно Актам о приемке выполненных работ (форма №КС-2).  </w:t>
      </w:r>
    </w:p>
    <w:p w:rsidR="00ED778B" w:rsidRPr="00ED778B" w:rsidRDefault="00350C54" w:rsidP="00D174E9">
      <w:pPr>
        <w:tabs>
          <w:tab w:val="left" w:pos="0"/>
          <w:tab w:val="center" w:pos="489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. КУМИ Иркутского района требования статей 8, 24, 93  Закона №44-ФЗ не соблюдалось, </w:t>
      </w:r>
      <w:r w:rsidR="00ED778B" w:rsidRPr="00ED778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осуществлялось 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необоснованное «дробление» закупок и преднамеренный уход от проведения конкурентных процедур размещения заказа. Цена муниципальных контрактов, направленных на достижение единой хозяйственной цели превышает предельно допустимый размер закупки осуществляемой у единственного поставщика. Заключено три муниципальных контракта с ООО «Александровское» по оказанию услуг по обеспечению бесперебойного функционирования котельного оборудования предназначенного для отопления помещений в д. </w:t>
      </w:r>
      <w:proofErr w:type="spellStart"/>
      <w:r w:rsidR="00ED778B" w:rsidRPr="00ED778B">
        <w:rPr>
          <w:rFonts w:ascii="Times New Roman" w:hAnsi="Times New Roman" w:cs="Times New Roman"/>
          <w:sz w:val="28"/>
          <w:szCs w:val="28"/>
        </w:rPr>
        <w:t>Карлук</w:t>
      </w:r>
      <w:proofErr w:type="spellEnd"/>
      <w:r w:rsidR="00ED778B" w:rsidRPr="00ED778B">
        <w:rPr>
          <w:rFonts w:ascii="Times New Roman" w:hAnsi="Times New Roman" w:cs="Times New Roman"/>
          <w:sz w:val="28"/>
          <w:szCs w:val="28"/>
        </w:rPr>
        <w:t xml:space="preserve"> с кадастровым номером 38:06:000000:3888, расходы составили сумму 856,5 тыс. рублей.</w:t>
      </w:r>
    </w:p>
    <w:p w:rsidR="00ED778B" w:rsidRPr="00ED778B" w:rsidRDefault="00350C54" w:rsidP="00D1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78B" w:rsidRPr="00ED778B">
        <w:rPr>
          <w:rFonts w:ascii="Times New Roman" w:hAnsi="Times New Roman" w:cs="Times New Roman"/>
          <w:sz w:val="28"/>
          <w:szCs w:val="28"/>
        </w:rPr>
        <w:t>КУМИ Иркутского района в нарушении условий Контрактов и требований части 1 статьи 330 Гражданского кодекса Российской Федерации не начислена пеня в общей сумме 214,08 тыс. рублей (</w:t>
      </w:r>
      <w:r w:rsidR="00ED778B" w:rsidRPr="00ED778B">
        <w:rPr>
          <w:rStyle w:val="cardmaininfocontent"/>
          <w:rFonts w:ascii="Times New Roman" w:hAnsi="Times New Roman" w:cs="Times New Roman"/>
          <w:sz w:val="28"/>
          <w:szCs w:val="28"/>
        </w:rPr>
        <w:t>ГАУИО «</w:t>
      </w:r>
      <w:proofErr w:type="spellStart"/>
      <w:r w:rsidR="00ED778B" w:rsidRPr="00ED778B">
        <w:rPr>
          <w:rStyle w:val="cardmaininfocontent"/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 w:rsidR="00ED778B" w:rsidRPr="00ED778B">
        <w:rPr>
          <w:rStyle w:val="cardmaininfocontent"/>
          <w:rFonts w:ascii="Times New Roman" w:hAnsi="Times New Roman" w:cs="Times New Roman"/>
          <w:sz w:val="28"/>
          <w:szCs w:val="28"/>
        </w:rPr>
        <w:t>» от 28.02.2020 №ПиДл-0008-0008/01.20, ЦПИРТИ «</w:t>
      </w:r>
      <w:proofErr w:type="spellStart"/>
      <w:r w:rsidR="00ED778B" w:rsidRPr="00ED778B">
        <w:rPr>
          <w:rStyle w:val="cardmaininfocontent"/>
          <w:rFonts w:ascii="Times New Roman" w:hAnsi="Times New Roman" w:cs="Times New Roman"/>
          <w:sz w:val="28"/>
          <w:szCs w:val="28"/>
        </w:rPr>
        <w:t>Главстройпроект</w:t>
      </w:r>
      <w:proofErr w:type="spellEnd"/>
      <w:r w:rsidR="00ED778B" w:rsidRPr="00ED778B">
        <w:rPr>
          <w:rStyle w:val="cardmaininfocontent"/>
          <w:rFonts w:ascii="Times New Roman" w:hAnsi="Times New Roman" w:cs="Times New Roman"/>
          <w:sz w:val="28"/>
          <w:szCs w:val="28"/>
        </w:rPr>
        <w:t>» от 25.11.2019 №357-эа-19, ООО «Родник от 25.08.2020 №КМ-75/20, ООО «СТРАТЕГИЯ РОСТА» от 27.04.2020 №069-эа-20, ООО «СТРАТЕГИЯ РОСТА» от 27.04.2020 №070-эа-20).</w:t>
      </w:r>
      <w:proofErr w:type="gramEnd"/>
    </w:p>
    <w:p w:rsidR="00ED778B" w:rsidRPr="00ED778B" w:rsidRDefault="00350C54" w:rsidP="00D1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778B" w:rsidRPr="00ED778B">
        <w:rPr>
          <w:rFonts w:ascii="Times New Roman" w:hAnsi="Times New Roman" w:cs="Times New Roman"/>
          <w:sz w:val="28"/>
          <w:szCs w:val="28"/>
        </w:rPr>
        <w:t>. КУМИ Иркутского района не воспользовался условиями, предусмотренными муниципальным контрактом от 16.07.2020 №КМ-60/20 заключенном с ООО «</w:t>
      </w:r>
      <w:proofErr w:type="spellStart"/>
      <w:r w:rsidR="00ED778B" w:rsidRPr="00ED778B">
        <w:rPr>
          <w:rFonts w:ascii="Times New Roman" w:hAnsi="Times New Roman" w:cs="Times New Roman"/>
          <w:sz w:val="28"/>
          <w:szCs w:val="28"/>
        </w:rPr>
        <w:t>Горстрой</w:t>
      </w:r>
      <w:proofErr w:type="spellEnd"/>
      <w:r w:rsidR="00ED778B" w:rsidRPr="00ED778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="00ED778B" w:rsidRPr="00ED778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подпунктом «а» пункта 1 части 1 статьи 95</w:t>
        </w:r>
      </w:hyperlink>
      <w:r w:rsidR="00ED778B" w:rsidRPr="00ED7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№44-ФЗ и письмом 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ФАС от 21.08.2014 №АЦ33651/1 по снижению цены Контракта на сумму НДС в размере 433,4 тыс. рублей. Нарушен </w:t>
      </w:r>
      <w:r w:rsidR="00ED778B" w:rsidRPr="00ED778B">
        <w:rPr>
          <w:rFonts w:ascii="Times New Roman" w:hAnsi="Times New Roman" w:cs="Times New Roman"/>
          <w:sz w:val="28"/>
          <w:szCs w:val="28"/>
        </w:rPr>
        <w:lastRenderedPageBreak/>
        <w:t>принцип эффективности использования бюджетных средств, статья 34 Бюджетного кодекса Российской Федерации,</w:t>
      </w:r>
    </w:p>
    <w:p w:rsidR="00ED778B" w:rsidRPr="00ED778B" w:rsidRDefault="00156EA5" w:rsidP="00D1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C54">
        <w:rPr>
          <w:rFonts w:ascii="Times New Roman" w:hAnsi="Times New Roman" w:cs="Times New Roman"/>
          <w:sz w:val="28"/>
          <w:szCs w:val="28"/>
        </w:rPr>
        <w:t>3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. </w:t>
      </w:r>
      <w:r w:rsidR="00ED778B" w:rsidRPr="00C769E1">
        <w:rPr>
          <w:rFonts w:ascii="Times New Roman" w:hAnsi="Times New Roman" w:cs="Times New Roman"/>
          <w:sz w:val="28"/>
          <w:szCs w:val="28"/>
        </w:rPr>
        <w:t xml:space="preserve">В нарушении пунктов 4.33. и 4.96. </w:t>
      </w:r>
      <w:proofErr w:type="gramStart"/>
      <w:r w:rsidR="00C769E1" w:rsidRPr="00C769E1">
        <w:rPr>
          <w:rFonts w:ascii="Times New Roman" w:hAnsi="Times New Roman" w:cs="Times New Roman"/>
          <w:sz w:val="28"/>
          <w:szCs w:val="28"/>
        </w:rPr>
        <w:t xml:space="preserve">Методики определения стоимости строительной продукции на территории Российской Федерации МДС 81-35.2004 утвержденной Постановлением Госстроя России от 05.03.2004 №15/1 «Об утверждении и введении в действие Методики определения стоимости строительной продукции на территории Российской Федерации» </w:t>
      </w:r>
      <w:r w:rsidR="00ED778B" w:rsidRPr="00C769E1">
        <w:rPr>
          <w:rFonts w:ascii="Times New Roman" w:hAnsi="Times New Roman" w:cs="Times New Roman"/>
          <w:sz w:val="28"/>
          <w:szCs w:val="28"/>
        </w:rPr>
        <w:t>необоснованно оплачены непредвиденные расходы в сумме 36,6 тыс. рублей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от 16.07.2020 №КМ-60/20 заключенном с ООО «</w:t>
      </w:r>
      <w:proofErr w:type="spellStart"/>
      <w:r w:rsidR="00ED778B" w:rsidRPr="00ED778B">
        <w:rPr>
          <w:rFonts w:ascii="Times New Roman" w:hAnsi="Times New Roman" w:cs="Times New Roman"/>
          <w:sz w:val="28"/>
          <w:szCs w:val="28"/>
        </w:rPr>
        <w:t>Горстрой</w:t>
      </w:r>
      <w:proofErr w:type="spellEnd"/>
      <w:r w:rsidR="00ED778B" w:rsidRPr="00ED778B">
        <w:rPr>
          <w:rFonts w:ascii="Times New Roman" w:hAnsi="Times New Roman" w:cs="Times New Roman"/>
          <w:sz w:val="28"/>
          <w:szCs w:val="28"/>
        </w:rPr>
        <w:t>» и в сумме 4,3 тыс. рублей</w:t>
      </w:r>
      <w:proofErr w:type="gramEnd"/>
      <w:r w:rsidR="00ED778B" w:rsidRPr="00ED778B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от 07.12.2020 №КМ-120/20 заключенному с ООО «</w:t>
      </w:r>
      <w:proofErr w:type="spellStart"/>
      <w:r w:rsidR="00ED778B" w:rsidRPr="00ED778B">
        <w:rPr>
          <w:rFonts w:ascii="Times New Roman" w:hAnsi="Times New Roman" w:cs="Times New Roman"/>
          <w:sz w:val="28"/>
          <w:szCs w:val="28"/>
        </w:rPr>
        <w:t>Южнобайкальское</w:t>
      </w:r>
      <w:proofErr w:type="spellEnd"/>
      <w:r w:rsidR="00ED778B" w:rsidRPr="00ED778B">
        <w:rPr>
          <w:rFonts w:ascii="Times New Roman" w:hAnsi="Times New Roman" w:cs="Times New Roman"/>
          <w:sz w:val="28"/>
          <w:szCs w:val="28"/>
        </w:rPr>
        <w:t>» без подтверждающих (обосновывающих) документов, нарушен принцип эффективности использования бюджетных средств, статья 34 Бюджетного кодекса Российской Федерации.</w:t>
      </w:r>
    </w:p>
    <w:p w:rsidR="00ED778B" w:rsidRPr="00ED778B" w:rsidRDefault="00156EA5" w:rsidP="00D1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C54">
        <w:rPr>
          <w:rFonts w:ascii="Times New Roman" w:hAnsi="Times New Roman" w:cs="Times New Roman"/>
          <w:sz w:val="28"/>
          <w:szCs w:val="28"/>
        </w:rPr>
        <w:t>4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. В нарушении «ГСНр-2001. Сборник сметных норм дополнительных затрат при производстве ремонтно-строительных работ в зимнее время. </w:t>
      </w:r>
      <w:proofErr w:type="spellStart"/>
      <w:r w:rsidR="00ED778B" w:rsidRPr="00ED778B">
        <w:rPr>
          <w:rFonts w:ascii="Times New Roman" w:hAnsi="Times New Roman" w:cs="Times New Roman"/>
          <w:sz w:val="28"/>
          <w:szCs w:val="28"/>
        </w:rPr>
        <w:t>ГСНр</w:t>
      </w:r>
      <w:proofErr w:type="spellEnd"/>
      <w:r w:rsidR="00ED778B" w:rsidRPr="00ED778B">
        <w:rPr>
          <w:rFonts w:ascii="Times New Roman" w:hAnsi="Times New Roman" w:cs="Times New Roman"/>
          <w:sz w:val="28"/>
          <w:szCs w:val="28"/>
        </w:rPr>
        <w:t xml:space="preserve"> 81-05-02-2001» утвержденного Постановлением Госстроя РФ от 19.06.2001 №61 КУМИ Иркутского района необоснованно оплачено производство работ в зимнее время </w:t>
      </w:r>
      <w:r w:rsidR="00ED778B" w:rsidRPr="00ED77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сумме 1,3 тыс. рублей</w:t>
      </w:r>
      <w:r w:rsidR="00ED778B" w:rsidRPr="00ED778B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от 25.05.2020 №КМ-49/20 заключенному с</w:t>
      </w:r>
      <w:r w:rsidR="00ED778B" w:rsidRPr="00ED7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78B" w:rsidRPr="00ED778B">
        <w:rPr>
          <w:rStyle w:val="2"/>
          <w:rFonts w:ascii="Times New Roman" w:hAnsi="Times New Roman" w:cs="Times New Roman"/>
          <w:b w:val="0"/>
          <w:sz w:val="28"/>
          <w:szCs w:val="28"/>
        </w:rPr>
        <w:t>ИП Антипов Александр Владимирович</w:t>
      </w:r>
      <w:r w:rsidR="00ED778B" w:rsidRPr="00ED778B">
        <w:rPr>
          <w:rFonts w:ascii="Times New Roman" w:hAnsi="Times New Roman" w:cs="Times New Roman"/>
          <w:sz w:val="28"/>
          <w:szCs w:val="28"/>
        </w:rPr>
        <w:t>, нарушен принцип эффективности использования бюджетных средств, статья 34 Бюджетного кодекса Российской Федерации.</w:t>
      </w:r>
    </w:p>
    <w:p w:rsidR="00ED778B" w:rsidRPr="00ED778B" w:rsidRDefault="00156EA5" w:rsidP="00D1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C54">
        <w:rPr>
          <w:rFonts w:ascii="Times New Roman" w:hAnsi="Times New Roman" w:cs="Times New Roman"/>
          <w:sz w:val="28"/>
          <w:szCs w:val="28"/>
        </w:rPr>
        <w:t>5</w:t>
      </w:r>
      <w:r w:rsidR="00ED778B" w:rsidRPr="00ED778B">
        <w:rPr>
          <w:rFonts w:ascii="Times New Roman" w:hAnsi="Times New Roman" w:cs="Times New Roman"/>
          <w:sz w:val="28"/>
          <w:szCs w:val="28"/>
        </w:rPr>
        <w:t>. КУМИ Иркутского района произведены расходы за электрическую энергию на общую сумму 1 732,1 тыс. рублей. Филиалом РТРС «</w:t>
      </w:r>
      <w:proofErr w:type="gramStart"/>
      <w:r w:rsidR="00ED778B" w:rsidRPr="00ED778B">
        <w:rPr>
          <w:rFonts w:ascii="Times New Roman" w:hAnsi="Times New Roman" w:cs="Times New Roman"/>
          <w:sz w:val="28"/>
          <w:szCs w:val="28"/>
        </w:rPr>
        <w:t>Иркутский</w:t>
      </w:r>
      <w:proofErr w:type="gramEnd"/>
      <w:r w:rsidR="00ED778B" w:rsidRPr="00ED778B">
        <w:rPr>
          <w:rFonts w:ascii="Times New Roman" w:hAnsi="Times New Roman" w:cs="Times New Roman"/>
          <w:sz w:val="28"/>
          <w:szCs w:val="28"/>
        </w:rPr>
        <w:t xml:space="preserve"> ОРТПЦ» счета, предъявленные для оплаты, оформлены с нарушением требований статьи 432 Гражданского Кодекса Российской Федерации.</w:t>
      </w:r>
    </w:p>
    <w:p w:rsidR="00ED778B" w:rsidRPr="00ED778B" w:rsidRDefault="00156EA5" w:rsidP="00D174E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350C54">
        <w:rPr>
          <w:b w:val="0"/>
          <w:sz w:val="28"/>
          <w:szCs w:val="28"/>
        </w:rPr>
        <w:t>6</w:t>
      </w:r>
      <w:r w:rsidR="00ED778B" w:rsidRPr="00ED778B">
        <w:rPr>
          <w:b w:val="0"/>
          <w:sz w:val="28"/>
          <w:szCs w:val="28"/>
        </w:rPr>
        <w:t>. КУМИ Иркутского района требования Постановления администрации Иркутского районного муниципального образования от 18.11.2014 №4732 «Порядок приемки отдельных видов выполненных работ, оказанных услуг по муниципальным контрактам, заключенным заказчиками Иркутского районного муниципального образования» не соблюдались. По всем муниципальным контрактам по текущему и капитальному ремонту не представлены</w:t>
      </w:r>
      <w:r w:rsidR="00ED778B" w:rsidRPr="00ED778B">
        <w:rPr>
          <w:rFonts w:eastAsia="Calibri"/>
          <w:b w:val="0"/>
          <w:bCs w:val="0"/>
          <w:sz w:val="28"/>
          <w:szCs w:val="28"/>
        </w:rPr>
        <w:t xml:space="preserve"> Акты приемочной комиссии о приемки выполненных работ (оказанных услуг) (отдельных этапов выполненной работы (оказанной услуги)).                               </w:t>
      </w:r>
    </w:p>
    <w:p w:rsidR="00C769E1" w:rsidRDefault="00C769E1" w:rsidP="00D174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0A64" w:rsidRDefault="00433128" w:rsidP="00D1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8B">
        <w:rPr>
          <w:rFonts w:ascii="Times New Roman" w:hAnsi="Times New Roman" w:cs="Times New Roman"/>
          <w:sz w:val="28"/>
          <w:szCs w:val="28"/>
        </w:rPr>
        <w:t xml:space="preserve">Отчет по результатам проведенного контрольного мероприятия направлен в </w:t>
      </w:r>
      <w:r w:rsidR="00C769E1">
        <w:rPr>
          <w:rFonts w:ascii="Times New Roman" w:hAnsi="Times New Roman" w:cs="Times New Roman"/>
          <w:sz w:val="28"/>
          <w:szCs w:val="28"/>
        </w:rPr>
        <w:t xml:space="preserve">Думу Иркутского района </w:t>
      </w:r>
      <w:r w:rsidRPr="00ED778B">
        <w:rPr>
          <w:rFonts w:ascii="Times New Roman" w:hAnsi="Times New Roman" w:cs="Times New Roman"/>
          <w:sz w:val="28"/>
          <w:szCs w:val="28"/>
        </w:rPr>
        <w:t>и</w:t>
      </w:r>
      <w:r w:rsidR="00C769E1">
        <w:rPr>
          <w:rFonts w:ascii="Times New Roman" w:hAnsi="Times New Roman" w:cs="Times New Roman"/>
          <w:sz w:val="28"/>
          <w:szCs w:val="28"/>
        </w:rPr>
        <w:t xml:space="preserve"> Мэру Иркутского района</w:t>
      </w:r>
      <w:r w:rsidRPr="00ED778B">
        <w:rPr>
          <w:rFonts w:ascii="Times New Roman" w:hAnsi="Times New Roman" w:cs="Times New Roman"/>
          <w:sz w:val="28"/>
          <w:szCs w:val="28"/>
        </w:rPr>
        <w:t>. Представление о выявленных недостатках и нарушениях направлено в</w:t>
      </w:r>
      <w:r w:rsidR="00C769E1">
        <w:rPr>
          <w:rFonts w:ascii="Times New Roman" w:hAnsi="Times New Roman" w:cs="Times New Roman"/>
          <w:sz w:val="28"/>
          <w:szCs w:val="28"/>
        </w:rPr>
        <w:t xml:space="preserve"> </w:t>
      </w:r>
      <w:r w:rsidR="00C769E1" w:rsidRPr="00ED778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Pr="00ED778B">
        <w:rPr>
          <w:rFonts w:ascii="Times New Roman" w:hAnsi="Times New Roman" w:cs="Times New Roman"/>
          <w:sz w:val="28"/>
          <w:szCs w:val="28"/>
        </w:rPr>
        <w:t>.</w:t>
      </w:r>
    </w:p>
    <w:p w:rsidR="002D341A" w:rsidRDefault="002D341A" w:rsidP="002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1A" w:rsidRDefault="002D341A" w:rsidP="002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341A" w:rsidSect="002D341A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08" w:rsidRDefault="00323208" w:rsidP="000B5A05">
      <w:pPr>
        <w:spacing w:after="0" w:line="240" w:lineRule="auto"/>
      </w:pPr>
      <w:r>
        <w:separator/>
      </w:r>
    </w:p>
  </w:endnote>
  <w:endnote w:type="continuationSeparator" w:id="0">
    <w:p w:rsidR="00323208" w:rsidRDefault="00323208" w:rsidP="000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8869"/>
      <w:docPartObj>
        <w:docPartGallery w:val="Page Numbers (Bottom of Page)"/>
        <w:docPartUnique/>
      </w:docPartObj>
    </w:sdtPr>
    <w:sdtContent>
      <w:p w:rsidR="000B5A05" w:rsidRDefault="00097E80">
        <w:pPr>
          <w:pStyle w:val="a7"/>
          <w:jc w:val="right"/>
        </w:pPr>
        <w:fldSimple w:instr=" PAGE   \* MERGEFORMAT ">
          <w:r w:rsidR="001B0D17">
            <w:rPr>
              <w:noProof/>
            </w:rPr>
            <w:t>3</w:t>
          </w:r>
        </w:fldSimple>
      </w:p>
    </w:sdtContent>
  </w:sdt>
  <w:p w:rsidR="000B5A05" w:rsidRDefault="000B5A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08" w:rsidRDefault="00323208" w:rsidP="000B5A05">
      <w:pPr>
        <w:spacing w:after="0" w:line="240" w:lineRule="auto"/>
      </w:pPr>
      <w:r>
        <w:separator/>
      </w:r>
    </w:p>
  </w:footnote>
  <w:footnote w:type="continuationSeparator" w:id="0">
    <w:p w:rsidR="00323208" w:rsidRDefault="00323208" w:rsidP="000B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0FD6"/>
    <w:multiLevelType w:val="hybridMultilevel"/>
    <w:tmpl w:val="C9C8786E"/>
    <w:lvl w:ilvl="0" w:tplc="C99628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128"/>
    <w:rsid w:val="0000038E"/>
    <w:rsid w:val="0000312B"/>
    <w:rsid w:val="00003BD4"/>
    <w:rsid w:val="00006179"/>
    <w:rsid w:val="00007580"/>
    <w:rsid w:val="00007E0E"/>
    <w:rsid w:val="000203B5"/>
    <w:rsid w:val="00043FFA"/>
    <w:rsid w:val="000451B5"/>
    <w:rsid w:val="00054442"/>
    <w:rsid w:val="00070A42"/>
    <w:rsid w:val="00073B03"/>
    <w:rsid w:val="000752FC"/>
    <w:rsid w:val="00076243"/>
    <w:rsid w:val="00090542"/>
    <w:rsid w:val="00093E50"/>
    <w:rsid w:val="00094B34"/>
    <w:rsid w:val="00095531"/>
    <w:rsid w:val="00097E80"/>
    <w:rsid w:val="000A55D5"/>
    <w:rsid w:val="000B5A05"/>
    <w:rsid w:val="000B7689"/>
    <w:rsid w:val="000E771B"/>
    <w:rsid w:val="000F1322"/>
    <w:rsid w:val="000F482F"/>
    <w:rsid w:val="0010603B"/>
    <w:rsid w:val="00116CCD"/>
    <w:rsid w:val="00124157"/>
    <w:rsid w:val="00136B1D"/>
    <w:rsid w:val="001532E4"/>
    <w:rsid w:val="00156EA5"/>
    <w:rsid w:val="001856A6"/>
    <w:rsid w:val="001B0D17"/>
    <w:rsid w:val="001D3D63"/>
    <w:rsid w:val="001D6E46"/>
    <w:rsid w:val="001F188E"/>
    <w:rsid w:val="00200AF8"/>
    <w:rsid w:val="002040FD"/>
    <w:rsid w:val="00205F20"/>
    <w:rsid w:val="002111AE"/>
    <w:rsid w:val="00215102"/>
    <w:rsid w:val="00225328"/>
    <w:rsid w:val="002274A0"/>
    <w:rsid w:val="00254CC0"/>
    <w:rsid w:val="00272721"/>
    <w:rsid w:val="00275224"/>
    <w:rsid w:val="00293AEC"/>
    <w:rsid w:val="0029768B"/>
    <w:rsid w:val="002A4FBF"/>
    <w:rsid w:val="002B14E4"/>
    <w:rsid w:val="002D11B5"/>
    <w:rsid w:val="002D341A"/>
    <w:rsid w:val="002F1767"/>
    <w:rsid w:val="002F3A29"/>
    <w:rsid w:val="003067BE"/>
    <w:rsid w:val="00323208"/>
    <w:rsid w:val="0032762A"/>
    <w:rsid w:val="003501E2"/>
    <w:rsid w:val="00350C54"/>
    <w:rsid w:val="00372759"/>
    <w:rsid w:val="00386FF5"/>
    <w:rsid w:val="00394A02"/>
    <w:rsid w:val="003A5E56"/>
    <w:rsid w:val="003B24B6"/>
    <w:rsid w:val="003C2FB9"/>
    <w:rsid w:val="003D1061"/>
    <w:rsid w:val="003D2BAF"/>
    <w:rsid w:val="003E4CEE"/>
    <w:rsid w:val="003F5161"/>
    <w:rsid w:val="00413334"/>
    <w:rsid w:val="00414B84"/>
    <w:rsid w:val="004201D7"/>
    <w:rsid w:val="00421DC9"/>
    <w:rsid w:val="004315E0"/>
    <w:rsid w:val="00433128"/>
    <w:rsid w:val="00441188"/>
    <w:rsid w:val="0044301E"/>
    <w:rsid w:val="00454FAB"/>
    <w:rsid w:val="004815D7"/>
    <w:rsid w:val="00486EDC"/>
    <w:rsid w:val="004A20E0"/>
    <w:rsid w:val="004B1BB5"/>
    <w:rsid w:val="004B2648"/>
    <w:rsid w:val="004C431A"/>
    <w:rsid w:val="004E31EC"/>
    <w:rsid w:val="0050455F"/>
    <w:rsid w:val="00512C33"/>
    <w:rsid w:val="00522301"/>
    <w:rsid w:val="005250A0"/>
    <w:rsid w:val="0052711B"/>
    <w:rsid w:val="00530BCB"/>
    <w:rsid w:val="005420E8"/>
    <w:rsid w:val="005430B3"/>
    <w:rsid w:val="005500A2"/>
    <w:rsid w:val="00557B13"/>
    <w:rsid w:val="0056190F"/>
    <w:rsid w:val="00570D37"/>
    <w:rsid w:val="00573C7D"/>
    <w:rsid w:val="00577497"/>
    <w:rsid w:val="0058445A"/>
    <w:rsid w:val="005901E8"/>
    <w:rsid w:val="005903CE"/>
    <w:rsid w:val="0059104C"/>
    <w:rsid w:val="00596A6E"/>
    <w:rsid w:val="00597557"/>
    <w:rsid w:val="005A1221"/>
    <w:rsid w:val="005B1542"/>
    <w:rsid w:val="005B434B"/>
    <w:rsid w:val="005C2534"/>
    <w:rsid w:val="005C31C0"/>
    <w:rsid w:val="005D1AA9"/>
    <w:rsid w:val="005E1A1F"/>
    <w:rsid w:val="005E4F1B"/>
    <w:rsid w:val="005E5223"/>
    <w:rsid w:val="005E70D2"/>
    <w:rsid w:val="005E7CBD"/>
    <w:rsid w:val="005F714E"/>
    <w:rsid w:val="005F7247"/>
    <w:rsid w:val="00617762"/>
    <w:rsid w:val="00621692"/>
    <w:rsid w:val="00626C97"/>
    <w:rsid w:val="00634048"/>
    <w:rsid w:val="0064676C"/>
    <w:rsid w:val="00654C2F"/>
    <w:rsid w:val="0066756E"/>
    <w:rsid w:val="0067544D"/>
    <w:rsid w:val="00680E53"/>
    <w:rsid w:val="00684B7A"/>
    <w:rsid w:val="0069169A"/>
    <w:rsid w:val="00693634"/>
    <w:rsid w:val="006A59C4"/>
    <w:rsid w:val="006B5470"/>
    <w:rsid w:val="006B6376"/>
    <w:rsid w:val="006B63EF"/>
    <w:rsid w:val="006B7415"/>
    <w:rsid w:val="006D09B0"/>
    <w:rsid w:val="007052F3"/>
    <w:rsid w:val="00710C98"/>
    <w:rsid w:val="007200BC"/>
    <w:rsid w:val="00730704"/>
    <w:rsid w:val="00735618"/>
    <w:rsid w:val="00737568"/>
    <w:rsid w:val="00744F20"/>
    <w:rsid w:val="007572E4"/>
    <w:rsid w:val="00767038"/>
    <w:rsid w:val="00795DA7"/>
    <w:rsid w:val="007A4294"/>
    <w:rsid w:val="007A4E4D"/>
    <w:rsid w:val="007B7186"/>
    <w:rsid w:val="007C01DB"/>
    <w:rsid w:val="007C14CD"/>
    <w:rsid w:val="007C697E"/>
    <w:rsid w:val="007C71C6"/>
    <w:rsid w:val="007E234F"/>
    <w:rsid w:val="007F6B6F"/>
    <w:rsid w:val="008039E6"/>
    <w:rsid w:val="008046BD"/>
    <w:rsid w:val="0082355E"/>
    <w:rsid w:val="00826AF3"/>
    <w:rsid w:val="00830A64"/>
    <w:rsid w:val="00843696"/>
    <w:rsid w:val="00852548"/>
    <w:rsid w:val="00875E4B"/>
    <w:rsid w:val="00885E26"/>
    <w:rsid w:val="00890963"/>
    <w:rsid w:val="008A53EC"/>
    <w:rsid w:val="008A5B4B"/>
    <w:rsid w:val="008A5D2F"/>
    <w:rsid w:val="008D29AF"/>
    <w:rsid w:val="008D4B4D"/>
    <w:rsid w:val="008D763E"/>
    <w:rsid w:val="008E439F"/>
    <w:rsid w:val="008E676F"/>
    <w:rsid w:val="00910841"/>
    <w:rsid w:val="00914164"/>
    <w:rsid w:val="009142CB"/>
    <w:rsid w:val="009304F4"/>
    <w:rsid w:val="0093317A"/>
    <w:rsid w:val="009433B5"/>
    <w:rsid w:val="00953A57"/>
    <w:rsid w:val="009570A3"/>
    <w:rsid w:val="00965591"/>
    <w:rsid w:val="00974066"/>
    <w:rsid w:val="00976EAE"/>
    <w:rsid w:val="0098486F"/>
    <w:rsid w:val="00986220"/>
    <w:rsid w:val="00995846"/>
    <w:rsid w:val="009A0231"/>
    <w:rsid w:val="009A2896"/>
    <w:rsid w:val="009A3309"/>
    <w:rsid w:val="009B684D"/>
    <w:rsid w:val="009C3598"/>
    <w:rsid w:val="009D32A7"/>
    <w:rsid w:val="00A023F8"/>
    <w:rsid w:val="00A12219"/>
    <w:rsid w:val="00A12E84"/>
    <w:rsid w:val="00A17931"/>
    <w:rsid w:val="00A31823"/>
    <w:rsid w:val="00A346A9"/>
    <w:rsid w:val="00A461D2"/>
    <w:rsid w:val="00A60CE6"/>
    <w:rsid w:val="00A8011D"/>
    <w:rsid w:val="00A93BDE"/>
    <w:rsid w:val="00A95357"/>
    <w:rsid w:val="00AA4D5C"/>
    <w:rsid w:val="00AC3772"/>
    <w:rsid w:val="00AE02EE"/>
    <w:rsid w:val="00AE395F"/>
    <w:rsid w:val="00AE604B"/>
    <w:rsid w:val="00AF74AA"/>
    <w:rsid w:val="00B13721"/>
    <w:rsid w:val="00B137F1"/>
    <w:rsid w:val="00B2300C"/>
    <w:rsid w:val="00B237E2"/>
    <w:rsid w:val="00B25D31"/>
    <w:rsid w:val="00B275AD"/>
    <w:rsid w:val="00B30C92"/>
    <w:rsid w:val="00B503B6"/>
    <w:rsid w:val="00B51606"/>
    <w:rsid w:val="00B60575"/>
    <w:rsid w:val="00B6175D"/>
    <w:rsid w:val="00B77625"/>
    <w:rsid w:val="00B777FB"/>
    <w:rsid w:val="00B96FEB"/>
    <w:rsid w:val="00BB51D7"/>
    <w:rsid w:val="00BD1EB0"/>
    <w:rsid w:val="00BD7CB4"/>
    <w:rsid w:val="00BE19E2"/>
    <w:rsid w:val="00BE41C5"/>
    <w:rsid w:val="00BF21D5"/>
    <w:rsid w:val="00BF3328"/>
    <w:rsid w:val="00C109CC"/>
    <w:rsid w:val="00C13438"/>
    <w:rsid w:val="00C30944"/>
    <w:rsid w:val="00C53D30"/>
    <w:rsid w:val="00C645AC"/>
    <w:rsid w:val="00C6700A"/>
    <w:rsid w:val="00C71A07"/>
    <w:rsid w:val="00C750B7"/>
    <w:rsid w:val="00C769E1"/>
    <w:rsid w:val="00C85B61"/>
    <w:rsid w:val="00CB3E33"/>
    <w:rsid w:val="00CC406C"/>
    <w:rsid w:val="00CC76BD"/>
    <w:rsid w:val="00CD0E69"/>
    <w:rsid w:val="00CE12FA"/>
    <w:rsid w:val="00CF0E85"/>
    <w:rsid w:val="00D07EE8"/>
    <w:rsid w:val="00D15B80"/>
    <w:rsid w:val="00D174E9"/>
    <w:rsid w:val="00D32457"/>
    <w:rsid w:val="00D35F3D"/>
    <w:rsid w:val="00D45262"/>
    <w:rsid w:val="00D56E86"/>
    <w:rsid w:val="00D8037B"/>
    <w:rsid w:val="00D93458"/>
    <w:rsid w:val="00DC3929"/>
    <w:rsid w:val="00DC5A59"/>
    <w:rsid w:val="00E104A4"/>
    <w:rsid w:val="00E12796"/>
    <w:rsid w:val="00E16B30"/>
    <w:rsid w:val="00E20F91"/>
    <w:rsid w:val="00E217A0"/>
    <w:rsid w:val="00E26800"/>
    <w:rsid w:val="00E3387D"/>
    <w:rsid w:val="00E34F3A"/>
    <w:rsid w:val="00E40565"/>
    <w:rsid w:val="00E47700"/>
    <w:rsid w:val="00E67CEA"/>
    <w:rsid w:val="00E70068"/>
    <w:rsid w:val="00E764C7"/>
    <w:rsid w:val="00E960E1"/>
    <w:rsid w:val="00EA0181"/>
    <w:rsid w:val="00EA2BCA"/>
    <w:rsid w:val="00EB23E3"/>
    <w:rsid w:val="00EB4ABC"/>
    <w:rsid w:val="00EB644A"/>
    <w:rsid w:val="00ED778B"/>
    <w:rsid w:val="00EE7DE5"/>
    <w:rsid w:val="00F0017D"/>
    <w:rsid w:val="00F01308"/>
    <w:rsid w:val="00F222E2"/>
    <w:rsid w:val="00F318BE"/>
    <w:rsid w:val="00F47DB0"/>
    <w:rsid w:val="00F625AE"/>
    <w:rsid w:val="00F718C4"/>
    <w:rsid w:val="00F81596"/>
    <w:rsid w:val="00F859D7"/>
    <w:rsid w:val="00FB1A9A"/>
    <w:rsid w:val="00FB482F"/>
    <w:rsid w:val="00FC287F"/>
    <w:rsid w:val="00FC3610"/>
    <w:rsid w:val="00FD3CB8"/>
    <w:rsid w:val="00FE7D43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4"/>
  </w:style>
  <w:style w:type="paragraph" w:styleId="1">
    <w:name w:val="heading 1"/>
    <w:basedOn w:val="a"/>
    <w:link w:val="10"/>
    <w:uiPriority w:val="9"/>
    <w:qFormat/>
    <w:rsid w:val="00ED7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ED77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D778B"/>
    <w:rPr>
      <w:rFonts w:ascii="Times New Roman" w:eastAsia="Times New Roman" w:hAnsi="Times New Roman" w:cs="Times New Roman"/>
      <w:sz w:val="24"/>
      <w:szCs w:val="24"/>
    </w:rPr>
  </w:style>
  <w:style w:type="character" w:customStyle="1" w:styleId="cardmaininfocontent">
    <w:name w:val="cardmaininfo__content"/>
    <w:basedOn w:val="a0"/>
    <w:rsid w:val="00ED778B"/>
  </w:style>
  <w:style w:type="character" w:customStyle="1" w:styleId="2">
    <w:name w:val="Основной текст (2) + Полужирный"/>
    <w:rsid w:val="00ED778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0B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A05"/>
  </w:style>
  <w:style w:type="paragraph" w:styleId="a7">
    <w:name w:val="footer"/>
    <w:basedOn w:val="a"/>
    <w:link w:val="a8"/>
    <w:uiPriority w:val="99"/>
    <w:unhideWhenUsed/>
    <w:rsid w:val="000B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A6AE607F67387DB35B071B7AC6269B3FC3EBE39ED401F3CB6EF355993E31EC5224B524F81A318E4DBCE3296523231CE06942E3E587745j1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kovalevasv</cp:lastModifiedBy>
  <cp:revision>9</cp:revision>
  <dcterms:created xsi:type="dcterms:W3CDTF">2022-06-27T01:56:00Z</dcterms:created>
  <dcterms:modified xsi:type="dcterms:W3CDTF">2022-06-27T07:16:00Z</dcterms:modified>
</cp:coreProperties>
</file>