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Calibri" w:hAnsi="Times New Roman" w:cs="Times New Roman"/>
          <w:sz w:val="28"/>
          <w:szCs w:val="28"/>
        </w:rPr>
        <w:t xml:space="preserve">                                                                                 </w:t>
      </w:r>
      <w:r w:rsidRPr="003F74CD">
        <w:rPr>
          <w:rFonts w:ascii="Times New Roman" w:eastAsia="Times New Roman" w:hAnsi="Times New Roman" w:cs="Times New Roman"/>
          <w:sz w:val="28"/>
          <w:szCs w:val="28"/>
          <w:lang w:eastAsia="ru-RU"/>
        </w:rPr>
        <w:t xml:space="preserve">                                                                                                                                                                      Утверждаю:                                                                     </w:t>
      </w:r>
    </w:p>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Times New Roman" w:hAnsi="Times New Roman" w:cs="Times New Roman"/>
          <w:sz w:val="28"/>
          <w:szCs w:val="28"/>
          <w:lang w:eastAsia="ru-RU"/>
        </w:rPr>
        <w:t xml:space="preserve">Председатель Комитета </w:t>
      </w:r>
      <w:proofErr w:type="gramStart"/>
      <w:r w:rsidRPr="003F74CD">
        <w:rPr>
          <w:rFonts w:ascii="Times New Roman" w:eastAsia="Times New Roman" w:hAnsi="Times New Roman" w:cs="Times New Roman"/>
          <w:sz w:val="28"/>
          <w:szCs w:val="28"/>
          <w:lang w:eastAsia="ru-RU"/>
        </w:rPr>
        <w:t>по</w:t>
      </w:r>
      <w:proofErr w:type="gramEnd"/>
    </w:p>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Times New Roman" w:hAnsi="Times New Roman" w:cs="Times New Roman"/>
          <w:sz w:val="28"/>
          <w:szCs w:val="28"/>
          <w:lang w:eastAsia="ru-RU"/>
        </w:rPr>
        <w:t xml:space="preserve">социальной политике ИРМО,                                </w:t>
      </w:r>
    </w:p>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Times New Roman" w:hAnsi="Times New Roman" w:cs="Times New Roman"/>
          <w:sz w:val="28"/>
          <w:szCs w:val="28"/>
          <w:lang w:eastAsia="ru-RU"/>
        </w:rPr>
        <w:t xml:space="preserve">Председатель комиссии по делам                                      </w:t>
      </w:r>
    </w:p>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Times New Roman" w:hAnsi="Times New Roman" w:cs="Times New Roman"/>
          <w:sz w:val="28"/>
          <w:szCs w:val="28"/>
          <w:lang w:eastAsia="ru-RU"/>
        </w:rPr>
        <w:t xml:space="preserve">несовершеннолетних и защите </w:t>
      </w:r>
    </w:p>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Times New Roman" w:hAnsi="Times New Roman" w:cs="Times New Roman"/>
          <w:sz w:val="28"/>
          <w:szCs w:val="28"/>
          <w:lang w:eastAsia="ru-RU"/>
        </w:rPr>
        <w:t xml:space="preserve">их прав Иркутского района </w:t>
      </w:r>
    </w:p>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Times New Roman" w:hAnsi="Times New Roman" w:cs="Times New Roman"/>
          <w:sz w:val="28"/>
          <w:szCs w:val="28"/>
          <w:lang w:eastAsia="ru-RU"/>
        </w:rPr>
        <w:t xml:space="preserve">__________Е.В. Михайлова                                           </w:t>
      </w:r>
    </w:p>
    <w:p w:rsidR="003F74CD" w:rsidRDefault="00F06CA5" w:rsidP="003F74C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«_____»_____________2022</w:t>
      </w:r>
      <w:r w:rsidR="00126CC4">
        <w:rPr>
          <w:rFonts w:ascii="Times New Roman" w:eastAsia="Times New Roman" w:hAnsi="Times New Roman" w:cs="Times New Roman"/>
          <w:sz w:val="28"/>
          <w:szCs w:val="28"/>
          <w:lang w:eastAsia="ru-RU"/>
        </w:rPr>
        <w:t xml:space="preserve"> </w:t>
      </w:r>
      <w:r w:rsidR="003F74CD" w:rsidRPr="003F74CD">
        <w:rPr>
          <w:rFonts w:ascii="Times New Roman" w:eastAsia="Times New Roman" w:hAnsi="Times New Roman" w:cs="Times New Roman"/>
          <w:sz w:val="28"/>
          <w:szCs w:val="28"/>
          <w:lang w:eastAsia="ru-RU"/>
        </w:rPr>
        <w:t>г</w:t>
      </w:r>
    </w:p>
    <w:p w:rsidR="005061B0" w:rsidRPr="005061B0" w:rsidRDefault="005061B0" w:rsidP="005061B0">
      <w:pPr>
        <w:tabs>
          <w:tab w:val="left" w:pos="450"/>
        </w:tabs>
        <w:spacing w:after="0" w:line="240" w:lineRule="auto"/>
        <w:jc w:val="center"/>
        <w:rPr>
          <w:rFonts w:ascii="Times New Roman" w:eastAsia="Times New Roman" w:hAnsi="Times New Roman" w:cs="Times New Roman"/>
          <w:b/>
          <w:i/>
          <w:sz w:val="28"/>
          <w:szCs w:val="28"/>
          <w:lang w:eastAsia="ru-RU"/>
        </w:rPr>
      </w:pPr>
    </w:p>
    <w:p w:rsidR="00975FD4" w:rsidRDefault="00975FD4" w:rsidP="00975FD4">
      <w:pPr>
        <w:tabs>
          <w:tab w:val="left" w:pos="450"/>
        </w:tabs>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Отчет о работе </w:t>
      </w:r>
    </w:p>
    <w:p w:rsidR="005061B0" w:rsidRPr="005061B0" w:rsidRDefault="005061B0" w:rsidP="00975FD4">
      <w:pPr>
        <w:tabs>
          <w:tab w:val="left" w:pos="450"/>
        </w:tabs>
        <w:spacing w:after="0" w:line="240" w:lineRule="auto"/>
        <w:jc w:val="center"/>
        <w:rPr>
          <w:rFonts w:ascii="Times New Roman" w:eastAsia="Times New Roman" w:hAnsi="Times New Roman" w:cs="Times New Roman"/>
          <w:b/>
          <w:i/>
          <w:sz w:val="28"/>
          <w:szCs w:val="28"/>
          <w:lang w:eastAsia="ru-RU"/>
        </w:rPr>
      </w:pPr>
      <w:r w:rsidRPr="005061B0">
        <w:rPr>
          <w:rFonts w:ascii="Times New Roman" w:eastAsia="Times New Roman" w:hAnsi="Times New Roman" w:cs="Times New Roman"/>
          <w:b/>
          <w:i/>
          <w:sz w:val="28"/>
          <w:szCs w:val="28"/>
          <w:lang w:eastAsia="ru-RU"/>
        </w:rPr>
        <w:t>по профилактике безнадзорности и правонарушений несовершеннолетних на территории Иркутского районного му</w:t>
      </w:r>
      <w:r w:rsidR="00F06CA5">
        <w:rPr>
          <w:rFonts w:ascii="Times New Roman" w:eastAsia="Times New Roman" w:hAnsi="Times New Roman" w:cs="Times New Roman"/>
          <w:b/>
          <w:i/>
          <w:sz w:val="28"/>
          <w:szCs w:val="28"/>
          <w:lang w:eastAsia="ru-RU"/>
        </w:rPr>
        <w:t>ниципального образования за 2021</w:t>
      </w:r>
      <w:r w:rsidRPr="005061B0">
        <w:rPr>
          <w:rFonts w:ascii="Times New Roman" w:eastAsia="Times New Roman" w:hAnsi="Times New Roman" w:cs="Times New Roman"/>
          <w:b/>
          <w:i/>
          <w:sz w:val="28"/>
          <w:szCs w:val="28"/>
          <w:lang w:eastAsia="ru-RU"/>
        </w:rPr>
        <w:t xml:space="preserve"> год</w:t>
      </w:r>
    </w:p>
    <w:p w:rsidR="00CD7E5C" w:rsidRDefault="00CD7E5C" w:rsidP="00126CC4">
      <w:pPr>
        <w:spacing w:after="0" w:line="240" w:lineRule="auto"/>
        <w:jc w:val="both"/>
        <w:rPr>
          <w:rFonts w:ascii="Times New Roman" w:eastAsia="Calibri" w:hAnsi="Times New Roman" w:cs="Times New Roman"/>
          <w:sz w:val="28"/>
          <w:szCs w:val="28"/>
        </w:rPr>
      </w:pPr>
    </w:p>
    <w:p w:rsidR="00126CC4" w:rsidRPr="001364B9" w:rsidRDefault="00126CC4" w:rsidP="00126CC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Pr="001364B9">
        <w:rPr>
          <w:rFonts w:ascii="Times New Roman" w:eastAsia="Calibri" w:hAnsi="Times New Roman" w:cs="Times New Roman"/>
          <w:sz w:val="28"/>
          <w:szCs w:val="28"/>
        </w:rPr>
        <w:t>В соответствии с Федеральным законом Российской Федерации от 24.06.1999 № 120-ФЗ «Об основах системы профилактики безнадзорности и правонарушений несовершеннолетних» (далее - Федеральный закон Российской Федерации № 120-ФЗ) деятельность комиссии по делам несовершеннолетних и защите их прав Иркутского районного муниципального образования (далее - Комиссия) как коллегиального органа направлена на координацию деятельности государственных и муниципальных органов и учреждений системы профилактики безнадзорности и правонарушений несовершеннолетних по предупреждению</w:t>
      </w:r>
      <w:proofErr w:type="gramEnd"/>
      <w:r w:rsidRPr="001364B9">
        <w:rPr>
          <w:rFonts w:ascii="Times New Roman" w:eastAsia="Calibri" w:hAnsi="Times New Roman" w:cs="Times New Roman"/>
          <w:sz w:val="28"/>
          <w:szCs w:val="28"/>
        </w:rPr>
        <w:t xml:space="preserve">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w:t>
      </w:r>
    </w:p>
    <w:p w:rsidR="00126CC4" w:rsidRPr="001364B9" w:rsidRDefault="00126CC4" w:rsidP="00126C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Являясь специально уполномоченным органом в области защиты прав и законных интересов несовершеннолетних, Комиссия призвана определять основные направления деятельности органов государственной власти и местного самоуправления в данной сфере, выявляя проблемы, требующие незамедлительного решения, а также наиболее эффективные способы достижения поставленных целей.</w:t>
      </w:r>
    </w:p>
    <w:p w:rsidR="00126CC4" w:rsidRDefault="00126CC4" w:rsidP="00126CC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364B9">
        <w:rPr>
          <w:rFonts w:ascii="Times New Roman" w:eastAsia="Calibri" w:hAnsi="Times New Roman" w:cs="Times New Roman"/>
          <w:sz w:val="28"/>
          <w:szCs w:val="28"/>
        </w:rPr>
        <w:t xml:space="preserve">В состав Комиссии, </w:t>
      </w:r>
      <w:r w:rsidR="00793195">
        <w:rPr>
          <w:rFonts w:ascii="Times New Roman" w:eastAsia="Calibri" w:hAnsi="Times New Roman" w:cs="Times New Roman"/>
          <w:sz w:val="28"/>
          <w:szCs w:val="28"/>
        </w:rPr>
        <w:t>координирующей</w:t>
      </w:r>
      <w:r w:rsidRPr="001364B9">
        <w:rPr>
          <w:rFonts w:ascii="Times New Roman" w:eastAsia="Calibri" w:hAnsi="Times New Roman" w:cs="Times New Roman"/>
          <w:sz w:val="28"/>
          <w:szCs w:val="28"/>
        </w:rPr>
        <w:t xml:space="preserve"> деятельность по профилактике безнадзорности и правонарушений в детской и подростковой среде на территории Иркутского района, входят сотрудники следующих органов и учреждений государственной и муниципальной власти: </w:t>
      </w:r>
      <w:proofErr w:type="gramStart"/>
      <w:r w:rsidRPr="001364B9">
        <w:rPr>
          <w:rFonts w:ascii="Times New Roman" w:eastAsia="Calibri" w:hAnsi="Times New Roman" w:cs="Times New Roman"/>
          <w:sz w:val="28"/>
          <w:szCs w:val="28"/>
        </w:rPr>
        <w:t xml:space="preserve">ОГБУЗ «Иркутская районная больница», ФКУ УИИ ГУФСИН России по Иркутской области, ОДН ОП-10 МУ МУВД России «Иркутское», ОГКУ «Управление социальной защиты населения Иркутского района», отдел опеки и попечительства граждан по Иркутскому району МУ </w:t>
      </w:r>
      <w:proofErr w:type="spellStart"/>
      <w:r w:rsidRPr="001364B9">
        <w:rPr>
          <w:rFonts w:ascii="Times New Roman" w:eastAsia="Calibri" w:hAnsi="Times New Roman" w:cs="Times New Roman"/>
          <w:sz w:val="28"/>
          <w:szCs w:val="28"/>
        </w:rPr>
        <w:t>МСРОиП</w:t>
      </w:r>
      <w:proofErr w:type="spellEnd"/>
      <w:r w:rsidRPr="001364B9">
        <w:rPr>
          <w:rFonts w:ascii="Times New Roman" w:eastAsia="Calibri" w:hAnsi="Times New Roman" w:cs="Times New Roman"/>
          <w:sz w:val="28"/>
          <w:szCs w:val="28"/>
        </w:rPr>
        <w:t xml:space="preserve"> Иркутской области №1 по Иркутскому району (далее – отдел опеки и попечительства граждан по Иркутскому району), отдел</w:t>
      </w:r>
      <w:r w:rsidR="00F06CA5">
        <w:rPr>
          <w:rFonts w:ascii="Times New Roman" w:eastAsia="Times New Roman" w:hAnsi="Times New Roman" w:cs="Times New Roman"/>
          <w:sz w:val="28"/>
          <w:szCs w:val="28"/>
          <w:lang w:eastAsia="ru-RU"/>
        </w:rPr>
        <w:t xml:space="preserve"> развития </w:t>
      </w:r>
      <w:r w:rsidRPr="00705C93">
        <w:rPr>
          <w:rFonts w:ascii="Times New Roman" w:eastAsia="Times New Roman" w:hAnsi="Times New Roman" w:cs="Times New Roman"/>
          <w:sz w:val="28"/>
          <w:szCs w:val="28"/>
          <w:lang w:eastAsia="ru-RU"/>
        </w:rPr>
        <w:t>физической культуры</w:t>
      </w:r>
      <w:r w:rsidR="00F06CA5">
        <w:rPr>
          <w:rFonts w:ascii="Times New Roman" w:eastAsia="Times New Roman" w:hAnsi="Times New Roman" w:cs="Times New Roman"/>
          <w:sz w:val="28"/>
          <w:szCs w:val="28"/>
          <w:lang w:eastAsia="ru-RU"/>
        </w:rPr>
        <w:t xml:space="preserve"> массового </w:t>
      </w:r>
      <w:r w:rsidRPr="00705C93">
        <w:rPr>
          <w:rFonts w:ascii="Times New Roman" w:eastAsia="Times New Roman" w:hAnsi="Times New Roman" w:cs="Times New Roman"/>
          <w:sz w:val="28"/>
          <w:szCs w:val="28"/>
          <w:lang w:eastAsia="ru-RU"/>
        </w:rPr>
        <w:t xml:space="preserve">спорта и молодежной политики </w:t>
      </w:r>
      <w:r>
        <w:rPr>
          <w:rFonts w:ascii="Times New Roman" w:eastAsia="Times New Roman" w:hAnsi="Times New Roman" w:cs="Times New Roman"/>
          <w:sz w:val="28"/>
          <w:szCs w:val="28"/>
          <w:lang w:eastAsia="ru-RU"/>
        </w:rPr>
        <w:t>Комитета по</w:t>
      </w:r>
      <w:proofErr w:type="gramEnd"/>
      <w:r>
        <w:rPr>
          <w:rFonts w:ascii="Times New Roman" w:eastAsia="Times New Roman" w:hAnsi="Times New Roman" w:cs="Times New Roman"/>
          <w:sz w:val="28"/>
          <w:szCs w:val="28"/>
          <w:lang w:eastAsia="ru-RU"/>
        </w:rPr>
        <w:t xml:space="preserve"> социальной политике, </w:t>
      </w:r>
      <w:r w:rsidRPr="001364B9">
        <w:rPr>
          <w:rFonts w:ascii="Times New Roman" w:eastAsia="Calibri" w:hAnsi="Times New Roman" w:cs="Times New Roman"/>
          <w:sz w:val="28"/>
          <w:szCs w:val="28"/>
        </w:rPr>
        <w:t>ОГКУ «Центр занятости</w:t>
      </w:r>
      <w:r>
        <w:rPr>
          <w:rFonts w:ascii="Times New Roman" w:eastAsia="Calibri" w:hAnsi="Times New Roman" w:cs="Times New Roman"/>
          <w:sz w:val="28"/>
          <w:szCs w:val="28"/>
        </w:rPr>
        <w:t xml:space="preserve"> населения Иркутского района», У</w:t>
      </w:r>
      <w:r w:rsidRPr="001364B9">
        <w:rPr>
          <w:rFonts w:ascii="Times New Roman" w:eastAsia="Calibri" w:hAnsi="Times New Roman" w:cs="Times New Roman"/>
          <w:sz w:val="28"/>
          <w:szCs w:val="28"/>
        </w:rPr>
        <w:t>правление образования администрации Иркутского район</w:t>
      </w:r>
      <w:r w:rsidR="006B5655">
        <w:rPr>
          <w:rFonts w:ascii="Times New Roman" w:eastAsia="Calibri" w:hAnsi="Times New Roman" w:cs="Times New Roman"/>
          <w:sz w:val="28"/>
          <w:szCs w:val="28"/>
        </w:rPr>
        <w:t>ного муниципального образования</w:t>
      </w:r>
      <w:r w:rsidRPr="001364B9">
        <w:rPr>
          <w:rFonts w:ascii="Times New Roman" w:eastAsia="Calibri" w:hAnsi="Times New Roman" w:cs="Times New Roman"/>
          <w:sz w:val="28"/>
          <w:szCs w:val="28"/>
        </w:rPr>
        <w:t>.</w:t>
      </w:r>
    </w:p>
    <w:p w:rsidR="00126CC4" w:rsidRPr="000B7AE3" w:rsidRDefault="00126CC4" w:rsidP="00126CC4">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Pr="000B7AE3">
        <w:rPr>
          <w:rFonts w:ascii="Times New Roman" w:eastAsia="Times New Roman" w:hAnsi="Times New Roman" w:cs="Times New Roman"/>
          <w:sz w:val="28"/>
          <w:szCs w:val="28"/>
        </w:rPr>
        <w:t xml:space="preserve">Работа </w:t>
      </w:r>
      <w:r>
        <w:rPr>
          <w:rFonts w:ascii="Times New Roman" w:eastAsia="Times New Roman" w:hAnsi="Times New Roman" w:cs="Times New Roman"/>
          <w:sz w:val="28"/>
          <w:szCs w:val="28"/>
          <w:lang w:eastAsia="ru-RU"/>
        </w:rPr>
        <w:t>К</w:t>
      </w:r>
      <w:r w:rsidRPr="000B7AE3">
        <w:rPr>
          <w:rFonts w:ascii="Times New Roman" w:eastAsia="Times New Roman" w:hAnsi="Times New Roman" w:cs="Times New Roman"/>
          <w:sz w:val="28"/>
          <w:szCs w:val="28"/>
          <w:lang w:eastAsia="ru-RU"/>
        </w:rPr>
        <w:t>оми</w:t>
      </w:r>
      <w:r>
        <w:rPr>
          <w:rFonts w:ascii="Times New Roman" w:eastAsia="Times New Roman" w:hAnsi="Times New Roman" w:cs="Times New Roman"/>
          <w:sz w:val="28"/>
          <w:szCs w:val="28"/>
          <w:lang w:eastAsia="ru-RU"/>
        </w:rPr>
        <w:t xml:space="preserve">ссии в Иркутском районе </w:t>
      </w:r>
      <w:r w:rsidRPr="000B7AE3">
        <w:rPr>
          <w:rFonts w:ascii="Times New Roman" w:eastAsia="Times New Roman" w:hAnsi="Times New Roman" w:cs="Times New Roman"/>
          <w:sz w:val="28"/>
          <w:szCs w:val="28"/>
        </w:rPr>
        <w:t xml:space="preserve">осуществляется в соответствии с ежегодно утверждаемым Планом работы Комиссии. </w:t>
      </w:r>
    </w:p>
    <w:p w:rsidR="00A606E4" w:rsidRDefault="00126CC4" w:rsidP="00126CC4">
      <w:pPr>
        <w:spacing w:after="0" w:line="240" w:lineRule="auto"/>
        <w:jc w:val="both"/>
        <w:rPr>
          <w:rFonts w:ascii="Times New Roman" w:eastAsia="Times New Roman" w:hAnsi="Times New Roman" w:cs="Times New Roman"/>
          <w:sz w:val="28"/>
          <w:szCs w:val="28"/>
          <w:lang w:eastAsia="ru-RU"/>
        </w:rPr>
      </w:pPr>
      <w:r w:rsidRPr="000B7AE3">
        <w:rPr>
          <w:rFonts w:ascii="Times New Roman" w:eastAsia="Times New Roman" w:hAnsi="Times New Roman" w:cs="Times New Roman"/>
          <w:sz w:val="28"/>
          <w:szCs w:val="28"/>
          <w:lang w:eastAsia="ru-RU"/>
        </w:rPr>
        <w:lastRenderedPageBreak/>
        <w:t xml:space="preserve">          </w:t>
      </w:r>
    </w:p>
    <w:p w:rsidR="00A606E4" w:rsidRDefault="00A606E4" w:rsidP="00126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26CC4" w:rsidRDefault="00A606E4" w:rsidP="00126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26CC4" w:rsidRPr="000B7AE3">
        <w:rPr>
          <w:rFonts w:ascii="Times New Roman" w:eastAsia="Times New Roman" w:hAnsi="Times New Roman" w:cs="Times New Roman"/>
          <w:sz w:val="28"/>
          <w:szCs w:val="28"/>
          <w:lang w:eastAsia="ru-RU"/>
        </w:rPr>
        <w:t>Персональный состав Комиссии утвержден постановле</w:t>
      </w:r>
      <w:r w:rsidR="00126CC4">
        <w:rPr>
          <w:rFonts w:ascii="Times New Roman" w:eastAsia="Times New Roman" w:hAnsi="Times New Roman" w:cs="Times New Roman"/>
          <w:sz w:val="28"/>
          <w:szCs w:val="28"/>
          <w:lang w:eastAsia="ru-RU"/>
        </w:rPr>
        <w:t>нием ад</w:t>
      </w:r>
      <w:r>
        <w:rPr>
          <w:rFonts w:ascii="Times New Roman" w:eastAsia="Times New Roman" w:hAnsi="Times New Roman" w:cs="Times New Roman"/>
          <w:sz w:val="28"/>
          <w:szCs w:val="28"/>
          <w:lang w:eastAsia="ru-RU"/>
        </w:rPr>
        <w:t xml:space="preserve">министрации </w:t>
      </w:r>
      <w:r w:rsidRPr="00A606E4">
        <w:rPr>
          <w:rFonts w:ascii="Times New Roman" w:eastAsia="Times New Roman" w:hAnsi="Times New Roman" w:cs="Times New Roman"/>
          <w:sz w:val="28"/>
          <w:szCs w:val="28"/>
          <w:lang w:eastAsia="ru-RU"/>
        </w:rPr>
        <w:t xml:space="preserve">Иркутского районного муниципального образования </w:t>
      </w:r>
      <w:r w:rsidR="000C6E90">
        <w:rPr>
          <w:rFonts w:ascii="Times New Roman" w:eastAsia="Times New Roman" w:hAnsi="Times New Roman" w:cs="Times New Roman"/>
          <w:sz w:val="28"/>
          <w:szCs w:val="28"/>
          <w:lang w:eastAsia="ru-RU"/>
        </w:rPr>
        <w:t xml:space="preserve">          </w:t>
      </w:r>
      <w:r w:rsidRPr="00A606E4">
        <w:rPr>
          <w:rFonts w:ascii="Times New Roman" w:eastAsia="Times New Roman" w:hAnsi="Times New Roman" w:cs="Times New Roman"/>
          <w:sz w:val="28"/>
          <w:szCs w:val="28"/>
          <w:lang w:eastAsia="ru-RU"/>
        </w:rPr>
        <w:t>19 июля 2021 № 386 «О внесении изменений в постановление администрации Иркутского районного муниципального образования от 10.12.2020 №680 «Об утверждении состава комиссии по делам несовершеннолетних и защите их прав Иркутского районного муниципального образования»</w:t>
      </w:r>
      <w:r>
        <w:rPr>
          <w:rFonts w:ascii="Times New Roman" w:eastAsia="Times New Roman" w:hAnsi="Times New Roman" w:cs="Times New Roman"/>
          <w:sz w:val="28"/>
          <w:szCs w:val="28"/>
          <w:lang w:eastAsia="ru-RU"/>
        </w:rPr>
        <w:t xml:space="preserve">, </w:t>
      </w:r>
      <w:r w:rsidR="00126CC4" w:rsidRPr="000B7AE3">
        <w:rPr>
          <w:rFonts w:ascii="Times New Roman" w:eastAsia="Times New Roman" w:hAnsi="Times New Roman" w:cs="Times New Roman"/>
          <w:sz w:val="28"/>
          <w:szCs w:val="28"/>
          <w:lang w:eastAsia="ru-RU"/>
        </w:rPr>
        <w:t>поддерживается в акту</w:t>
      </w:r>
      <w:r>
        <w:rPr>
          <w:rFonts w:ascii="Times New Roman" w:eastAsia="Times New Roman" w:hAnsi="Times New Roman" w:cs="Times New Roman"/>
          <w:sz w:val="28"/>
          <w:szCs w:val="28"/>
          <w:lang w:eastAsia="ru-RU"/>
        </w:rPr>
        <w:t xml:space="preserve">альном состоянии и </w:t>
      </w:r>
      <w:r w:rsidR="00126CC4">
        <w:rPr>
          <w:rFonts w:ascii="Times New Roman" w:eastAsia="Times New Roman" w:hAnsi="Times New Roman" w:cs="Times New Roman"/>
          <w:sz w:val="28"/>
          <w:szCs w:val="28"/>
          <w:lang w:eastAsia="ru-RU"/>
        </w:rPr>
        <w:t xml:space="preserve">включает в себя 19 </w:t>
      </w:r>
      <w:r w:rsidR="00126CC4" w:rsidRPr="000B7AE3">
        <w:rPr>
          <w:rFonts w:ascii="Times New Roman" w:eastAsia="Times New Roman" w:hAnsi="Times New Roman" w:cs="Times New Roman"/>
          <w:sz w:val="28"/>
          <w:szCs w:val="28"/>
          <w:lang w:eastAsia="ru-RU"/>
        </w:rPr>
        <w:t>человек.</w:t>
      </w:r>
      <w:proofErr w:type="gramEnd"/>
      <w:r w:rsidR="00126CC4" w:rsidRPr="000B7AE3">
        <w:rPr>
          <w:rFonts w:ascii="Times New Roman" w:eastAsia="Times New Roman" w:hAnsi="Times New Roman" w:cs="Times New Roman"/>
          <w:sz w:val="28"/>
          <w:szCs w:val="28"/>
          <w:lang w:eastAsia="ru-RU"/>
        </w:rPr>
        <w:t xml:space="preserve"> В состав Комиссии включены руководители, заместители руководителей субъектов системы профилактики, что соответствует требованиям, предусмотренным ст.7 Закона Иркутской области № 100-оз.</w:t>
      </w:r>
    </w:p>
    <w:p w:rsidR="00126CC4" w:rsidRPr="00F445F7" w:rsidRDefault="00126CC4" w:rsidP="00126CC4">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          </w:t>
      </w:r>
      <w:r w:rsidRPr="001364B9">
        <w:rPr>
          <w:rFonts w:ascii="Times New Roman" w:eastAsia="Calibri" w:hAnsi="Times New Roman" w:cs="Times New Roman"/>
          <w:sz w:val="28"/>
          <w:szCs w:val="28"/>
        </w:rPr>
        <w:t>По данным территориального органа Федеральной службы государственной статистики по Иркутской области, на территории Иркутского районного муниципального обр</w:t>
      </w:r>
      <w:r w:rsidR="007739CD">
        <w:rPr>
          <w:rFonts w:ascii="Times New Roman" w:eastAsia="Calibri" w:hAnsi="Times New Roman" w:cs="Times New Roman"/>
          <w:sz w:val="28"/>
          <w:szCs w:val="28"/>
        </w:rPr>
        <w:t>азования на период 1 января 2021</w:t>
      </w:r>
      <w:r w:rsidRPr="001364B9">
        <w:rPr>
          <w:rFonts w:ascii="Times New Roman" w:eastAsia="Calibri" w:hAnsi="Times New Roman" w:cs="Times New Roman"/>
          <w:sz w:val="28"/>
          <w:szCs w:val="28"/>
        </w:rPr>
        <w:t> г. численность несовершеннолетних, находящихся в возрастной категории от 0 до 1</w:t>
      </w:r>
      <w:r>
        <w:rPr>
          <w:rFonts w:ascii="Times New Roman" w:eastAsia="Calibri" w:hAnsi="Times New Roman" w:cs="Times New Roman"/>
          <w:sz w:val="28"/>
          <w:szCs w:val="28"/>
        </w:rPr>
        <w:t>7 ле</w:t>
      </w:r>
      <w:r w:rsidR="003F6F2B">
        <w:rPr>
          <w:rFonts w:ascii="Times New Roman" w:eastAsia="Calibri" w:hAnsi="Times New Roman" w:cs="Times New Roman"/>
          <w:sz w:val="28"/>
          <w:szCs w:val="28"/>
        </w:rPr>
        <w:t>т включительно, составила 33849</w:t>
      </w:r>
      <w:r w:rsidR="007739CD">
        <w:rPr>
          <w:rFonts w:ascii="Times New Roman" w:eastAsia="Calibri" w:hAnsi="Times New Roman" w:cs="Times New Roman"/>
          <w:sz w:val="28"/>
          <w:szCs w:val="28"/>
        </w:rPr>
        <w:t xml:space="preserve"> </w:t>
      </w:r>
      <w:r w:rsidRPr="008936B1">
        <w:rPr>
          <w:rFonts w:ascii="Times New Roman" w:eastAsia="Calibri" w:hAnsi="Times New Roman" w:cs="Times New Roman"/>
          <w:sz w:val="28"/>
          <w:szCs w:val="28"/>
        </w:rPr>
        <w:t>ч</w:t>
      </w:r>
      <w:r w:rsidR="003F6F2B">
        <w:rPr>
          <w:rFonts w:ascii="Times New Roman" w:eastAsia="Calibri" w:hAnsi="Times New Roman" w:cs="Times New Roman"/>
          <w:sz w:val="28"/>
          <w:szCs w:val="28"/>
        </w:rPr>
        <w:t xml:space="preserve">еловек, рост по сравнению с 2020 годом составляет </w:t>
      </w:r>
      <w:r w:rsidR="001E222A">
        <w:rPr>
          <w:rFonts w:ascii="Times New Roman" w:eastAsia="Calibri" w:hAnsi="Times New Roman" w:cs="Times New Roman"/>
          <w:sz w:val="28"/>
          <w:szCs w:val="28"/>
        </w:rPr>
        <w:t xml:space="preserve">776 человек. </w:t>
      </w:r>
    </w:p>
    <w:p w:rsidR="00126CC4" w:rsidRDefault="00126CC4" w:rsidP="00126C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По</w:t>
      </w:r>
      <w:r w:rsidR="007739CD">
        <w:rPr>
          <w:rFonts w:ascii="Times New Roman" w:eastAsia="Calibri" w:hAnsi="Times New Roman" w:cs="Times New Roman"/>
          <w:sz w:val="28"/>
          <w:szCs w:val="28"/>
        </w:rPr>
        <w:t xml:space="preserve"> состоянию на 1 января 2021</w:t>
      </w:r>
      <w:r w:rsidRPr="001364B9">
        <w:rPr>
          <w:rFonts w:ascii="Times New Roman" w:eastAsia="Calibri" w:hAnsi="Times New Roman" w:cs="Times New Roman"/>
          <w:sz w:val="28"/>
          <w:szCs w:val="28"/>
        </w:rPr>
        <w:t xml:space="preserve"> года в </w:t>
      </w:r>
      <w:r w:rsidR="000C6E90">
        <w:rPr>
          <w:rFonts w:ascii="Times New Roman" w:eastAsia="Calibri" w:hAnsi="Times New Roman" w:cs="Times New Roman"/>
          <w:sz w:val="28"/>
          <w:szCs w:val="28"/>
        </w:rPr>
        <w:t>Б</w:t>
      </w:r>
      <w:r w:rsidRPr="001364B9">
        <w:rPr>
          <w:rFonts w:ascii="Times New Roman" w:eastAsia="Calibri" w:hAnsi="Times New Roman" w:cs="Times New Roman"/>
          <w:sz w:val="28"/>
          <w:szCs w:val="28"/>
        </w:rPr>
        <w:t>анке данных семей и (или) несовершеннолетних, находящихся в социально опасном положении, и проживающих на территории Иркутского района (далее – Банк данных СОП)</w:t>
      </w:r>
      <w:r w:rsidR="001E222A">
        <w:rPr>
          <w:rFonts w:ascii="Times New Roman" w:eastAsia="Calibri" w:hAnsi="Times New Roman" w:cs="Times New Roman"/>
          <w:sz w:val="28"/>
          <w:szCs w:val="28"/>
        </w:rPr>
        <w:t xml:space="preserve">, состоит 35 </w:t>
      </w:r>
      <w:r w:rsidRPr="001364B9">
        <w:rPr>
          <w:rFonts w:ascii="Times New Roman" w:eastAsia="Calibri" w:hAnsi="Times New Roman" w:cs="Times New Roman"/>
          <w:sz w:val="28"/>
          <w:szCs w:val="28"/>
        </w:rPr>
        <w:t>сем</w:t>
      </w:r>
      <w:r w:rsidR="001E222A">
        <w:rPr>
          <w:rFonts w:ascii="Times New Roman" w:eastAsia="Calibri" w:hAnsi="Times New Roman" w:cs="Times New Roman"/>
          <w:sz w:val="28"/>
          <w:szCs w:val="28"/>
        </w:rPr>
        <w:t>ей</w:t>
      </w:r>
      <w:r w:rsidRPr="001364B9">
        <w:rPr>
          <w:rFonts w:ascii="Times New Roman" w:eastAsia="Calibri" w:hAnsi="Times New Roman" w:cs="Times New Roman"/>
          <w:sz w:val="28"/>
          <w:szCs w:val="28"/>
        </w:rPr>
        <w:t>, в котор</w:t>
      </w:r>
      <w:r>
        <w:rPr>
          <w:rFonts w:ascii="Times New Roman" w:eastAsia="Calibri" w:hAnsi="Times New Roman" w:cs="Times New Roman"/>
          <w:sz w:val="28"/>
          <w:szCs w:val="28"/>
        </w:rPr>
        <w:t>ы</w:t>
      </w:r>
      <w:r w:rsidR="001E222A">
        <w:rPr>
          <w:rFonts w:ascii="Times New Roman" w:eastAsia="Calibri" w:hAnsi="Times New Roman" w:cs="Times New Roman"/>
          <w:sz w:val="28"/>
          <w:szCs w:val="28"/>
        </w:rPr>
        <w:t>х воспитывается 110 детей, и 41</w:t>
      </w:r>
      <w:r w:rsidRPr="001364B9">
        <w:rPr>
          <w:rFonts w:ascii="Times New Roman" w:eastAsia="Calibri" w:hAnsi="Times New Roman" w:cs="Times New Roman"/>
          <w:sz w:val="28"/>
          <w:szCs w:val="28"/>
        </w:rPr>
        <w:t xml:space="preserve"> несовершенн</w:t>
      </w:r>
      <w:r w:rsidR="001E222A">
        <w:rPr>
          <w:rFonts w:ascii="Times New Roman" w:eastAsia="Calibri" w:hAnsi="Times New Roman" w:cs="Times New Roman"/>
          <w:sz w:val="28"/>
          <w:szCs w:val="28"/>
        </w:rPr>
        <w:t>олетний</w:t>
      </w:r>
      <w:r w:rsidRPr="001364B9">
        <w:rPr>
          <w:rFonts w:ascii="Times New Roman" w:eastAsia="Calibri" w:hAnsi="Times New Roman" w:cs="Times New Roman"/>
          <w:sz w:val="28"/>
          <w:szCs w:val="28"/>
        </w:rPr>
        <w:t>, находящихся в социально опасном положении.</w:t>
      </w:r>
    </w:p>
    <w:p w:rsidR="00126CC4" w:rsidRDefault="00126CC4" w:rsidP="00126CC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70BA4" w:rsidRPr="00470BA4" w:rsidRDefault="00470BA4" w:rsidP="00470BA4">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470BA4">
        <w:rPr>
          <w:rFonts w:ascii="Times New Roman" w:eastAsia="Times New Roman" w:hAnsi="Times New Roman" w:cs="Times New Roman"/>
          <w:b/>
          <w:bCs/>
          <w:sz w:val="28"/>
          <w:szCs w:val="28"/>
          <w:lang w:eastAsia="ru-RU"/>
        </w:rPr>
        <w:t xml:space="preserve">Раздел </w:t>
      </w:r>
      <w:r w:rsidRPr="00470BA4">
        <w:rPr>
          <w:rFonts w:ascii="Times New Roman" w:eastAsia="Times New Roman" w:hAnsi="Times New Roman" w:cs="Times New Roman"/>
          <w:b/>
          <w:bCs/>
          <w:sz w:val="28"/>
          <w:szCs w:val="28"/>
          <w:lang w:val="en-US" w:eastAsia="ru-RU"/>
        </w:rPr>
        <w:t>I</w:t>
      </w:r>
      <w:r w:rsidRPr="00470BA4">
        <w:rPr>
          <w:rFonts w:ascii="Times New Roman" w:eastAsia="Times New Roman" w:hAnsi="Times New Roman" w:cs="Times New Roman"/>
          <w:b/>
          <w:bCs/>
          <w:sz w:val="28"/>
          <w:szCs w:val="28"/>
          <w:lang w:eastAsia="ru-RU"/>
        </w:rPr>
        <w:t>. О состоянии преступности и правонарушений несовершеннолетних, профилактике деструктивных проявлений несовершеннолетних, а также о противоправных деяниях, совершенных в отношении несовершеннолетних в отчетный период.</w:t>
      </w:r>
    </w:p>
    <w:p w:rsidR="00470BA4" w:rsidRDefault="00470BA4" w:rsidP="00470BA4">
      <w:pPr>
        <w:spacing w:after="0" w:line="240" w:lineRule="auto"/>
        <w:ind w:firstLine="708"/>
        <w:jc w:val="both"/>
        <w:rPr>
          <w:rFonts w:ascii="Times New Roman" w:eastAsia="Times New Roman" w:hAnsi="Times New Roman" w:cs="Times New Roman"/>
          <w:b/>
          <w:bCs/>
          <w:i/>
          <w:sz w:val="26"/>
          <w:szCs w:val="26"/>
          <w:lang w:eastAsia="ru-RU"/>
        </w:rPr>
      </w:pPr>
      <w:r>
        <w:rPr>
          <w:rFonts w:ascii="Times New Roman" w:eastAsia="Times New Roman" w:hAnsi="Times New Roman" w:cs="Times New Roman"/>
          <w:b/>
          <w:bCs/>
          <w:i/>
          <w:sz w:val="28"/>
          <w:szCs w:val="28"/>
          <w:lang w:eastAsia="ru-RU"/>
        </w:rPr>
        <w:t xml:space="preserve"> </w:t>
      </w:r>
      <w:r w:rsidRPr="00470BA4">
        <w:rPr>
          <w:rFonts w:ascii="Times New Roman" w:eastAsia="Times New Roman" w:hAnsi="Times New Roman" w:cs="Times New Roman"/>
          <w:b/>
          <w:bCs/>
          <w:i/>
          <w:sz w:val="28"/>
          <w:szCs w:val="28"/>
          <w:lang w:eastAsia="ru-RU"/>
        </w:rPr>
        <w:t>Глава 1. О причинах и условиях совершения преступлений и правонарушений несовершеннолетними. О выявлении и пресечении случаев вовлечения несовершеннолетних в совершение преступлений, других противоправных и (или) антиобщественных действий, и принятых мерах</w:t>
      </w:r>
      <w:r w:rsidRPr="00470BA4">
        <w:rPr>
          <w:rFonts w:ascii="Times New Roman" w:eastAsia="Times New Roman" w:hAnsi="Times New Roman" w:cs="Times New Roman"/>
          <w:b/>
          <w:bCs/>
          <w:i/>
          <w:sz w:val="26"/>
          <w:szCs w:val="26"/>
          <w:lang w:eastAsia="ru-RU"/>
        </w:rPr>
        <w:t>.</w:t>
      </w:r>
    </w:p>
    <w:p w:rsidR="001E222A" w:rsidRPr="001E222A" w:rsidRDefault="001E222A" w:rsidP="001E222A">
      <w:pPr>
        <w:spacing w:after="0" w:line="240" w:lineRule="auto"/>
        <w:ind w:firstLine="708"/>
        <w:jc w:val="both"/>
        <w:rPr>
          <w:rFonts w:ascii="Times New Roman" w:eastAsia="Times New Roman" w:hAnsi="Times New Roman" w:cs="Times New Roman"/>
          <w:sz w:val="28"/>
          <w:szCs w:val="28"/>
          <w:lang w:eastAsia="ru-RU"/>
        </w:rPr>
      </w:pPr>
      <w:r w:rsidRPr="001E222A">
        <w:rPr>
          <w:rFonts w:ascii="Times New Roman" w:eastAsia="Times New Roman" w:hAnsi="Times New Roman" w:cs="Times New Roman"/>
          <w:sz w:val="28"/>
          <w:szCs w:val="28"/>
          <w:lang w:eastAsia="ru-RU"/>
        </w:rPr>
        <w:t xml:space="preserve">По итогам 2021 года на территории Иркутского района число преступлений   совершенных   несовершеннолетними   снижено   на  52,1%       </w:t>
      </w:r>
      <w:r w:rsidRPr="001E222A">
        <w:rPr>
          <w:rFonts w:ascii="Times New Roman" w:eastAsia="Times New Roman" w:hAnsi="Times New Roman" w:cs="Times New Roman"/>
          <w:i/>
          <w:sz w:val="24"/>
          <w:szCs w:val="24"/>
          <w:lang w:eastAsia="ru-RU"/>
        </w:rPr>
        <w:t>(с 73 до 35)</w:t>
      </w:r>
      <w:r w:rsidRPr="001E222A">
        <w:rPr>
          <w:rFonts w:ascii="Times New Roman" w:eastAsia="Times New Roman" w:hAnsi="Times New Roman" w:cs="Times New Roman"/>
          <w:i/>
          <w:sz w:val="28"/>
          <w:szCs w:val="28"/>
          <w:lang w:eastAsia="ru-RU"/>
        </w:rPr>
        <w:t>.</w:t>
      </w:r>
      <w:r w:rsidRPr="001E222A">
        <w:rPr>
          <w:rFonts w:ascii="Times New Roman" w:eastAsia="Times New Roman" w:hAnsi="Times New Roman" w:cs="Times New Roman"/>
          <w:sz w:val="28"/>
          <w:szCs w:val="28"/>
          <w:lang w:eastAsia="ru-RU"/>
        </w:rPr>
        <w:t xml:space="preserve"> 68,5% от общего количества преступлений </w:t>
      </w:r>
      <w:r w:rsidRPr="001E222A">
        <w:rPr>
          <w:rFonts w:ascii="Times New Roman" w:eastAsia="Times New Roman" w:hAnsi="Times New Roman" w:cs="Times New Roman"/>
          <w:i/>
          <w:sz w:val="24"/>
          <w:szCs w:val="24"/>
          <w:lang w:eastAsia="ru-RU"/>
        </w:rPr>
        <w:t xml:space="preserve">(или 24 из 35) </w:t>
      </w:r>
      <w:r w:rsidRPr="001E222A">
        <w:rPr>
          <w:rFonts w:ascii="Times New Roman" w:eastAsia="Times New Roman" w:hAnsi="Times New Roman" w:cs="Times New Roman"/>
          <w:sz w:val="28"/>
          <w:szCs w:val="28"/>
          <w:lang w:eastAsia="ru-RU"/>
        </w:rPr>
        <w:t>относятся к имущественным преступлениям</w:t>
      </w:r>
      <w:r w:rsidRPr="001E222A">
        <w:rPr>
          <w:rFonts w:ascii="Times New Roman" w:eastAsia="Times New Roman" w:hAnsi="Times New Roman" w:cs="Times New Roman"/>
          <w:i/>
          <w:sz w:val="24"/>
          <w:szCs w:val="24"/>
          <w:lang w:eastAsia="ru-RU"/>
        </w:rPr>
        <w:t>.</w:t>
      </w:r>
    </w:p>
    <w:p w:rsidR="001E222A" w:rsidRPr="001E222A" w:rsidRDefault="001E222A" w:rsidP="001E222A">
      <w:pPr>
        <w:spacing w:after="0" w:line="240" w:lineRule="auto"/>
        <w:ind w:firstLine="708"/>
        <w:jc w:val="both"/>
        <w:rPr>
          <w:rFonts w:ascii="Times New Roman" w:eastAsia="Times New Roman" w:hAnsi="Times New Roman" w:cs="Times New Roman"/>
          <w:sz w:val="28"/>
          <w:szCs w:val="28"/>
          <w:lang w:eastAsia="ru-RU"/>
        </w:rPr>
      </w:pPr>
      <w:r w:rsidRPr="001E222A">
        <w:rPr>
          <w:rFonts w:ascii="Times New Roman" w:eastAsia="Times New Roman" w:hAnsi="Times New Roman" w:cs="Times New Roman"/>
          <w:sz w:val="28"/>
          <w:szCs w:val="28"/>
          <w:lang w:eastAsia="ru-RU"/>
        </w:rPr>
        <w:t xml:space="preserve">Число преступлений ранее совершавшими несовершеннолетними снижено на 67,6% </w:t>
      </w:r>
      <w:r w:rsidRPr="001E222A">
        <w:rPr>
          <w:rFonts w:ascii="Times New Roman" w:eastAsia="Times New Roman" w:hAnsi="Times New Roman" w:cs="Times New Roman"/>
          <w:i/>
          <w:sz w:val="24"/>
          <w:szCs w:val="24"/>
          <w:lang w:eastAsia="ru-RU"/>
        </w:rPr>
        <w:t>(с 37 до 12)</w:t>
      </w:r>
      <w:r w:rsidRPr="001E222A">
        <w:rPr>
          <w:rFonts w:ascii="Times New Roman" w:eastAsia="Times New Roman" w:hAnsi="Times New Roman" w:cs="Times New Roman"/>
          <w:sz w:val="28"/>
          <w:szCs w:val="28"/>
          <w:lang w:eastAsia="ru-RU"/>
        </w:rPr>
        <w:t xml:space="preserve">, ранее судимыми на 80% </w:t>
      </w:r>
      <w:r w:rsidRPr="001E222A">
        <w:rPr>
          <w:rFonts w:ascii="Times New Roman" w:eastAsia="Times New Roman" w:hAnsi="Times New Roman" w:cs="Times New Roman"/>
          <w:i/>
          <w:sz w:val="24"/>
          <w:szCs w:val="24"/>
          <w:lang w:eastAsia="ru-RU"/>
        </w:rPr>
        <w:t>(с 10 до 2)</w:t>
      </w:r>
      <w:r w:rsidRPr="001E222A">
        <w:rPr>
          <w:rFonts w:ascii="Times New Roman" w:eastAsia="Times New Roman" w:hAnsi="Times New Roman" w:cs="Times New Roman"/>
          <w:sz w:val="28"/>
          <w:szCs w:val="28"/>
          <w:lang w:eastAsia="ru-RU"/>
        </w:rPr>
        <w:t xml:space="preserve">. Снижение преступлений совершенных несовершеннолетними в общественных местах составило 5,9% </w:t>
      </w:r>
      <w:r w:rsidRPr="001E222A">
        <w:rPr>
          <w:rFonts w:ascii="Times New Roman" w:eastAsia="Times New Roman" w:hAnsi="Times New Roman" w:cs="Times New Roman"/>
          <w:i/>
          <w:lang w:eastAsia="ru-RU"/>
        </w:rPr>
        <w:t>(с 17 до 16)</w:t>
      </w:r>
      <w:r w:rsidRPr="001E222A">
        <w:rPr>
          <w:rFonts w:ascii="Times New Roman" w:eastAsia="Times New Roman" w:hAnsi="Times New Roman" w:cs="Times New Roman"/>
          <w:sz w:val="28"/>
          <w:szCs w:val="28"/>
          <w:lang w:eastAsia="ru-RU"/>
        </w:rPr>
        <w:t xml:space="preserve">. </w:t>
      </w:r>
    </w:p>
    <w:p w:rsidR="001E222A" w:rsidRPr="001E222A" w:rsidRDefault="001E222A" w:rsidP="001E222A">
      <w:pPr>
        <w:spacing w:after="0" w:line="240" w:lineRule="auto"/>
        <w:ind w:firstLine="708"/>
        <w:jc w:val="both"/>
        <w:rPr>
          <w:rFonts w:ascii="Times New Roman" w:eastAsia="Times New Roman" w:hAnsi="Times New Roman" w:cs="Times New Roman"/>
          <w:sz w:val="28"/>
          <w:szCs w:val="28"/>
          <w:lang w:eastAsia="ru-RU"/>
        </w:rPr>
      </w:pPr>
      <w:r w:rsidRPr="001E222A">
        <w:rPr>
          <w:rFonts w:ascii="Times New Roman" w:eastAsia="Times New Roman" w:hAnsi="Times New Roman" w:cs="Times New Roman"/>
          <w:sz w:val="28"/>
          <w:szCs w:val="28"/>
          <w:lang w:eastAsia="ru-RU"/>
        </w:rPr>
        <w:t xml:space="preserve">Число преступлений совершенных несовершеннолетними в алкогольном опьянении остаются на уровне прошлого года </w:t>
      </w:r>
      <w:r w:rsidRPr="001E222A">
        <w:rPr>
          <w:rFonts w:ascii="Times New Roman" w:eastAsia="Times New Roman" w:hAnsi="Times New Roman" w:cs="Times New Roman"/>
          <w:i/>
          <w:sz w:val="24"/>
          <w:szCs w:val="24"/>
          <w:lang w:eastAsia="ru-RU"/>
        </w:rPr>
        <w:t>(1)</w:t>
      </w:r>
      <w:r w:rsidRPr="001E222A">
        <w:rPr>
          <w:rFonts w:ascii="Times New Roman" w:eastAsia="Times New Roman" w:hAnsi="Times New Roman" w:cs="Times New Roman"/>
          <w:sz w:val="28"/>
          <w:szCs w:val="28"/>
          <w:lang w:eastAsia="ru-RU"/>
        </w:rPr>
        <w:t xml:space="preserve">, преступлений в наркотическом опьянении на протяжении 2-х лет не допущено. </w:t>
      </w:r>
    </w:p>
    <w:p w:rsidR="001E222A" w:rsidRPr="001E222A" w:rsidRDefault="001E222A" w:rsidP="001E222A">
      <w:pPr>
        <w:spacing w:after="0" w:line="240" w:lineRule="auto"/>
        <w:ind w:firstLine="708"/>
        <w:jc w:val="both"/>
        <w:rPr>
          <w:rFonts w:ascii="Times New Roman" w:eastAsia="Times New Roman" w:hAnsi="Times New Roman" w:cs="Times New Roman"/>
          <w:sz w:val="28"/>
          <w:szCs w:val="28"/>
          <w:lang w:eastAsia="ru-RU"/>
        </w:rPr>
      </w:pPr>
      <w:r w:rsidRPr="001E222A">
        <w:rPr>
          <w:rFonts w:ascii="Times New Roman" w:eastAsia="Times New Roman" w:hAnsi="Times New Roman" w:cs="Times New Roman"/>
          <w:sz w:val="28"/>
          <w:szCs w:val="28"/>
          <w:lang w:eastAsia="ru-RU"/>
        </w:rPr>
        <w:t xml:space="preserve">Снижение числа групповой преступности  несовершеннолетних, в том числе преступлений совершенных несовершеннолетними в группе с взрослыми лицами составило 68,8% </w:t>
      </w:r>
      <w:r w:rsidRPr="001E222A">
        <w:rPr>
          <w:rFonts w:ascii="Times New Roman" w:eastAsia="Times New Roman" w:hAnsi="Times New Roman" w:cs="Times New Roman"/>
          <w:i/>
          <w:lang w:eastAsia="ru-RU"/>
        </w:rPr>
        <w:t xml:space="preserve">(с 16 до 5), </w:t>
      </w:r>
      <w:r w:rsidRPr="001E222A">
        <w:rPr>
          <w:rFonts w:ascii="Times New Roman" w:eastAsia="Times New Roman" w:hAnsi="Times New Roman" w:cs="Times New Roman"/>
          <w:sz w:val="28"/>
          <w:szCs w:val="28"/>
          <w:lang w:eastAsia="ru-RU"/>
        </w:rPr>
        <w:t xml:space="preserve">так же как положительный момент выявлено 1 преступление </w:t>
      </w:r>
      <w:r w:rsidRPr="001E222A">
        <w:rPr>
          <w:rFonts w:ascii="Times New Roman" w:eastAsia="Times New Roman" w:hAnsi="Times New Roman" w:cs="Times New Roman"/>
          <w:i/>
          <w:sz w:val="24"/>
          <w:szCs w:val="24"/>
          <w:lang w:eastAsia="ru-RU"/>
        </w:rPr>
        <w:t>(из 10 по области)</w:t>
      </w:r>
      <w:r w:rsidRPr="001E222A">
        <w:rPr>
          <w:rFonts w:ascii="Times New Roman" w:eastAsia="Times New Roman" w:hAnsi="Times New Roman" w:cs="Times New Roman"/>
          <w:sz w:val="28"/>
          <w:szCs w:val="28"/>
          <w:lang w:eastAsia="ru-RU"/>
        </w:rPr>
        <w:t xml:space="preserve">, допущенное в </w:t>
      </w:r>
      <w:r w:rsidRPr="001E222A">
        <w:rPr>
          <w:rFonts w:ascii="Times New Roman" w:eastAsia="Times New Roman" w:hAnsi="Times New Roman" w:cs="Times New Roman"/>
          <w:sz w:val="28"/>
          <w:szCs w:val="28"/>
          <w:lang w:eastAsia="ru-RU"/>
        </w:rPr>
        <w:lastRenderedPageBreak/>
        <w:t>смешанной группе, по данному факту возбуждено уголовное дело, предусмотренное ст. 150 УК РФ</w:t>
      </w:r>
      <w:r w:rsidRPr="001E222A">
        <w:rPr>
          <w:rFonts w:ascii="Times New Roman" w:eastAsia="Times New Roman" w:hAnsi="Times New Roman" w:cs="Times New Roman"/>
          <w:i/>
          <w:lang w:eastAsia="ru-RU"/>
        </w:rPr>
        <w:t xml:space="preserve">. </w:t>
      </w:r>
    </w:p>
    <w:p w:rsidR="001E222A" w:rsidRPr="001E222A" w:rsidRDefault="001E222A" w:rsidP="001E222A">
      <w:pPr>
        <w:tabs>
          <w:tab w:val="left" w:pos="567"/>
        </w:tabs>
        <w:spacing w:after="0" w:line="240" w:lineRule="auto"/>
        <w:jc w:val="both"/>
        <w:rPr>
          <w:rFonts w:ascii="Times New Roman" w:eastAsia="Times New Roman" w:hAnsi="Times New Roman" w:cs="Times New Roman"/>
          <w:sz w:val="28"/>
          <w:szCs w:val="28"/>
          <w:lang w:eastAsia="ru-RU"/>
        </w:rPr>
      </w:pPr>
      <w:r w:rsidRPr="001E222A">
        <w:rPr>
          <w:rFonts w:ascii="Times New Roman" w:eastAsia="Times New Roman" w:hAnsi="Times New Roman" w:cs="Times New Roman"/>
          <w:sz w:val="28"/>
          <w:szCs w:val="28"/>
          <w:lang w:eastAsia="ru-RU"/>
        </w:rPr>
        <w:tab/>
        <w:t xml:space="preserve">В совершении преступлений приняли участие 34 несовершеннолетних лица </w:t>
      </w:r>
      <w:r w:rsidRPr="001E222A">
        <w:rPr>
          <w:rFonts w:ascii="Times New Roman" w:eastAsia="Times New Roman" w:hAnsi="Times New Roman" w:cs="Times New Roman"/>
          <w:i/>
          <w:sz w:val="24"/>
          <w:szCs w:val="24"/>
          <w:lang w:eastAsia="ru-RU"/>
        </w:rPr>
        <w:t>(</w:t>
      </w:r>
      <w:proofErr w:type="spellStart"/>
      <w:r w:rsidRPr="001E222A">
        <w:rPr>
          <w:rFonts w:ascii="Times New Roman" w:eastAsia="Times New Roman" w:hAnsi="Times New Roman" w:cs="Times New Roman"/>
          <w:i/>
          <w:sz w:val="24"/>
          <w:szCs w:val="24"/>
          <w:lang w:eastAsia="ru-RU"/>
        </w:rPr>
        <w:t>п.г</w:t>
      </w:r>
      <w:proofErr w:type="spellEnd"/>
      <w:r w:rsidRPr="001E222A">
        <w:rPr>
          <w:rFonts w:ascii="Times New Roman" w:eastAsia="Times New Roman" w:hAnsi="Times New Roman" w:cs="Times New Roman"/>
          <w:i/>
          <w:sz w:val="24"/>
          <w:szCs w:val="24"/>
          <w:lang w:eastAsia="ru-RU"/>
        </w:rPr>
        <w:t xml:space="preserve">. 67), </w:t>
      </w:r>
      <w:r w:rsidRPr="001E222A">
        <w:rPr>
          <w:rFonts w:ascii="Times New Roman" w:eastAsia="Times New Roman" w:hAnsi="Times New Roman" w:cs="Times New Roman"/>
          <w:sz w:val="28"/>
          <w:szCs w:val="28"/>
          <w:lang w:eastAsia="ru-RU"/>
        </w:rPr>
        <w:t xml:space="preserve"> снижение составило 49,3%.    Из них в возрасте  от 14-15 лет  - 7 лиц </w:t>
      </w:r>
      <w:r w:rsidRPr="001E222A">
        <w:rPr>
          <w:rFonts w:ascii="Times New Roman" w:eastAsia="Times New Roman" w:hAnsi="Times New Roman" w:cs="Times New Roman"/>
          <w:i/>
          <w:sz w:val="24"/>
          <w:szCs w:val="24"/>
          <w:lang w:eastAsia="ru-RU"/>
        </w:rPr>
        <w:t>(</w:t>
      </w:r>
      <w:proofErr w:type="spellStart"/>
      <w:r w:rsidRPr="001E222A">
        <w:rPr>
          <w:rFonts w:ascii="Times New Roman" w:eastAsia="Times New Roman" w:hAnsi="Times New Roman" w:cs="Times New Roman"/>
          <w:i/>
          <w:sz w:val="24"/>
          <w:szCs w:val="24"/>
          <w:lang w:eastAsia="ru-RU"/>
        </w:rPr>
        <w:t>п.г</w:t>
      </w:r>
      <w:proofErr w:type="spellEnd"/>
      <w:r w:rsidRPr="001E222A">
        <w:rPr>
          <w:rFonts w:ascii="Times New Roman" w:eastAsia="Times New Roman" w:hAnsi="Times New Roman" w:cs="Times New Roman"/>
          <w:i/>
          <w:sz w:val="24"/>
          <w:szCs w:val="24"/>
          <w:lang w:eastAsia="ru-RU"/>
        </w:rPr>
        <w:t>. 14)</w:t>
      </w:r>
      <w:r w:rsidRPr="001E222A">
        <w:rPr>
          <w:rFonts w:ascii="Times New Roman" w:eastAsia="Times New Roman" w:hAnsi="Times New Roman" w:cs="Times New Roman"/>
          <w:sz w:val="28"/>
          <w:szCs w:val="28"/>
          <w:lang w:eastAsia="ru-RU"/>
        </w:rPr>
        <w:t xml:space="preserve">, в возрасте 16-17 лет – 27 лиц </w:t>
      </w:r>
      <w:r w:rsidRPr="001E222A">
        <w:rPr>
          <w:rFonts w:ascii="Times New Roman" w:eastAsia="Times New Roman" w:hAnsi="Times New Roman" w:cs="Times New Roman"/>
          <w:i/>
          <w:sz w:val="24"/>
          <w:szCs w:val="24"/>
          <w:lang w:eastAsia="ru-RU"/>
        </w:rPr>
        <w:t>(</w:t>
      </w:r>
      <w:proofErr w:type="spellStart"/>
      <w:r w:rsidRPr="001E222A">
        <w:rPr>
          <w:rFonts w:ascii="Times New Roman" w:eastAsia="Times New Roman" w:hAnsi="Times New Roman" w:cs="Times New Roman"/>
          <w:i/>
          <w:sz w:val="24"/>
          <w:szCs w:val="24"/>
          <w:lang w:eastAsia="ru-RU"/>
        </w:rPr>
        <w:t>п.г</w:t>
      </w:r>
      <w:proofErr w:type="spellEnd"/>
      <w:r w:rsidRPr="001E222A">
        <w:rPr>
          <w:rFonts w:ascii="Times New Roman" w:eastAsia="Times New Roman" w:hAnsi="Times New Roman" w:cs="Times New Roman"/>
          <w:i/>
          <w:sz w:val="24"/>
          <w:szCs w:val="24"/>
          <w:lang w:eastAsia="ru-RU"/>
        </w:rPr>
        <w:t xml:space="preserve">. 53). </w:t>
      </w:r>
      <w:r w:rsidRPr="001E222A">
        <w:rPr>
          <w:rFonts w:ascii="Times New Roman" w:eastAsia="Times New Roman" w:hAnsi="Times New Roman" w:cs="Times New Roman"/>
          <w:sz w:val="28"/>
          <w:szCs w:val="28"/>
          <w:lang w:eastAsia="ru-RU"/>
        </w:rPr>
        <w:t xml:space="preserve"> 13 несовершеннолетних совершивших преступления на территории обслуживания отдела полиции № 10 не является жителями Иркутского района.</w:t>
      </w:r>
    </w:p>
    <w:p w:rsidR="001E222A" w:rsidRPr="001E222A" w:rsidRDefault="001E222A" w:rsidP="001E222A">
      <w:pPr>
        <w:spacing w:after="0" w:line="240" w:lineRule="auto"/>
        <w:ind w:firstLine="708"/>
        <w:jc w:val="both"/>
        <w:rPr>
          <w:rFonts w:ascii="Times New Roman" w:eastAsia="Times New Roman" w:hAnsi="Times New Roman" w:cs="Times New Roman"/>
          <w:sz w:val="28"/>
          <w:szCs w:val="28"/>
          <w:lang w:eastAsia="ru-RU"/>
        </w:rPr>
      </w:pPr>
      <w:r w:rsidRPr="001E222A">
        <w:rPr>
          <w:rFonts w:ascii="Times New Roman" w:eastAsia="Times New Roman" w:hAnsi="Times New Roman" w:cs="Times New Roman"/>
          <w:iCs/>
          <w:sz w:val="28"/>
          <w:szCs w:val="28"/>
          <w:lang w:eastAsia="ru-RU"/>
        </w:rPr>
        <w:t xml:space="preserve">Преступления, совершенные несовершеннолетними, до достижения возраста привлечения к уголовной ответственности снижены на 20%  </w:t>
      </w:r>
      <w:r w:rsidRPr="001E222A">
        <w:rPr>
          <w:rFonts w:ascii="Times New Roman" w:eastAsia="Times New Roman" w:hAnsi="Times New Roman" w:cs="Times New Roman"/>
          <w:i/>
          <w:iCs/>
          <w:sz w:val="24"/>
          <w:szCs w:val="24"/>
          <w:lang w:eastAsia="ru-RU"/>
        </w:rPr>
        <w:t>(с 10 до 8)</w:t>
      </w:r>
      <w:r w:rsidRPr="001E222A">
        <w:rPr>
          <w:rFonts w:ascii="Times New Roman" w:eastAsia="Times New Roman" w:hAnsi="Times New Roman" w:cs="Times New Roman"/>
          <w:iCs/>
          <w:sz w:val="28"/>
          <w:szCs w:val="28"/>
          <w:lang w:eastAsia="ru-RU"/>
        </w:rPr>
        <w:t>.</w:t>
      </w:r>
      <w:r w:rsidRPr="001E222A">
        <w:rPr>
          <w:rFonts w:ascii="Times New Roman" w:eastAsia="Times New Roman" w:hAnsi="Times New Roman" w:cs="Times New Roman"/>
          <w:i/>
          <w:iCs/>
          <w:sz w:val="28"/>
          <w:szCs w:val="28"/>
          <w:lang w:eastAsia="ru-RU"/>
        </w:rPr>
        <w:t xml:space="preserve"> </w:t>
      </w:r>
      <w:r w:rsidRPr="001E222A">
        <w:rPr>
          <w:rFonts w:ascii="Times New Roman" w:eastAsia="Times New Roman" w:hAnsi="Times New Roman" w:cs="Times New Roman"/>
          <w:iCs/>
          <w:sz w:val="28"/>
          <w:szCs w:val="28"/>
          <w:lang w:eastAsia="ru-RU"/>
        </w:rPr>
        <w:t>Фактов совершения повторных противоправных  деяни</w:t>
      </w:r>
      <w:r w:rsidR="000C6E90">
        <w:rPr>
          <w:rFonts w:ascii="Times New Roman" w:eastAsia="Times New Roman" w:hAnsi="Times New Roman" w:cs="Times New Roman"/>
          <w:iCs/>
          <w:sz w:val="28"/>
          <w:szCs w:val="28"/>
          <w:lang w:eastAsia="ru-RU"/>
        </w:rPr>
        <w:t>й</w:t>
      </w:r>
      <w:r w:rsidRPr="001E222A">
        <w:rPr>
          <w:rFonts w:ascii="Times New Roman" w:eastAsia="Times New Roman" w:hAnsi="Times New Roman" w:cs="Times New Roman"/>
          <w:iCs/>
          <w:sz w:val="28"/>
          <w:szCs w:val="28"/>
          <w:lang w:eastAsia="ru-RU"/>
        </w:rPr>
        <w:t xml:space="preserve"> одним и тем же лицом не допущено. </w:t>
      </w:r>
      <w:r w:rsidRPr="001E222A">
        <w:rPr>
          <w:rFonts w:ascii="Times New Roman" w:eastAsia="Times New Roman" w:hAnsi="Times New Roman" w:cs="Times New Roman"/>
          <w:sz w:val="28"/>
          <w:szCs w:val="28"/>
          <w:lang w:eastAsia="ru-RU"/>
        </w:rPr>
        <w:t xml:space="preserve">В каждом случае несовершеннолетний, не достигший возраста привлечения к уголовной ответственности, совершивший общественно опасное деяние, поставлен на профилактический учет, а также рассмотрен на заседании КДН и ЗП, таким образом, ко всем несовершеннолетним, совершившим общественно опасные деяния до достижения возраста привлечения к уголовной ответственности, приняты меры профилактического воздействия.  </w:t>
      </w:r>
    </w:p>
    <w:p w:rsidR="001E222A" w:rsidRPr="001E222A" w:rsidRDefault="001E222A" w:rsidP="001E222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Несовершеннолетний гр. И</w:t>
      </w:r>
      <w:r w:rsidR="000C6E9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E222A">
        <w:rPr>
          <w:rFonts w:ascii="Times New Roman" w:eastAsia="Times New Roman" w:hAnsi="Times New Roman" w:cs="Times New Roman"/>
          <w:sz w:val="28"/>
          <w:szCs w:val="28"/>
          <w:lang w:eastAsia="ru-RU"/>
        </w:rPr>
        <w:t xml:space="preserve">допустивший преступление, предусмотренное ст. 158 УК РФ, до достижения возраста наступления уголовной ответственности,  решением Иркутского районного суда помещен в ЦВСНП, на срок  до 30 суток </w:t>
      </w:r>
      <w:r w:rsidRPr="001E222A">
        <w:rPr>
          <w:rFonts w:ascii="Times New Roman" w:eastAsia="Times New Roman" w:hAnsi="Times New Roman" w:cs="Times New Roman"/>
          <w:i/>
          <w:sz w:val="24"/>
          <w:szCs w:val="24"/>
          <w:lang w:eastAsia="ru-RU"/>
        </w:rPr>
        <w:t>(</w:t>
      </w:r>
      <w:proofErr w:type="spellStart"/>
      <w:r w:rsidRPr="001E222A">
        <w:rPr>
          <w:rFonts w:ascii="Times New Roman" w:eastAsia="Times New Roman" w:hAnsi="Times New Roman" w:cs="Times New Roman"/>
          <w:i/>
          <w:sz w:val="24"/>
          <w:szCs w:val="24"/>
          <w:lang w:eastAsia="ru-RU"/>
        </w:rPr>
        <w:t>п.г</w:t>
      </w:r>
      <w:proofErr w:type="spellEnd"/>
      <w:r w:rsidRPr="001E222A">
        <w:rPr>
          <w:rFonts w:ascii="Times New Roman" w:eastAsia="Times New Roman" w:hAnsi="Times New Roman" w:cs="Times New Roman"/>
          <w:i/>
          <w:sz w:val="24"/>
          <w:szCs w:val="24"/>
          <w:lang w:eastAsia="ru-RU"/>
        </w:rPr>
        <w:t>.  0)</w:t>
      </w:r>
      <w:r w:rsidRPr="001E222A">
        <w:rPr>
          <w:rFonts w:ascii="Times New Roman" w:eastAsia="Times New Roman" w:hAnsi="Times New Roman" w:cs="Times New Roman"/>
          <w:sz w:val="28"/>
          <w:szCs w:val="28"/>
          <w:lang w:eastAsia="ru-RU"/>
        </w:rPr>
        <w:t>.</w:t>
      </w:r>
    </w:p>
    <w:p w:rsidR="001E222A" w:rsidRPr="001E222A" w:rsidRDefault="001E222A" w:rsidP="001E222A">
      <w:pPr>
        <w:tabs>
          <w:tab w:val="left" w:pos="284"/>
        </w:tabs>
        <w:spacing w:after="0" w:line="240" w:lineRule="auto"/>
        <w:jc w:val="both"/>
        <w:rPr>
          <w:rFonts w:ascii="Times New Roman" w:eastAsia="Times New Roman" w:hAnsi="Times New Roman" w:cs="Times New Roman"/>
          <w:sz w:val="28"/>
          <w:szCs w:val="28"/>
          <w:lang w:eastAsia="ru-RU"/>
        </w:rPr>
      </w:pPr>
      <w:r w:rsidRPr="001E222A">
        <w:rPr>
          <w:rFonts w:ascii="Times New Roman" w:eastAsia="Calibri" w:hAnsi="Times New Roman" w:cs="Times New Roman"/>
          <w:bCs/>
          <w:iCs/>
          <w:sz w:val="28"/>
          <w:szCs w:val="28"/>
          <w:lang w:eastAsia="ru-RU"/>
        </w:rPr>
        <w:tab/>
      </w:r>
      <w:r w:rsidRPr="001E222A">
        <w:rPr>
          <w:rFonts w:ascii="Times New Roman" w:eastAsia="Calibri" w:hAnsi="Times New Roman" w:cs="Times New Roman"/>
          <w:bCs/>
          <w:iCs/>
          <w:sz w:val="28"/>
          <w:szCs w:val="28"/>
          <w:lang w:eastAsia="ru-RU"/>
        </w:rPr>
        <w:tab/>
      </w:r>
      <w:proofErr w:type="gramStart"/>
      <w:r w:rsidRPr="001E222A">
        <w:rPr>
          <w:rFonts w:ascii="Times New Roman" w:eastAsia="Calibri" w:hAnsi="Times New Roman" w:cs="Times New Roman"/>
          <w:sz w:val="28"/>
          <w:szCs w:val="28"/>
          <w:lang w:eastAsia="ru-RU"/>
        </w:rPr>
        <w:t xml:space="preserve">В целях снижения подростковой преступности в ночное время, на постоянной основе  </w:t>
      </w:r>
      <w:r w:rsidRPr="001E222A">
        <w:rPr>
          <w:rFonts w:ascii="Times New Roman" w:eastAsia="Times New Roman" w:hAnsi="Times New Roman" w:cs="Times New Roman"/>
          <w:sz w:val="28"/>
          <w:szCs w:val="28"/>
          <w:lang w:eastAsia="ru-RU"/>
        </w:rPr>
        <w:t>проводятся мероприятия</w:t>
      </w:r>
      <w:r w:rsidR="000C6E90">
        <w:rPr>
          <w:rFonts w:ascii="Times New Roman" w:eastAsia="Times New Roman" w:hAnsi="Times New Roman" w:cs="Times New Roman"/>
          <w:sz w:val="28"/>
          <w:szCs w:val="28"/>
          <w:lang w:eastAsia="ru-RU"/>
        </w:rPr>
        <w:t>,</w:t>
      </w:r>
      <w:r w:rsidRPr="001E222A">
        <w:rPr>
          <w:rFonts w:ascii="Times New Roman" w:eastAsia="Times New Roman" w:hAnsi="Times New Roman" w:cs="Times New Roman"/>
          <w:sz w:val="28"/>
          <w:szCs w:val="28"/>
          <w:lang w:eastAsia="ru-RU"/>
        </w:rPr>
        <w:t xml:space="preserve"> направленные на усиление контроля за подростками в вечернее и ночное время, </w:t>
      </w:r>
      <w:r w:rsidR="000C6E90">
        <w:rPr>
          <w:rFonts w:ascii="Times New Roman" w:eastAsia="Times New Roman" w:hAnsi="Times New Roman" w:cs="Times New Roman"/>
          <w:sz w:val="28"/>
          <w:szCs w:val="28"/>
          <w:lang w:eastAsia="ru-RU"/>
        </w:rPr>
        <w:t xml:space="preserve">- </w:t>
      </w:r>
      <w:r w:rsidRPr="001E222A">
        <w:rPr>
          <w:rFonts w:ascii="Times New Roman" w:eastAsia="Times New Roman" w:hAnsi="Times New Roman" w:cs="Times New Roman"/>
          <w:sz w:val="28"/>
          <w:szCs w:val="28"/>
          <w:lang w:eastAsia="ru-RU"/>
        </w:rPr>
        <w:t>выявлено 147 несовершеннолетних</w:t>
      </w:r>
      <w:r w:rsidR="000C6E90">
        <w:rPr>
          <w:rFonts w:ascii="Times New Roman" w:eastAsia="Times New Roman" w:hAnsi="Times New Roman" w:cs="Times New Roman"/>
          <w:sz w:val="28"/>
          <w:szCs w:val="28"/>
          <w:lang w:eastAsia="ru-RU"/>
        </w:rPr>
        <w:t>,</w:t>
      </w:r>
      <w:r w:rsidRPr="001E222A">
        <w:rPr>
          <w:rFonts w:ascii="Times New Roman" w:eastAsia="Times New Roman" w:hAnsi="Times New Roman" w:cs="Times New Roman"/>
          <w:sz w:val="28"/>
          <w:szCs w:val="28"/>
          <w:lang w:eastAsia="ru-RU"/>
        </w:rPr>
        <w:t xml:space="preserve"> находящихся в ночное время на улице без сопровождения законных представителей </w:t>
      </w:r>
      <w:r w:rsidR="000C6E90">
        <w:rPr>
          <w:rFonts w:ascii="Times New Roman" w:eastAsia="Times New Roman" w:hAnsi="Times New Roman" w:cs="Times New Roman"/>
          <w:i/>
          <w:sz w:val="24"/>
          <w:szCs w:val="24"/>
          <w:lang w:eastAsia="ru-RU"/>
        </w:rPr>
        <w:t>(</w:t>
      </w:r>
      <w:proofErr w:type="spellStart"/>
      <w:r w:rsidR="000C6E90">
        <w:rPr>
          <w:rFonts w:ascii="Times New Roman" w:eastAsia="Times New Roman" w:hAnsi="Times New Roman" w:cs="Times New Roman"/>
          <w:i/>
          <w:sz w:val="24"/>
          <w:szCs w:val="24"/>
          <w:lang w:eastAsia="ru-RU"/>
        </w:rPr>
        <w:t>п.г</w:t>
      </w:r>
      <w:proofErr w:type="spellEnd"/>
      <w:r w:rsidR="000C6E90">
        <w:rPr>
          <w:rFonts w:ascii="Times New Roman" w:eastAsia="Times New Roman" w:hAnsi="Times New Roman" w:cs="Times New Roman"/>
          <w:i/>
          <w:sz w:val="24"/>
          <w:szCs w:val="24"/>
          <w:lang w:eastAsia="ru-RU"/>
        </w:rPr>
        <w:t>.–72)</w:t>
      </w:r>
      <w:r w:rsidR="000C6E90">
        <w:rPr>
          <w:rFonts w:ascii="Times New Roman" w:eastAsia="Times New Roman" w:hAnsi="Times New Roman" w:cs="Times New Roman"/>
          <w:sz w:val="24"/>
          <w:szCs w:val="24"/>
          <w:lang w:eastAsia="ru-RU"/>
        </w:rPr>
        <w:t xml:space="preserve">, </w:t>
      </w:r>
      <w:r w:rsidRPr="001E222A">
        <w:rPr>
          <w:rFonts w:ascii="Times New Roman" w:eastAsia="Times New Roman" w:hAnsi="Times New Roman" w:cs="Times New Roman"/>
          <w:sz w:val="28"/>
          <w:szCs w:val="28"/>
          <w:lang w:eastAsia="ru-RU"/>
        </w:rPr>
        <w:t>таким образом, число преступлений совершенных  несовершеннолетними   в   ночное   время</w:t>
      </w:r>
      <w:r w:rsidR="000C6E90">
        <w:rPr>
          <w:rFonts w:ascii="Times New Roman" w:eastAsia="Times New Roman" w:hAnsi="Times New Roman" w:cs="Times New Roman"/>
          <w:sz w:val="28"/>
          <w:szCs w:val="28"/>
          <w:lang w:eastAsia="ru-RU"/>
        </w:rPr>
        <w:t>,</w:t>
      </w:r>
      <w:r w:rsidRPr="001E222A">
        <w:rPr>
          <w:rFonts w:ascii="Times New Roman" w:eastAsia="Times New Roman" w:hAnsi="Times New Roman" w:cs="Times New Roman"/>
          <w:sz w:val="28"/>
          <w:szCs w:val="28"/>
          <w:lang w:eastAsia="ru-RU"/>
        </w:rPr>
        <w:t xml:space="preserve">  снижено  на   66,7%  </w:t>
      </w:r>
      <w:r w:rsidRPr="001E222A">
        <w:rPr>
          <w:rFonts w:ascii="Times New Roman" w:eastAsia="Times New Roman" w:hAnsi="Times New Roman" w:cs="Times New Roman"/>
          <w:i/>
          <w:sz w:val="24"/>
          <w:szCs w:val="24"/>
          <w:lang w:eastAsia="ru-RU"/>
        </w:rPr>
        <w:t>(с 6 до 2)</w:t>
      </w:r>
      <w:r w:rsidRPr="001E222A">
        <w:rPr>
          <w:rFonts w:ascii="Times New Roman" w:eastAsia="Times New Roman" w:hAnsi="Times New Roman" w:cs="Times New Roman"/>
          <w:sz w:val="28"/>
          <w:szCs w:val="28"/>
          <w:lang w:eastAsia="ru-RU"/>
        </w:rPr>
        <w:t>.</w:t>
      </w:r>
      <w:proofErr w:type="gramEnd"/>
    </w:p>
    <w:p w:rsidR="001E222A" w:rsidRPr="001E222A" w:rsidRDefault="001E222A" w:rsidP="001E222A">
      <w:pPr>
        <w:tabs>
          <w:tab w:val="left" w:pos="284"/>
        </w:tabs>
        <w:spacing w:after="0" w:line="240" w:lineRule="auto"/>
        <w:jc w:val="both"/>
        <w:rPr>
          <w:rFonts w:ascii="Times New Roman" w:eastAsia="Calibri" w:hAnsi="Times New Roman" w:cs="Times New Roman"/>
          <w:color w:val="FF0000"/>
          <w:sz w:val="28"/>
          <w:szCs w:val="28"/>
          <w:lang w:eastAsia="ru-RU"/>
        </w:rPr>
      </w:pPr>
      <w:r w:rsidRPr="001E222A">
        <w:rPr>
          <w:rFonts w:ascii="Times New Roman" w:eastAsia="Times New Roman" w:hAnsi="Times New Roman" w:cs="Times New Roman"/>
          <w:sz w:val="28"/>
          <w:szCs w:val="28"/>
          <w:lang w:eastAsia="ru-RU"/>
        </w:rPr>
        <w:tab/>
      </w:r>
      <w:r w:rsidRPr="001E222A">
        <w:rPr>
          <w:rFonts w:ascii="Times New Roman" w:eastAsia="Times New Roman" w:hAnsi="Times New Roman" w:cs="Times New Roman"/>
          <w:sz w:val="28"/>
          <w:szCs w:val="28"/>
          <w:lang w:eastAsia="ru-RU"/>
        </w:rPr>
        <w:tab/>
      </w:r>
      <w:r w:rsidRPr="001E222A">
        <w:rPr>
          <w:rFonts w:ascii="Times New Roman" w:eastAsia="Calibri" w:hAnsi="Times New Roman" w:cs="Times New Roman"/>
          <w:sz w:val="28"/>
          <w:szCs w:val="28"/>
          <w:lang w:eastAsia="ru-RU"/>
        </w:rPr>
        <w:t xml:space="preserve">Инспекторами ОДН совместно с другими  службами  и органами системы профилактики выявлено и поставлено на профилактический учет 130 подростков,  64 семьи высокого социального риска, 3 группы антиобщественной направленности. </w:t>
      </w:r>
    </w:p>
    <w:p w:rsidR="001E222A" w:rsidRPr="001E222A" w:rsidRDefault="001E222A" w:rsidP="001E222A">
      <w:pPr>
        <w:spacing w:after="0" w:line="240" w:lineRule="auto"/>
        <w:ind w:firstLine="708"/>
        <w:jc w:val="both"/>
        <w:rPr>
          <w:rFonts w:ascii="Times New Roman" w:eastAsia="Times New Roman" w:hAnsi="Times New Roman" w:cs="Times New Roman"/>
          <w:sz w:val="28"/>
          <w:szCs w:val="28"/>
          <w:lang w:eastAsia="ru-RU"/>
        </w:rPr>
      </w:pPr>
      <w:r w:rsidRPr="001E222A">
        <w:rPr>
          <w:rFonts w:ascii="Times New Roman" w:eastAsia="Times New Roman" w:hAnsi="Times New Roman" w:cs="Times New Roman"/>
          <w:sz w:val="28"/>
          <w:szCs w:val="28"/>
          <w:lang w:eastAsia="ru-RU"/>
        </w:rPr>
        <w:t xml:space="preserve">Удалось достичь исправления 72 несовершеннолетних, 49 семей в результате проведения с ними  профилактической работы, с использованием ведомственного ресурса </w:t>
      </w:r>
      <w:r w:rsidRPr="001E222A">
        <w:rPr>
          <w:rFonts w:ascii="Times New Roman" w:eastAsia="Times New Roman" w:hAnsi="Times New Roman" w:cs="Times New Roman"/>
          <w:i/>
          <w:sz w:val="24"/>
          <w:szCs w:val="24"/>
          <w:lang w:eastAsia="ru-RU"/>
        </w:rPr>
        <w:t>(ПДН, УУП, УР)</w:t>
      </w:r>
      <w:r w:rsidRPr="001E222A">
        <w:rPr>
          <w:rFonts w:ascii="Times New Roman" w:eastAsia="Times New Roman" w:hAnsi="Times New Roman" w:cs="Times New Roman"/>
          <w:sz w:val="28"/>
          <w:szCs w:val="28"/>
          <w:lang w:eastAsia="ru-RU"/>
        </w:rPr>
        <w:t xml:space="preserve">, субъектов системы профилактики </w:t>
      </w:r>
      <w:r w:rsidRPr="001E222A">
        <w:rPr>
          <w:rFonts w:ascii="Times New Roman" w:eastAsia="Times New Roman" w:hAnsi="Times New Roman" w:cs="Times New Roman"/>
          <w:i/>
          <w:sz w:val="24"/>
          <w:szCs w:val="24"/>
          <w:lang w:eastAsia="ru-RU"/>
        </w:rPr>
        <w:t>(КДН и ЗП, здравоохранения, отдела образования, отдела опеки и попечительства…)</w:t>
      </w:r>
      <w:r w:rsidRPr="001E222A">
        <w:rPr>
          <w:rFonts w:ascii="Times New Roman" w:eastAsia="Times New Roman" w:hAnsi="Times New Roman" w:cs="Times New Roman"/>
          <w:sz w:val="28"/>
          <w:szCs w:val="28"/>
          <w:lang w:eastAsia="ru-RU"/>
        </w:rPr>
        <w:t xml:space="preserve">. </w:t>
      </w:r>
    </w:p>
    <w:p w:rsidR="001E222A" w:rsidRPr="001E222A" w:rsidRDefault="001E222A" w:rsidP="001E222A">
      <w:pPr>
        <w:tabs>
          <w:tab w:val="left" w:pos="567"/>
        </w:tabs>
        <w:spacing w:after="0" w:line="240" w:lineRule="auto"/>
        <w:jc w:val="both"/>
        <w:rPr>
          <w:rFonts w:ascii="Times New Roman" w:eastAsia="Times New Roman" w:hAnsi="Times New Roman" w:cs="Times New Roman"/>
          <w:sz w:val="28"/>
          <w:szCs w:val="28"/>
          <w:lang w:eastAsia="ru-RU"/>
        </w:rPr>
      </w:pPr>
      <w:r w:rsidRPr="001E222A">
        <w:rPr>
          <w:rFonts w:ascii="Times New Roman" w:eastAsia="Times New Roman" w:hAnsi="Times New Roman" w:cs="Times New Roman"/>
          <w:sz w:val="28"/>
          <w:szCs w:val="28"/>
          <w:lang w:eastAsia="ru-RU"/>
        </w:rPr>
        <w:t xml:space="preserve"> </w:t>
      </w:r>
      <w:r w:rsidRPr="001E222A">
        <w:rPr>
          <w:rFonts w:ascii="Times New Roman" w:eastAsia="Times New Roman" w:hAnsi="Times New Roman" w:cs="Times New Roman"/>
          <w:sz w:val="28"/>
          <w:szCs w:val="28"/>
          <w:lang w:eastAsia="ru-RU"/>
        </w:rPr>
        <w:tab/>
        <w:t>В настоящее время профилактическая работа проводится с 170 несовершеннолетними, состоящими на учете в ОДН, 169 неблагополучными  семьями, а также 9 группами антиобщественной направленности.</w:t>
      </w:r>
    </w:p>
    <w:p w:rsidR="001E222A" w:rsidRPr="001E222A" w:rsidRDefault="001E222A" w:rsidP="001E222A">
      <w:pPr>
        <w:spacing w:after="0" w:line="240" w:lineRule="auto"/>
        <w:ind w:firstLine="708"/>
        <w:jc w:val="both"/>
        <w:rPr>
          <w:rFonts w:ascii="Times New Roman" w:eastAsia="Times New Roman" w:hAnsi="Times New Roman" w:cs="Times New Roman"/>
          <w:sz w:val="28"/>
          <w:szCs w:val="28"/>
          <w:lang w:eastAsia="ru-RU"/>
        </w:rPr>
      </w:pPr>
      <w:r w:rsidRPr="001E222A">
        <w:rPr>
          <w:rFonts w:ascii="Times New Roman" w:eastAsia="Times New Roman" w:hAnsi="Times New Roman" w:cs="Times New Roman"/>
          <w:sz w:val="28"/>
          <w:szCs w:val="28"/>
          <w:lang w:eastAsia="ru-RU"/>
        </w:rPr>
        <w:t xml:space="preserve">В  ходе  рейдовых мероприятий по  отработке жилого сектора  сотрудниками  ОДН  совместно  с  субъектами системы профилактики ежемесячно осуществляются проверки семей высокого социального риска, в  ходе проверок составлено  301 административный  протокол  в отношении родителей, законных представителей по фактам ненадлежащего  исполнения родительских обязанностей  </w:t>
      </w:r>
      <w:r w:rsidRPr="001E222A">
        <w:rPr>
          <w:rFonts w:ascii="Times New Roman" w:eastAsia="Times New Roman" w:hAnsi="Times New Roman" w:cs="Times New Roman"/>
          <w:i/>
          <w:sz w:val="24"/>
          <w:szCs w:val="24"/>
          <w:lang w:eastAsia="ru-RU"/>
        </w:rPr>
        <w:t>(ст. 5.35 КоАП РФ)</w:t>
      </w:r>
      <w:r w:rsidRPr="001E222A">
        <w:rPr>
          <w:rFonts w:ascii="Times New Roman" w:eastAsia="Times New Roman" w:hAnsi="Times New Roman" w:cs="Times New Roman"/>
          <w:sz w:val="28"/>
          <w:szCs w:val="28"/>
          <w:lang w:eastAsia="ru-RU"/>
        </w:rPr>
        <w:t xml:space="preserve">. </w:t>
      </w:r>
    </w:p>
    <w:p w:rsidR="001E222A" w:rsidRPr="001E222A" w:rsidRDefault="001E222A" w:rsidP="001E222A">
      <w:pPr>
        <w:spacing w:after="0" w:line="240" w:lineRule="auto"/>
        <w:ind w:firstLine="708"/>
        <w:jc w:val="both"/>
        <w:rPr>
          <w:rFonts w:ascii="Times New Roman" w:eastAsia="Times New Roman" w:hAnsi="Times New Roman" w:cs="Times New Roman"/>
          <w:sz w:val="28"/>
          <w:szCs w:val="28"/>
          <w:lang w:eastAsia="ru-RU"/>
        </w:rPr>
      </w:pPr>
      <w:r w:rsidRPr="001E222A">
        <w:rPr>
          <w:rFonts w:ascii="Times New Roman" w:eastAsia="Times New Roman" w:hAnsi="Times New Roman" w:cs="Times New Roman"/>
          <w:sz w:val="28"/>
          <w:szCs w:val="28"/>
          <w:lang w:eastAsia="ru-RU"/>
        </w:rPr>
        <w:t xml:space="preserve">В целом сотрудниками ОДН составлено 382 административных протоколов </w:t>
      </w:r>
      <w:r w:rsidRPr="001E222A">
        <w:rPr>
          <w:rFonts w:ascii="Times New Roman" w:eastAsia="Times New Roman" w:hAnsi="Times New Roman" w:cs="Times New Roman"/>
          <w:i/>
          <w:sz w:val="26"/>
          <w:szCs w:val="26"/>
          <w:lang w:eastAsia="ru-RU"/>
        </w:rPr>
        <w:t>(</w:t>
      </w:r>
      <w:proofErr w:type="spellStart"/>
      <w:r w:rsidRPr="001E222A">
        <w:rPr>
          <w:rFonts w:ascii="Times New Roman" w:eastAsia="Times New Roman" w:hAnsi="Times New Roman" w:cs="Times New Roman"/>
          <w:i/>
          <w:sz w:val="26"/>
          <w:szCs w:val="26"/>
          <w:lang w:eastAsia="ru-RU"/>
        </w:rPr>
        <w:t>п.г</w:t>
      </w:r>
      <w:proofErr w:type="spellEnd"/>
      <w:r w:rsidRPr="001E222A">
        <w:rPr>
          <w:rFonts w:ascii="Times New Roman" w:eastAsia="Times New Roman" w:hAnsi="Times New Roman" w:cs="Times New Roman"/>
          <w:i/>
          <w:sz w:val="26"/>
          <w:szCs w:val="26"/>
          <w:lang w:eastAsia="ru-RU"/>
        </w:rPr>
        <w:t>. - 385).</w:t>
      </w:r>
    </w:p>
    <w:p w:rsidR="001E222A" w:rsidRPr="001E222A" w:rsidRDefault="001E222A" w:rsidP="001E222A">
      <w:pPr>
        <w:tabs>
          <w:tab w:val="left" w:pos="284"/>
        </w:tabs>
        <w:spacing w:after="0" w:line="240" w:lineRule="auto"/>
        <w:jc w:val="both"/>
        <w:rPr>
          <w:rFonts w:ascii="Times New Roman" w:eastAsia="Calibri" w:hAnsi="Times New Roman" w:cs="Times New Roman"/>
          <w:sz w:val="28"/>
          <w:szCs w:val="28"/>
          <w:lang w:eastAsia="ru-RU"/>
        </w:rPr>
      </w:pPr>
      <w:r w:rsidRPr="001E222A">
        <w:rPr>
          <w:rFonts w:ascii="Times New Roman" w:eastAsia="Calibri" w:hAnsi="Times New Roman" w:cs="Times New Roman"/>
          <w:sz w:val="28"/>
          <w:szCs w:val="28"/>
          <w:lang w:eastAsia="ru-RU"/>
        </w:rPr>
        <w:tab/>
      </w:r>
      <w:r w:rsidRPr="001E222A">
        <w:rPr>
          <w:rFonts w:ascii="Times New Roman" w:eastAsia="Calibri" w:hAnsi="Times New Roman" w:cs="Times New Roman"/>
          <w:sz w:val="28"/>
          <w:szCs w:val="28"/>
          <w:lang w:eastAsia="ru-RU"/>
        </w:rPr>
        <w:tab/>
        <w:t xml:space="preserve">В целях профилактики незаконной реализации алкогольной продукции несовершеннолетним,  проверено 109 торговых точек, из них </w:t>
      </w:r>
      <w:r w:rsidRPr="001E222A">
        <w:rPr>
          <w:rFonts w:ascii="Times New Roman" w:eastAsia="Calibri" w:hAnsi="Times New Roman" w:cs="Times New Roman"/>
          <w:sz w:val="28"/>
          <w:szCs w:val="28"/>
          <w:lang w:eastAsia="ru-RU"/>
        </w:rPr>
        <w:lastRenderedPageBreak/>
        <w:t xml:space="preserve">выявлено 24 результативных фактов </w:t>
      </w:r>
      <w:r w:rsidRPr="001E222A">
        <w:rPr>
          <w:rFonts w:ascii="Times New Roman" w:eastAsia="Calibri" w:hAnsi="Times New Roman" w:cs="Times New Roman"/>
          <w:i/>
          <w:sz w:val="26"/>
          <w:szCs w:val="26"/>
          <w:lang w:eastAsia="ru-RU"/>
        </w:rPr>
        <w:t>(</w:t>
      </w:r>
      <w:proofErr w:type="spellStart"/>
      <w:r w:rsidRPr="001E222A">
        <w:rPr>
          <w:rFonts w:ascii="Times New Roman" w:eastAsia="Calibri" w:hAnsi="Times New Roman" w:cs="Times New Roman"/>
          <w:i/>
          <w:sz w:val="26"/>
          <w:szCs w:val="26"/>
          <w:lang w:eastAsia="ru-RU"/>
        </w:rPr>
        <w:t>п.г</w:t>
      </w:r>
      <w:proofErr w:type="spellEnd"/>
      <w:r w:rsidRPr="001E222A">
        <w:rPr>
          <w:rFonts w:ascii="Times New Roman" w:eastAsia="Calibri" w:hAnsi="Times New Roman" w:cs="Times New Roman"/>
          <w:i/>
          <w:sz w:val="26"/>
          <w:szCs w:val="26"/>
          <w:lang w:eastAsia="ru-RU"/>
        </w:rPr>
        <w:t>. - 26)</w:t>
      </w:r>
      <w:r w:rsidRPr="001E222A">
        <w:rPr>
          <w:rFonts w:ascii="Times New Roman" w:eastAsia="Calibri" w:hAnsi="Times New Roman" w:cs="Times New Roman"/>
          <w:i/>
          <w:sz w:val="24"/>
          <w:szCs w:val="24"/>
          <w:lang w:eastAsia="ru-RU"/>
        </w:rPr>
        <w:t xml:space="preserve">. </w:t>
      </w:r>
      <w:r w:rsidRPr="001E222A">
        <w:rPr>
          <w:rFonts w:ascii="Times New Roman" w:eastAsia="Calibri" w:hAnsi="Times New Roman" w:cs="Times New Roman"/>
          <w:sz w:val="28"/>
          <w:szCs w:val="28"/>
          <w:lang w:eastAsia="ru-RU"/>
        </w:rPr>
        <w:t xml:space="preserve">С целью выявления фактов повторной реализации алкогольной продукции несовершеннолетним </w:t>
      </w:r>
      <w:r w:rsidRPr="001E222A">
        <w:rPr>
          <w:rFonts w:ascii="Times New Roman" w:eastAsia="Calibri" w:hAnsi="Times New Roman" w:cs="Times New Roman"/>
          <w:i/>
          <w:sz w:val="24"/>
          <w:szCs w:val="24"/>
          <w:lang w:eastAsia="ru-RU"/>
        </w:rPr>
        <w:t>(ст. 151.1УК РФ)</w:t>
      </w:r>
      <w:r w:rsidRPr="001E222A">
        <w:rPr>
          <w:rFonts w:ascii="Times New Roman" w:eastAsia="Calibri" w:hAnsi="Times New Roman" w:cs="Times New Roman"/>
          <w:sz w:val="28"/>
          <w:szCs w:val="28"/>
          <w:lang w:eastAsia="ru-RU"/>
        </w:rPr>
        <w:t xml:space="preserve"> проверено 62 торговых точки, фактов реализации алкогольной продукции одним и тем же лицом выявлено не было.</w:t>
      </w:r>
    </w:p>
    <w:p w:rsidR="001E222A" w:rsidRPr="001E222A" w:rsidRDefault="001E222A" w:rsidP="001E222A">
      <w:pPr>
        <w:tabs>
          <w:tab w:val="left" w:pos="284"/>
        </w:tabs>
        <w:spacing w:after="0" w:line="240" w:lineRule="auto"/>
        <w:jc w:val="both"/>
        <w:rPr>
          <w:rFonts w:ascii="Times New Roman" w:eastAsia="Calibri" w:hAnsi="Times New Roman" w:cs="Times New Roman"/>
          <w:sz w:val="28"/>
          <w:szCs w:val="28"/>
          <w:lang w:eastAsia="ru-RU"/>
        </w:rPr>
      </w:pPr>
      <w:r w:rsidRPr="001E222A">
        <w:rPr>
          <w:rFonts w:ascii="Times New Roman" w:eastAsia="Calibri" w:hAnsi="Times New Roman" w:cs="Times New Roman"/>
          <w:sz w:val="28"/>
          <w:szCs w:val="28"/>
          <w:lang w:eastAsia="ru-RU"/>
        </w:rPr>
        <w:t xml:space="preserve">        70 несовершеннолетних, находящихся в условиях семейного неблагополучия и нуждающихся в помощи государства, помещены должностными лицами ОДН в учреждения системы профилактики для реабилитации и оказания профильной помощи </w:t>
      </w:r>
      <w:r w:rsidRPr="001E222A">
        <w:rPr>
          <w:rFonts w:ascii="Times New Roman" w:eastAsia="Calibri" w:hAnsi="Times New Roman" w:cs="Times New Roman"/>
          <w:i/>
          <w:sz w:val="24"/>
          <w:szCs w:val="24"/>
          <w:lang w:eastAsia="ru-RU"/>
        </w:rPr>
        <w:t>(20 – в учреждения здравоохранения, 50</w:t>
      </w:r>
      <w:r w:rsidR="000C6E90">
        <w:rPr>
          <w:rFonts w:ascii="Times New Roman" w:eastAsia="Calibri" w:hAnsi="Times New Roman" w:cs="Times New Roman"/>
          <w:i/>
          <w:sz w:val="24"/>
          <w:szCs w:val="24"/>
          <w:lang w:eastAsia="ru-RU"/>
        </w:rPr>
        <w:t xml:space="preserve"> </w:t>
      </w:r>
      <w:r w:rsidRPr="001E222A">
        <w:rPr>
          <w:rFonts w:ascii="Times New Roman" w:eastAsia="Calibri" w:hAnsi="Times New Roman" w:cs="Times New Roman"/>
          <w:i/>
          <w:sz w:val="24"/>
          <w:szCs w:val="24"/>
          <w:lang w:eastAsia="ru-RU"/>
        </w:rPr>
        <w:t>- в «Социально-реабилитационный центр для несовершеннолетних»)</w:t>
      </w:r>
      <w:r w:rsidRPr="001E222A">
        <w:rPr>
          <w:rFonts w:ascii="Times New Roman" w:eastAsia="Calibri" w:hAnsi="Times New Roman" w:cs="Times New Roman"/>
          <w:sz w:val="28"/>
          <w:szCs w:val="28"/>
          <w:lang w:eastAsia="ru-RU"/>
        </w:rPr>
        <w:t>. Принято участие в сборе четырех материалов на лишение родительских прав, из них две семьи лишены родительских прав.</w:t>
      </w:r>
    </w:p>
    <w:p w:rsidR="001E222A" w:rsidRPr="001E222A" w:rsidRDefault="001E222A" w:rsidP="001E222A">
      <w:pPr>
        <w:spacing w:after="0" w:line="240" w:lineRule="auto"/>
        <w:ind w:firstLine="708"/>
        <w:jc w:val="both"/>
        <w:rPr>
          <w:rFonts w:ascii="Times New Roman" w:eastAsia="Calibri" w:hAnsi="Times New Roman" w:cs="Times New Roman"/>
          <w:sz w:val="28"/>
          <w:szCs w:val="28"/>
          <w:lang w:eastAsia="ru-RU"/>
        </w:rPr>
      </w:pPr>
      <w:r w:rsidRPr="001E222A">
        <w:rPr>
          <w:rFonts w:ascii="Times New Roman" w:eastAsia="Calibri" w:hAnsi="Times New Roman" w:cs="Times New Roman"/>
          <w:sz w:val="28"/>
          <w:szCs w:val="28"/>
          <w:lang w:eastAsia="ru-RU"/>
        </w:rPr>
        <w:t xml:space="preserve">За различные правонарушения в отдел полиции доставлено 116 несовершеннолетних, с каждым проведена профилактическая работа. </w:t>
      </w:r>
    </w:p>
    <w:p w:rsidR="001E222A" w:rsidRPr="001E222A" w:rsidRDefault="001E222A" w:rsidP="001E222A">
      <w:pPr>
        <w:widowControl w:val="0"/>
        <w:spacing w:after="0" w:line="240" w:lineRule="auto"/>
        <w:ind w:left="20" w:right="20" w:firstLine="688"/>
        <w:jc w:val="both"/>
        <w:rPr>
          <w:rFonts w:ascii="Times New Roman" w:eastAsia="Times New Roman" w:hAnsi="Times New Roman" w:cs="Times New Roman"/>
          <w:sz w:val="28"/>
          <w:szCs w:val="28"/>
          <w:lang w:eastAsia="ru-RU"/>
        </w:rPr>
      </w:pPr>
      <w:r w:rsidRPr="001E222A">
        <w:rPr>
          <w:rFonts w:ascii="Times New Roman" w:eastAsia="Times New Roman" w:hAnsi="Times New Roman" w:cs="Times New Roman"/>
          <w:sz w:val="28"/>
          <w:szCs w:val="28"/>
          <w:lang w:eastAsia="ru-RU"/>
        </w:rPr>
        <w:t xml:space="preserve">В отчетном периоде 2021 года инспекторами ОДН проведено 122 лекции и бесед в образовательных учреждениях на правовые темы. </w:t>
      </w:r>
    </w:p>
    <w:p w:rsidR="001E222A" w:rsidRPr="001E222A" w:rsidRDefault="001E222A" w:rsidP="001E222A">
      <w:pPr>
        <w:widowControl w:val="0"/>
        <w:spacing w:after="0" w:line="240" w:lineRule="auto"/>
        <w:ind w:left="20" w:right="20" w:firstLine="688"/>
        <w:jc w:val="both"/>
        <w:rPr>
          <w:rFonts w:ascii="Times New Roman" w:eastAsia="Times New Roman" w:hAnsi="Times New Roman" w:cs="Times New Roman"/>
          <w:sz w:val="28"/>
          <w:szCs w:val="28"/>
          <w:lang w:eastAsia="ru-RU"/>
        </w:rPr>
      </w:pPr>
      <w:r w:rsidRPr="001E222A">
        <w:rPr>
          <w:rFonts w:ascii="Times New Roman" w:eastAsia="Times New Roman" w:hAnsi="Times New Roman" w:cs="Times New Roman"/>
          <w:sz w:val="28"/>
          <w:szCs w:val="28"/>
          <w:lang w:eastAsia="ru-RU"/>
        </w:rPr>
        <w:t>В комиссии по делам несовершеннолетних направлено 613 материалов</w:t>
      </w:r>
      <w:r w:rsidR="000C6E90">
        <w:rPr>
          <w:rFonts w:ascii="Times New Roman" w:eastAsia="Times New Roman" w:hAnsi="Times New Roman" w:cs="Times New Roman"/>
          <w:sz w:val="28"/>
          <w:szCs w:val="28"/>
          <w:lang w:eastAsia="ru-RU"/>
        </w:rPr>
        <w:t>,</w:t>
      </w:r>
      <w:r w:rsidRPr="001E222A">
        <w:rPr>
          <w:rFonts w:ascii="Times New Roman" w:eastAsia="Times New Roman" w:hAnsi="Times New Roman" w:cs="Times New Roman"/>
          <w:sz w:val="28"/>
          <w:szCs w:val="28"/>
          <w:lang w:eastAsia="ru-RU"/>
        </w:rPr>
        <w:t xml:space="preserve"> из них 376 для привлечения к административной ответственности и 237 материалов для принятия мер профилактического воздействия. </w:t>
      </w:r>
    </w:p>
    <w:p w:rsidR="00B9794E" w:rsidRPr="005625E3" w:rsidRDefault="00B9794E" w:rsidP="005625E3">
      <w:pPr>
        <w:spacing w:after="0" w:line="240" w:lineRule="auto"/>
        <w:jc w:val="both"/>
        <w:rPr>
          <w:rFonts w:ascii="Times New Roman" w:eastAsiaTheme="minorEastAsia" w:hAnsi="Times New Roman" w:cs="Times New Roman"/>
          <w:sz w:val="28"/>
          <w:szCs w:val="28"/>
          <w:lang w:eastAsia="ru-RU"/>
        </w:rPr>
      </w:pPr>
    </w:p>
    <w:p w:rsidR="008F69EE" w:rsidRDefault="008F69EE" w:rsidP="008F69EE">
      <w:pPr>
        <w:spacing w:after="0" w:line="240" w:lineRule="auto"/>
        <w:ind w:firstLine="720"/>
        <w:jc w:val="both"/>
        <w:rPr>
          <w:rFonts w:ascii="Times New Roman" w:eastAsia="Times New Roman" w:hAnsi="Times New Roman" w:cs="Times New Roman"/>
          <w:b/>
          <w:i/>
          <w:sz w:val="28"/>
          <w:szCs w:val="28"/>
          <w:lang w:eastAsia="ru-RU"/>
        </w:rPr>
      </w:pPr>
      <w:r w:rsidRPr="008F69EE">
        <w:rPr>
          <w:rFonts w:ascii="Times New Roman" w:eastAsia="Times New Roman" w:hAnsi="Times New Roman" w:cs="Times New Roman"/>
          <w:b/>
          <w:i/>
          <w:sz w:val="28"/>
          <w:szCs w:val="28"/>
          <w:lang w:eastAsia="ru-RU"/>
        </w:rPr>
        <w:t>Глава 2. О преступлениях и других противоправных и (или) антиобщественных действиях, совершенных несовершеннолетними, не достигшими возраста привлечения к уголовной ответственности.</w:t>
      </w:r>
    </w:p>
    <w:p w:rsidR="008F69EE" w:rsidRPr="008F69EE" w:rsidRDefault="008F69EE" w:rsidP="008F69E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учете в ОДН ОП № 10 МУ МВД России «Иркутское»</w:t>
      </w:r>
      <w:r w:rsidR="000E39A8">
        <w:rPr>
          <w:rFonts w:ascii="Times New Roman" w:eastAsia="Times New Roman" w:hAnsi="Times New Roman" w:cs="Times New Roman"/>
          <w:sz w:val="28"/>
          <w:szCs w:val="28"/>
          <w:lang w:eastAsia="ru-RU"/>
        </w:rPr>
        <w:t xml:space="preserve"> на конец года состоит</w:t>
      </w:r>
      <w:r w:rsidR="001E222A">
        <w:rPr>
          <w:rFonts w:ascii="Times New Roman" w:eastAsia="Times New Roman" w:hAnsi="Times New Roman" w:cs="Times New Roman"/>
          <w:sz w:val="28"/>
          <w:szCs w:val="28"/>
          <w:lang w:eastAsia="ru-RU"/>
        </w:rPr>
        <w:t xml:space="preserve"> 170</w:t>
      </w:r>
      <w:r w:rsidR="003D1A73">
        <w:rPr>
          <w:rFonts w:ascii="Times New Roman" w:eastAsia="Times New Roman" w:hAnsi="Times New Roman" w:cs="Times New Roman"/>
          <w:sz w:val="28"/>
          <w:szCs w:val="28"/>
          <w:lang w:eastAsia="ru-RU"/>
        </w:rPr>
        <w:t xml:space="preserve"> </w:t>
      </w:r>
      <w:r w:rsidR="000E39A8">
        <w:rPr>
          <w:rFonts w:ascii="Times New Roman" w:eastAsia="Times New Roman" w:hAnsi="Times New Roman" w:cs="Times New Roman"/>
          <w:sz w:val="28"/>
          <w:szCs w:val="28"/>
          <w:lang w:eastAsia="ru-RU"/>
        </w:rPr>
        <w:t>несовершеннолетних</w:t>
      </w:r>
      <w:r w:rsidR="005625E3">
        <w:rPr>
          <w:rFonts w:ascii="Times New Roman" w:eastAsia="Times New Roman" w:hAnsi="Times New Roman" w:cs="Times New Roman"/>
          <w:sz w:val="28"/>
          <w:szCs w:val="28"/>
          <w:lang w:eastAsia="ru-RU"/>
        </w:rPr>
        <w:t xml:space="preserve"> (АППГ </w:t>
      </w:r>
      <w:r w:rsidR="00080660">
        <w:rPr>
          <w:rFonts w:ascii="Times New Roman" w:eastAsia="Times New Roman" w:hAnsi="Times New Roman" w:cs="Times New Roman"/>
          <w:sz w:val="28"/>
          <w:szCs w:val="28"/>
          <w:lang w:eastAsia="ru-RU"/>
        </w:rPr>
        <w:t xml:space="preserve">– </w:t>
      </w:r>
      <w:r w:rsidR="00C707E2">
        <w:rPr>
          <w:rFonts w:ascii="Times New Roman" w:eastAsia="Times New Roman" w:hAnsi="Times New Roman" w:cs="Times New Roman"/>
          <w:sz w:val="28"/>
          <w:szCs w:val="28"/>
          <w:lang w:eastAsia="ru-RU"/>
        </w:rPr>
        <w:t>136</w:t>
      </w:r>
      <w:r w:rsidR="005625E3">
        <w:rPr>
          <w:rFonts w:ascii="Times New Roman" w:eastAsia="Times New Roman" w:hAnsi="Times New Roman" w:cs="Times New Roman"/>
          <w:sz w:val="28"/>
          <w:szCs w:val="28"/>
          <w:lang w:eastAsia="ru-RU"/>
        </w:rPr>
        <w:t xml:space="preserve">). </w:t>
      </w:r>
      <w:r w:rsidRPr="008F69EE">
        <w:rPr>
          <w:rFonts w:ascii="Times New Roman" w:eastAsia="Times New Roman" w:hAnsi="Times New Roman" w:cs="Times New Roman"/>
          <w:sz w:val="28"/>
          <w:szCs w:val="28"/>
          <w:lang w:eastAsia="ru-RU"/>
        </w:rPr>
        <w:t>На учет в Банке</w:t>
      </w:r>
      <w:r w:rsidR="00080660">
        <w:rPr>
          <w:rFonts w:ascii="Times New Roman" w:eastAsia="Times New Roman" w:hAnsi="Times New Roman" w:cs="Times New Roman"/>
          <w:sz w:val="28"/>
          <w:szCs w:val="28"/>
          <w:lang w:eastAsia="ru-RU"/>
        </w:rPr>
        <w:t xml:space="preserve"> данных СОП состоит 41</w:t>
      </w:r>
      <w:r w:rsidR="003D1A73">
        <w:rPr>
          <w:rFonts w:ascii="Times New Roman" w:eastAsia="Times New Roman" w:hAnsi="Times New Roman" w:cs="Times New Roman"/>
          <w:sz w:val="28"/>
          <w:szCs w:val="28"/>
          <w:lang w:eastAsia="ru-RU"/>
        </w:rPr>
        <w:t xml:space="preserve"> </w:t>
      </w:r>
      <w:r w:rsidRPr="008F69EE">
        <w:rPr>
          <w:rFonts w:ascii="Times New Roman" w:eastAsia="Times New Roman" w:hAnsi="Times New Roman" w:cs="Times New Roman"/>
          <w:sz w:val="28"/>
          <w:szCs w:val="28"/>
          <w:lang w:eastAsia="ru-RU"/>
        </w:rPr>
        <w:t>несовершенно</w:t>
      </w:r>
      <w:r w:rsidR="000E39A8">
        <w:rPr>
          <w:rFonts w:ascii="Times New Roman" w:eastAsia="Times New Roman" w:hAnsi="Times New Roman" w:cs="Times New Roman"/>
          <w:sz w:val="28"/>
          <w:szCs w:val="28"/>
          <w:lang w:eastAsia="ru-RU"/>
        </w:rPr>
        <w:t>летни</w:t>
      </w:r>
      <w:r w:rsidR="003D1A73">
        <w:rPr>
          <w:rFonts w:ascii="Times New Roman" w:eastAsia="Times New Roman" w:hAnsi="Times New Roman" w:cs="Times New Roman"/>
          <w:sz w:val="28"/>
          <w:szCs w:val="28"/>
          <w:lang w:eastAsia="ru-RU"/>
        </w:rPr>
        <w:t>х (АППГ –</w:t>
      </w:r>
      <w:r w:rsidR="00080660">
        <w:rPr>
          <w:rFonts w:ascii="Times New Roman" w:eastAsia="Times New Roman" w:hAnsi="Times New Roman" w:cs="Times New Roman"/>
          <w:sz w:val="28"/>
          <w:szCs w:val="28"/>
          <w:lang w:eastAsia="ru-RU"/>
        </w:rPr>
        <w:t>65</w:t>
      </w:r>
      <w:r w:rsidR="005625E3">
        <w:rPr>
          <w:rFonts w:ascii="Times New Roman" w:eastAsia="Times New Roman" w:hAnsi="Times New Roman" w:cs="Times New Roman"/>
          <w:sz w:val="28"/>
          <w:szCs w:val="28"/>
          <w:lang w:eastAsia="ru-RU"/>
        </w:rPr>
        <w:t xml:space="preserve">). </w:t>
      </w:r>
    </w:p>
    <w:p w:rsidR="008F69EE" w:rsidRPr="008F69EE" w:rsidRDefault="000E39A8" w:rsidP="008F69EE">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Работа с несовершеннолетними, </w:t>
      </w:r>
      <w:r w:rsidR="008F69EE" w:rsidRPr="008F69EE">
        <w:rPr>
          <w:rFonts w:ascii="Times New Roman" w:eastAsia="Times New Roman" w:hAnsi="Times New Roman" w:cs="Times New Roman"/>
          <w:sz w:val="28"/>
          <w:szCs w:val="28"/>
          <w:lang w:eastAsia="ru-RU"/>
        </w:rPr>
        <w:t xml:space="preserve">поставленными на учет в Банк данных СОП, осуществляется в соответствии с 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 утвержденным решением Комиссии по делам несовершеннолетних и защите их прав </w:t>
      </w:r>
      <w:r w:rsidR="00813E9B">
        <w:rPr>
          <w:rFonts w:ascii="Times New Roman" w:eastAsia="Times New Roman" w:hAnsi="Times New Roman" w:cs="Times New Roman"/>
          <w:sz w:val="28"/>
          <w:szCs w:val="28"/>
          <w:lang w:eastAsia="ru-RU"/>
        </w:rPr>
        <w:t>Иркутской обла</w:t>
      </w:r>
      <w:r w:rsidR="009F522F">
        <w:rPr>
          <w:rFonts w:ascii="Times New Roman" w:eastAsia="Times New Roman" w:hAnsi="Times New Roman" w:cs="Times New Roman"/>
          <w:sz w:val="28"/>
          <w:szCs w:val="28"/>
          <w:lang w:eastAsia="ru-RU"/>
        </w:rPr>
        <w:t>сти от 30.04.2019 года № 4-кдн (далее – Порядок).</w:t>
      </w:r>
      <w:r w:rsidR="008F69EE" w:rsidRPr="008F69EE">
        <w:rPr>
          <w:rFonts w:ascii="Times New Roman" w:eastAsia="Times New Roman" w:hAnsi="Times New Roman" w:cs="Times New Roman"/>
          <w:sz w:val="28"/>
          <w:szCs w:val="28"/>
          <w:lang w:eastAsia="ru-RU"/>
        </w:rPr>
        <w:t xml:space="preserve"> </w:t>
      </w:r>
      <w:proofErr w:type="gramEnd"/>
    </w:p>
    <w:p w:rsidR="000E39A8" w:rsidRPr="003D1A73" w:rsidRDefault="003D1A73" w:rsidP="000E39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0E39A8">
        <w:rPr>
          <w:rFonts w:ascii="Times New Roman" w:eastAsia="Times New Roman" w:hAnsi="Times New Roman" w:cs="Times New Roman"/>
          <w:sz w:val="28"/>
          <w:szCs w:val="28"/>
          <w:lang w:eastAsia="ru-RU"/>
        </w:rPr>
        <w:t xml:space="preserve">В отношении каждого несовершеннолетнего </w:t>
      </w:r>
      <w:r w:rsidR="008F69EE" w:rsidRPr="008F69EE">
        <w:rPr>
          <w:rFonts w:ascii="Times New Roman" w:eastAsia="Times New Roman" w:hAnsi="Times New Roman" w:cs="Times New Roman"/>
          <w:sz w:val="28"/>
          <w:szCs w:val="28"/>
          <w:lang w:eastAsia="ru-RU"/>
        </w:rPr>
        <w:t>разрабатывается межведомственный комплексный план по проведению индивидуально -  профилактической работы (далее – ИПР) с участием следующих субъектов системы профилактики правонару</w:t>
      </w:r>
      <w:r w:rsidR="000E39A8">
        <w:rPr>
          <w:rFonts w:ascii="Times New Roman" w:eastAsia="Times New Roman" w:hAnsi="Times New Roman" w:cs="Times New Roman"/>
          <w:sz w:val="28"/>
          <w:szCs w:val="28"/>
          <w:lang w:eastAsia="ru-RU"/>
        </w:rPr>
        <w:t xml:space="preserve">шений – </w:t>
      </w:r>
      <w:r w:rsidR="000E39A8" w:rsidRPr="001364B9">
        <w:rPr>
          <w:rFonts w:ascii="Times New Roman" w:eastAsia="Calibri" w:hAnsi="Times New Roman" w:cs="Times New Roman"/>
          <w:sz w:val="28"/>
          <w:szCs w:val="28"/>
        </w:rPr>
        <w:t xml:space="preserve">ОГБУЗ «Иркутская районная больница», ФКУ УИИ ГУФСИН России по Иркутской области, ОДН ОП-10 МУ МУВД России «Иркутское», ОГКУ «Управление социальной защиты </w:t>
      </w:r>
      <w:r w:rsidR="000E39A8">
        <w:rPr>
          <w:rFonts w:ascii="Times New Roman" w:eastAsia="Calibri" w:hAnsi="Times New Roman" w:cs="Times New Roman"/>
          <w:sz w:val="28"/>
          <w:szCs w:val="28"/>
        </w:rPr>
        <w:t xml:space="preserve">населения Иркутского района», </w:t>
      </w:r>
      <w:r w:rsidR="000E39A8" w:rsidRPr="001364B9">
        <w:rPr>
          <w:rFonts w:ascii="Times New Roman" w:eastAsia="Calibri" w:hAnsi="Times New Roman" w:cs="Times New Roman"/>
          <w:sz w:val="28"/>
          <w:szCs w:val="28"/>
        </w:rPr>
        <w:t>отдел опеки и попечительст</w:t>
      </w:r>
      <w:r w:rsidR="000E39A8">
        <w:rPr>
          <w:rFonts w:ascii="Times New Roman" w:eastAsia="Calibri" w:hAnsi="Times New Roman" w:cs="Times New Roman"/>
          <w:sz w:val="28"/>
          <w:szCs w:val="28"/>
        </w:rPr>
        <w:t>ва граждан по Иркутскому району</w:t>
      </w:r>
      <w:r w:rsidR="000E39A8" w:rsidRPr="001364B9">
        <w:rPr>
          <w:rFonts w:ascii="Times New Roman" w:eastAsia="Calibri" w:hAnsi="Times New Roman" w:cs="Times New Roman"/>
          <w:sz w:val="28"/>
          <w:szCs w:val="28"/>
        </w:rPr>
        <w:t>, отдел</w:t>
      </w:r>
      <w:r w:rsidR="00C142A3">
        <w:rPr>
          <w:rFonts w:ascii="Times New Roman" w:eastAsia="Times New Roman" w:hAnsi="Times New Roman" w:cs="Times New Roman"/>
          <w:sz w:val="28"/>
          <w:szCs w:val="28"/>
          <w:lang w:eastAsia="ru-RU"/>
        </w:rPr>
        <w:t xml:space="preserve"> развития физической культуры массового </w:t>
      </w:r>
      <w:r w:rsidR="000E39A8" w:rsidRPr="00705C93">
        <w:rPr>
          <w:rFonts w:ascii="Times New Roman" w:eastAsia="Times New Roman" w:hAnsi="Times New Roman" w:cs="Times New Roman"/>
          <w:sz w:val="28"/>
          <w:szCs w:val="28"/>
          <w:lang w:eastAsia="ru-RU"/>
        </w:rPr>
        <w:t>спорта</w:t>
      </w:r>
      <w:proofErr w:type="gramEnd"/>
      <w:r w:rsidR="000E39A8" w:rsidRPr="00705C93">
        <w:rPr>
          <w:rFonts w:ascii="Times New Roman" w:eastAsia="Times New Roman" w:hAnsi="Times New Roman" w:cs="Times New Roman"/>
          <w:sz w:val="28"/>
          <w:szCs w:val="28"/>
          <w:lang w:eastAsia="ru-RU"/>
        </w:rPr>
        <w:t xml:space="preserve"> и молодежной политики </w:t>
      </w:r>
      <w:r w:rsidR="000E39A8">
        <w:rPr>
          <w:rFonts w:ascii="Times New Roman" w:eastAsia="Times New Roman" w:hAnsi="Times New Roman" w:cs="Times New Roman"/>
          <w:sz w:val="28"/>
          <w:szCs w:val="28"/>
          <w:lang w:eastAsia="ru-RU"/>
        </w:rPr>
        <w:t xml:space="preserve">Комитета по социальной политике, </w:t>
      </w:r>
      <w:r w:rsidR="000E39A8" w:rsidRPr="001364B9">
        <w:rPr>
          <w:rFonts w:ascii="Times New Roman" w:eastAsia="Calibri" w:hAnsi="Times New Roman" w:cs="Times New Roman"/>
          <w:sz w:val="28"/>
          <w:szCs w:val="28"/>
        </w:rPr>
        <w:t>ОГКУ «Центр занятости</w:t>
      </w:r>
      <w:r w:rsidR="000E39A8">
        <w:rPr>
          <w:rFonts w:ascii="Times New Roman" w:eastAsia="Calibri" w:hAnsi="Times New Roman" w:cs="Times New Roman"/>
          <w:sz w:val="28"/>
          <w:szCs w:val="28"/>
        </w:rPr>
        <w:t xml:space="preserve"> населения Иркутского района», У</w:t>
      </w:r>
      <w:r w:rsidR="000E39A8" w:rsidRPr="001364B9">
        <w:rPr>
          <w:rFonts w:ascii="Times New Roman" w:eastAsia="Calibri" w:hAnsi="Times New Roman" w:cs="Times New Roman"/>
          <w:sz w:val="28"/>
          <w:szCs w:val="28"/>
        </w:rPr>
        <w:t>правление образования администрации Иркутского районного муниципального образования, МКУДО Иркутского района «Детско-юношеская спортивная школа».</w:t>
      </w:r>
    </w:p>
    <w:p w:rsidR="008F69EE" w:rsidRDefault="000E39A8" w:rsidP="008F69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F69EE" w:rsidRPr="008F69EE">
        <w:rPr>
          <w:rFonts w:ascii="Times New Roman" w:eastAsia="Times New Roman" w:hAnsi="Times New Roman" w:cs="Times New Roman"/>
          <w:color w:val="000000"/>
          <w:sz w:val="28"/>
          <w:szCs w:val="28"/>
          <w:lang w:eastAsia="ru-RU"/>
        </w:rPr>
        <w:t xml:space="preserve">Каждый субъект системы профилактики и правонарушений проводит ИПР, направленную на </w:t>
      </w:r>
      <w:r w:rsidR="008F69EE" w:rsidRPr="008F69EE">
        <w:rPr>
          <w:rFonts w:ascii="Times New Roman" w:eastAsia="Times New Roman" w:hAnsi="Times New Roman" w:cs="Times New Roman"/>
          <w:sz w:val="28"/>
          <w:szCs w:val="28"/>
          <w:lang w:eastAsia="ru-RU"/>
        </w:rPr>
        <w:t xml:space="preserve">воспитание законопослушной личности; профилактику противоправного поведения; помощь в решении проблем; </w:t>
      </w:r>
      <w:r w:rsidR="008F69EE" w:rsidRPr="008F69EE">
        <w:rPr>
          <w:rFonts w:ascii="Times New Roman" w:eastAsia="Times New Roman" w:hAnsi="Times New Roman" w:cs="Times New Roman"/>
          <w:sz w:val="28"/>
          <w:szCs w:val="28"/>
          <w:lang w:eastAsia="ru-RU"/>
        </w:rPr>
        <w:lastRenderedPageBreak/>
        <w:t>сопровождение несовершеннолетнего «группы риска»; воспитание культуры поведения; недопущение совершения преступлений и правонарушений. Задачами проведения ИПР является: проведение систематических профилактических бесед; проверка по месту жительства несовершеннолетнего и его семьи; организация досуговой занятости несовершеннолетнего; взаимодействие с образовательной организацией по предупреждению пропусков занятий без уважительной причины несовершеннолетнего; работа с семьей несовершеннолетнего, находящегося в конфликте с законом, с рассмотрением всех проблем в контексте его семьи.</w:t>
      </w:r>
    </w:p>
    <w:p w:rsidR="00E878F1" w:rsidRDefault="000E39A8" w:rsidP="008F69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несовершеннолетние, состоящие на учете в Банк данных СОП</w:t>
      </w:r>
      <w:r w:rsidR="003111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принимают участие во всех профилактических мероприятиях, проводимых Комиссией в рамках реализации подпрограммы «Профилактика правонарушение </w:t>
      </w:r>
      <w:r w:rsidR="0031113E">
        <w:rPr>
          <w:rFonts w:ascii="Times New Roman" w:eastAsia="Times New Roman" w:hAnsi="Times New Roman" w:cs="Times New Roman"/>
          <w:sz w:val="28"/>
          <w:szCs w:val="28"/>
          <w:lang w:eastAsia="ru-RU"/>
        </w:rPr>
        <w:t xml:space="preserve">несовершеннолетних на </w:t>
      </w:r>
      <w:r>
        <w:rPr>
          <w:rFonts w:ascii="Times New Roman" w:eastAsia="Times New Roman" w:hAnsi="Times New Roman" w:cs="Times New Roman"/>
          <w:sz w:val="28"/>
          <w:szCs w:val="28"/>
          <w:lang w:eastAsia="ru-RU"/>
        </w:rPr>
        <w:t>территории Иркутского</w:t>
      </w:r>
      <w:r w:rsidR="0031113E">
        <w:rPr>
          <w:rFonts w:ascii="Times New Roman" w:eastAsia="Times New Roman" w:hAnsi="Times New Roman" w:cs="Times New Roman"/>
          <w:sz w:val="28"/>
          <w:szCs w:val="28"/>
          <w:lang w:eastAsia="ru-RU"/>
        </w:rPr>
        <w:t xml:space="preserve"> районного муниципал</w:t>
      </w:r>
      <w:r w:rsidR="00C142A3">
        <w:rPr>
          <w:rFonts w:ascii="Times New Roman" w:eastAsia="Times New Roman" w:hAnsi="Times New Roman" w:cs="Times New Roman"/>
          <w:sz w:val="28"/>
          <w:szCs w:val="28"/>
          <w:lang w:eastAsia="ru-RU"/>
        </w:rPr>
        <w:t>ьного образования на 2018 – 2024</w:t>
      </w:r>
      <w:r w:rsidR="0031113E">
        <w:rPr>
          <w:rFonts w:ascii="Times New Roman" w:eastAsia="Times New Roman" w:hAnsi="Times New Roman" w:cs="Times New Roman"/>
          <w:sz w:val="28"/>
          <w:szCs w:val="28"/>
          <w:lang w:eastAsia="ru-RU"/>
        </w:rPr>
        <w:t xml:space="preserve"> годы».</w:t>
      </w:r>
      <w:r w:rsidR="0030317C">
        <w:rPr>
          <w:rFonts w:ascii="Times New Roman" w:eastAsia="Times New Roman" w:hAnsi="Times New Roman" w:cs="Times New Roman"/>
          <w:sz w:val="28"/>
          <w:szCs w:val="28"/>
          <w:lang w:eastAsia="ru-RU"/>
        </w:rPr>
        <w:t xml:space="preserve"> </w:t>
      </w:r>
    </w:p>
    <w:p w:rsidR="0031113E" w:rsidRDefault="0030317C" w:rsidP="008F69EE">
      <w:pPr>
        <w:spacing w:after="0" w:line="240" w:lineRule="auto"/>
        <w:ind w:firstLine="709"/>
        <w:jc w:val="both"/>
        <w:rPr>
          <w:rFonts w:ascii="Times New Roman" w:eastAsia="Times New Roman" w:hAnsi="Times New Roman" w:cs="Times New Roman"/>
          <w:sz w:val="28"/>
          <w:szCs w:val="28"/>
          <w:lang w:eastAsia="ru-RU"/>
        </w:rPr>
      </w:pPr>
      <w:r w:rsidRPr="0030317C">
        <w:rPr>
          <w:rFonts w:ascii="Times New Roman" w:eastAsia="Times New Roman" w:hAnsi="Times New Roman" w:cs="Times New Roman"/>
          <w:sz w:val="28"/>
          <w:szCs w:val="28"/>
          <w:lang w:eastAsia="ru-RU"/>
        </w:rPr>
        <w:t xml:space="preserve">В связи с неблагоприятной санитарно-эпидемиологической обстановкой, связанной с распространением </w:t>
      </w:r>
      <w:r w:rsidRPr="0030317C">
        <w:rPr>
          <w:rFonts w:ascii="Times New Roman" w:eastAsia="Calibri" w:hAnsi="Times New Roman" w:cs="Times New Roman"/>
          <w:sz w:val="28"/>
          <w:szCs w:val="28"/>
          <w:lang w:eastAsia="ru-RU"/>
        </w:rPr>
        <w:t xml:space="preserve">новой </w:t>
      </w:r>
      <w:proofErr w:type="spellStart"/>
      <w:r w:rsidRPr="0030317C">
        <w:rPr>
          <w:rFonts w:ascii="Times New Roman" w:eastAsia="Calibri" w:hAnsi="Times New Roman" w:cs="Times New Roman"/>
          <w:sz w:val="28"/>
          <w:szCs w:val="28"/>
          <w:lang w:eastAsia="ru-RU"/>
        </w:rPr>
        <w:t>корон</w:t>
      </w:r>
      <w:r w:rsidR="000C6E90">
        <w:rPr>
          <w:rFonts w:ascii="Times New Roman" w:eastAsia="Calibri" w:hAnsi="Times New Roman" w:cs="Times New Roman"/>
          <w:sz w:val="28"/>
          <w:szCs w:val="28"/>
          <w:lang w:eastAsia="ru-RU"/>
        </w:rPr>
        <w:t>а</w:t>
      </w:r>
      <w:r w:rsidRPr="0030317C">
        <w:rPr>
          <w:rFonts w:ascii="Times New Roman" w:eastAsia="Calibri" w:hAnsi="Times New Roman" w:cs="Times New Roman"/>
          <w:sz w:val="28"/>
          <w:szCs w:val="28"/>
          <w:lang w:eastAsia="ru-RU"/>
        </w:rPr>
        <w:t>вирусной</w:t>
      </w:r>
      <w:proofErr w:type="spellEnd"/>
      <w:r w:rsidRPr="0030317C">
        <w:rPr>
          <w:rFonts w:ascii="Times New Roman" w:eastAsia="Calibri" w:hAnsi="Times New Roman" w:cs="Times New Roman"/>
          <w:sz w:val="28"/>
          <w:szCs w:val="28"/>
          <w:lang w:eastAsia="ru-RU"/>
        </w:rPr>
        <w:t xml:space="preserve"> инфекции (</w:t>
      </w:r>
      <w:r w:rsidRPr="0030317C">
        <w:rPr>
          <w:rFonts w:ascii="Times New Roman" w:eastAsia="Calibri" w:hAnsi="Times New Roman" w:cs="Times New Roman"/>
          <w:sz w:val="28"/>
          <w:szCs w:val="28"/>
          <w:lang w:val="en-US" w:eastAsia="ru-RU"/>
        </w:rPr>
        <w:t>COVID</w:t>
      </w:r>
      <w:r w:rsidRPr="0030317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19) все мероприятия в рамках подпрограммы были перенесены на 202</w:t>
      </w:r>
      <w:r w:rsidR="00C142A3">
        <w:rPr>
          <w:rFonts w:ascii="Times New Roman" w:eastAsia="Calibri" w:hAnsi="Times New Roman" w:cs="Times New Roman"/>
          <w:sz w:val="28"/>
          <w:szCs w:val="28"/>
          <w:lang w:eastAsia="ru-RU"/>
        </w:rPr>
        <w:t>2</w:t>
      </w:r>
      <w:r w:rsidR="00B87EFF">
        <w:rPr>
          <w:rFonts w:ascii="Times New Roman" w:eastAsia="Calibri" w:hAnsi="Times New Roman" w:cs="Times New Roman"/>
          <w:sz w:val="28"/>
          <w:szCs w:val="28"/>
          <w:lang w:eastAsia="ru-RU"/>
        </w:rPr>
        <w:t xml:space="preserve"> год</w:t>
      </w:r>
      <w:r w:rsidR="000C6E90">
        <w:rPr>
          <w:rFonts w:ascii="Times New Roman" w:eastAsia="Calibri" w:hAnsi="Times New Roman" w:cs="Times New Roman"/>
          <w:sz w:val="28"/>
          <w:szCs w:val="28"/>
          <w:lang w:eastAsia="ru-RU"/>
        </w:rPr>
        <w:t>,</w:t>
      </w:r>
      <w:r w:rsidR="00B87EFF">
        <w:rPr>
          <w:rFonts w:ascii="Times New Roman" w:eastAsia="Calibri" w:hAnsi="Times New Roman" w:cs="Times New Roman"/>
          <w:sz w:val="28"/>
          <w:szCs w:val="28"/>
          <w:lang w:eastAsia="ru-RU"/>
        </w:rPr>
        <w:t xml:space="preserve"> за исключением мероприятий, проведенных </w:t>
      </w:r>
      <w:r w:rsidR="000C6E90">
        <w:rPr>
          <w:rFonts w:ascii="Times New Roman" w:eastAsia="Calibri" w:hAnsi="Times New Roman" w:cs="Times New Roman"/>
          <w:sz w:val="28"/>
          <w:szCs w:val="28"/>
          <w:lang w:eastAsia="ru-RU"/>
        </w:rPr>
        <w:t xml:space="preserve">в режиме </w:t>
      </w:r>
      <w:r w:rsidR="00B87EFF">
        <w:rPr>
          <w:rFonts w:ascii="Times New Roman" w:eastAsia="Calibri" w:hAnsi="Times New Roman" w:cs="Times New Roman"/>
          <w:sz w:val="28"/>
          <w:szCs w:val="28"/>
          <w:lang w:eastAsia="ru-RU"/>
        </w:rPr>
        <w:t xml:space="preserve">онлайн. </w:t>
      </w:r>
      <w:r>
        <w:rPr>
          <w:rFonts w:ascii="Times New Roman" w:eastAsia="Calibri" w:hAnsi="Times New Roman" w:cs="Times New Roman"/>
          <w:sz w:val="28"/>
          <w:szCs w:val="28"/>
          <w:lang w:eastAsia="ru-RU"/>
        </w:rPr>
        <w:t xml:space="preserve"> </w:t>
      </w:r>
    </w:p>
    <w:p w:rsidR="00164494" w:rsidRPr="00164494" w:rsidRDefault="00164494" w:rsidP="00164494">
      <w:pPr>
        <w:spacing w:after="0" w:line="240" w:lineRule="auto"/>
        <w:ind w:firstLine="709"/>
        <w:jc w:val="both"/>
        <w:rPr>
          <w:rFonts w:ascii="Times New Roman" w:eastAsia="Times New Roman" w:hAnsi="Times New Roman" w:cs="Times New Roman"/>
          <w:sz w:val="28"/>
          <w:szCs w:val="28"/>
          <w:lang w:eastAsia="ru-RU"/>
        </w:rPr>
      </w:pPr>
      <w:r w:rsidRPr="00164494">
        <w:rPr>
          <w:rFonts w:ascii="Times New Roman" w:eastAsia="Times New Roman" w:hAnsi="Times New Roman" w:cs="Times New Roman"/>
          <w:bCs/>
          <w:iCs/>
          <w:sz w:val="28"/>
          <w:szCs w:val="28"/>
          <w:lang w:eastAsia="ru-RU"/>
        </w:rPr>
        <w:t>С несовершеннолетними и их законными представителями проводятся профилактические беседы по формированию законопослушного поведения, усилению контроля со стороны законных представителей за поведением несовершеннолетних. С учетом положительной характеристик</w:t>
      </w:r>
      <w:r w:rsidR="00E878F1">
        <w:rPr>
          <w:rFonts w:ascii="Times New Roman" w:eastAsia="Times New Roman" w:hAnsi="Times New Roman" w:cs="Times New Roman"/>
          <w:bCs/>
          <w:iCs/>
          <w:sz w:val="28"/>
          <w:szCs w:val="28"/>
          <w:lang w:eastAsia="ru-RU"/>
        </w:rPr>
        <w:t>и</w:t>
      </w:r>
      <w:r w:rsidRPr="00164494">
        <w:rPr>
          <w:rFonts w:ascii="Times New Roman" w:eastAsia="Times New Roman" w:hAnsi="Times New Roman" w:cs="Times New Roman"/>
          <w:bCs/>
          <w:iCs/>
          <w:sz w:val="28"/>
          <w:szCs w:val="28"/>
          <w:lang w:eastAsia="ru-RU"/>
        </w:rPr>
        <w:t xml:space="preserve"> по решению комиссии, как коллегиального органа, несовершеннолетние могут </w:t>
      </w:r>
      <w:proofErr w:type="gramStart"/>
      <w:r w:rsidRPr="00164494">
        <w:rPr>
          <w:rFonts w:ascii="Times New Roman" w:eastAsia="Times New Roman" w:hAnsi="Times New Roman" w:cs="Times New Roman"/>
          <w:bCs/>
          <w:iCs/>
          <w:sz w:val="28"/>
          <w:szCs w:val="28"/>
          <w:lang w:eastAsia="ru-RU"/>
        </w:rPr>
        <w:t>быть</w:t>
      </w:r>
      <w:proofErr w:type="gramEnd"/>
      <w:r w:rsidRPr="00164494">
        <w:rPr>
          <w:rFonts w:ascii="Times New Roman" w:eastAsia="Times New Roman" w:hAnsi="Times New Roman" w:cs="Times New Roman"/>
          <w:bCs/>
          <w:iCs/>
          <w:sz w:val="28"/>
          <w:szCs w:val="28"/>
          <w:lang w:eastAsia="ru-RU"/>
        </w:rPr>
        <w:t xml:space="preserve"> и не поставлены на учет в </w:t>
      </w:r>
      <w:r w:rsidRPr="00164494">
        <w:rPr>
          <w:rFonts w:ascii="Times New Roman" w:eastAsia="Times New Roman" w:hAnsi="Times New Roman" w:cs="Times New Roman"/>
          <w:sz w:val="28"/>
          <w:szCs w:val="28"/>
          <w:lang w:eastAsia="ru-RU"/>
        </w:rPr>
        <w:t>Банк данных СОП.</w:t>
      </w:r>
    </w:p>
    <w:p w:rsidR="0031113E" w:rsidRPr="0031113E" w:rsidRDefault="00C142A3" w:rsidP="0016449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2021</w:t>
      </w:r>
      <w:r w:rsidR="0031113E" w:rsidRPr="0031113E">
        <w:rPr>
          <w:rFonts w:ascii="Times New Roman" w:eastAsia="Times New Roman" w:hAnsi="Times New Roman" w:cs="Times New Roman"/>
          <w:sz w:val="28"/>
          <w:szCs w:val="28"/>
          <w:lang w:eastAsia="ru-RU"/>
        </w:rPr>
        <w:t xml:space="preserve"> год в адрес К</w:t>
      </w:r>
      <w:r>
        <w:rPr>
          <w:rFonts w:ascii="Times New Roman" w:eastAsia="Times New Roman" w:hAnsi="Times New Roman" w:cs="Times New Roman"/>
          <w:sz w:val="28"/>
          <w:szCs w:val="28"/>
          <w:lang w:eastAsia="ru-RU"/>
        </w:rPr>
        <w:t xml:space="preserve">омиссии поступило 222 </w:t>
      </w:r>
      <w:r w:rsidR="0018472E">
        <w:rPr>
          <w:rFonts w:ascii="Times New Roman" w:eastAsia="Times New Roman" w:hAnsi="Times New Roman" w:cs="Times New Roman"/>
          <w:sz w:val="28"/>
          <w:szCs w:val="28"/>
          <w:lang w:eastAsia="ru-RU"/>
        </w:rPr>
        <w:t xml:space="preserve">отказных </w:t>
      </w:r>
      <w:r w:rsidR="00813E9B">
        <w:rPr>
          <w:rFonts w:ascii="Times New Roman" w:eastAsia="Times New Roman" w:hAnsi="Times New Roman" w:cs="Times New Roman"/>
          <w:sz w:val="28"/>
          <w:szCs w:val="28"/>
          <w:lang w:eastAsia="ru-RU"/>
        </w:rPr>
        <w:t>материал</w:t>
      </w:r>
      <w:r>
        <w:rPr>
          <w:rFonts w:ascii="Times New Roman" w:eastAsia="Times New Roman" w:hAnsi="Times New Roman" w:cs="Times New Roman"/>
          <w:sz w:val="28"/>
          <w:szCs w:val="28"/>
          <w:lang w:eastAsia="ru-RU"/>
        </w:rPr>
        <w:t>а</w:t>
      </w:r>
      <w:r w:rsidR="0031113E" w:rsidRPr="0031113E">
        <w:rPr>
          <w:rFonts w:ascii="Times New Roman" w:eastAsia="Times New Roman" w:hAnsi="Times New Roman" w:cs="Times New Roman"/>
          <w:sz w:val="28"/>
          <w:szCs w:val="28"/>
          <w:lang w:eastAsia="ru-RU"/>
        </w:rPr>
        <w:t xml:space="preserve"> и прекращенных уголовных дел о преступлениях, совершенных несовершеннолетними, </w:t>
      </w:r>
      <w:proofErr w:type="spellStart"/>
      <w:r w:rsidR="0031113E" w:rsidRPr="0031113E">
        <w:rPr>
          <w:rFonts w:ascii="Times New Roman" w:eastAsia="Times New Roman" w:hAnsi="Times New Roman" w:cs="Times New Roman"/>
          <w:sz w:val="28"/>
          <w:szCs w:val="28"/>
          <w:lang w:eastAsia="ru-RU"/>
        </w:rPr>
        <w:t>недостигшими</w:t>
      </w:r>
      <w:proofErr w:type="spellEnd"/>
      <w:r w:rsidR="0031113E">
        <w:rPr>
          <w:rFonts w:ascii="Times New Roman" w:eastAsia="Times New Roman" w:hAnsi="Times New Roman" w:cs="Times New Roman"/>
          <w:sz w:val="28"/>
          <w:szCs w:val="28"/>
          <w:lang w:eastAsia="ru-RU"/>
        </w:rPr>
        <w:t xml:space="preserve"> </w:t>
      </w:r>
      <w:r w:rsidR="0031113E" w:rsidRPr="0031113E">
        <w:rPr>
          <w:rFonts w:ascii="Times New Roman" w:eastAsia="Times New Roman" w:hAnsi="Times New Roman" w:cs="Times New Roman"/>
          <w:sz w:val="28"/>
          <w:szCs w:val="28"/>
          <w:lang w:eastAsia="ru-RU"/>
        </w:rPr>
        <w:t>возраста привлечения к угол</w:t>
      </w:r>
      <w:r w:rsidR="00F4021C">
        <w:rPr>
          <w:rFonts w:ascii="Times New Roman" w:eastAsia="Times New Roman" w:hAnsi="Times New Roman" w:cs="Times New Roman"/>
          <w:sz w:val="28"/>
          <w:szCs w:val="28"/>
          <w:lang w:eastAsia="ru-RU"/>
        </w:rPr>
        <w:t xml:space="preserve">овной ответственности (АППГ </w:t>
      </w:r>
      <w:r>
        <w:rPr>
          <w:rFonts w:ascii="Times New Roman" w:eastAsia="Times New Roman" w:hAnsi="Times New Roman" w:cs="Times New Roman"/>
          <w:sz w:val="28"/>
          <w:szCs w:val="28"/>
          <w:lang w:eastAsia="ru-RU"/>
        </w:rPr>
        <w:t>– 140</w:t>
      </w:r>
      <w:r w:rsidR="0031113E" w:rsidRPr="0031113E">
        <w:rPr>
          <w:rFonts w:ascii="Times New Roman" w:eastAsia="Times New Roman" w:hAnsi="Times New Roman" w:cs="Times New Roman"/>
          <w:sz w:val="28"/>
          <w:szCs w:val="28"/>
          <w:lang w:eastAsia="ru-RU"/>
        </w:rPr>
        <w:t>).</w:t>
      </w:r>
    </w:p>
    <w:p w:rsidR="00C94FA1" w:rsidRDefault="0031113E" w:rsidP="0031113E">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Pr="0031113E">
        <w:rPr>
          <w:rFonts w:ascii="Times New Roman" w:eastAsia="Times New Roman" w:hAnsi="Times New Roman" w:cs="Times New Roman"/>
          <w:bCs/>
          <w:iCs/>
          <w:sz w:val="28"/>
          <w:szCs w:val="28"/>
          <w:lang w:eastAsia="ru-RU"/>
        </w:rPr>
        <w:t>Анализ рассматриваемых постановлений об отказе в возбуждении уголовных дел в отнош</w:t>
      </w:r>
      <w:r>
        <w:rPr>
          <w:rFonts w:ascii="Times New Roman" w:eastAsia="Times New Roman" w:hAnsi="Times New Roman" w:cs="Times New Roman"/>
          <w:bCs/>
          <w:iCs/>
          <w:sz w:val="28"/>
          <w:szCs w:val="28"/>
          <w:lang w:eastAsia="ru-RU"/>
        </w:rPr>
        <w:t xml:space="preserve">ении несовершеннолетних </w:t>
      </w:r>
      <w:r w:rsidRPr="0031113E">
        <w:rPr>
          <w:rFonts w:ascii="Times New Roman" w:eastAsia="Times New Roman" w:hAnsi="Times New Roman" w:cs="Times New Roman"/>
          <w:bCs/>
          <w:iCs/>
          <w:sz w:val="28"/>
          <w:szCs w:val="28"/>
          <w:lang w:eastAsia="ru-RU"/>
        </w:rPr>
        <w:t>на заседаниях Комис</w:t>
      </w:r>
      <w:r>
        <w:rPr>
          <w:rFonts w:ascii="Times New Roman" w:eastAsia="Times New Roman" w:hAnsi="Times New Roman" w:cs="Times New Roman"/>
          <w:bCs/>
          <w:iCs/>
          <w:sz w:val="28"/>
          <w:szCs w:val="28"/>
          <w:lang w:eastAsia="ru-RU"/>
        </w:rPr>
        <w:t>сии пока</w:t>
      </w:r>
      <w:r w:rsidR="00813E9B">
        <w:rPr>
          <w:rFonts w:ascii="Times New Roman" w:eastAsia="Times New Roman" w:hAnsi="Times New Roman" w:cs="Times New Roman"/>
          <w:bCs/>
          <w:iCs/>
          <w:sz w:val="28"/>
          <w:szCs w:val="28"/>
          <w:lang w:eastAsia="ru-RU"/>
        </w:rPr>
        <w:t>зывает, что происходит рост поступлени</w:t>
      </w:r>
      <w:r w:rsidR="006A4301">
        <w:rPr>
          <w:rFonts w:ascii="Times New Roman" w:eastAsia="Times New Roman" w:hAnsi="Times New Roman" w:cs="Times New Roman"/>
          <w:bCs/>
          <w:iCs/>
          <w:sz w:val="28"/>
          <w:szCs w:val="28"/>
          <w:lang w:eastAsia="ru-RU"/>
        </w:rPr>
        <w:t xml:space="preserve">й </w:t>
      </w:r>
      <w:r w:rsidR="00C94FA1">
        <w:rPr>
          <w:rFonts w:ascii="Times New Roman" w:eastAsia="Times New Roman" w:hAnsi="Times New Roman" w:cs="Times New Roman"/>
          <w:bCs/>
          <w:iCs/>
          <w:sz w:val="28"/>
          <w:szCs w:val="28"/>
          <w:lang w:eastAsia="ru-RU"/>
        </w:rPr>
        <w:t xml:space="preserve">в Комиссию отказных материалов. </w:t>
      </w:r>
    </w:p>
    <w:p w:rsidR="003C3ACC" w:rsidRPr="003C3ACC" w:rsidRDefault="00164494" w:rsidP="003C3A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9B7836" w:rsidRPr="009B7836">
        <w:rPr>
          <w:rFonts w:ascii="Times New Roman" w:eastAsia="Times New Roman" w:hAnsi="Times New Roman" w:cs="Times New Roman"/>
          <w:sz w:val="28"/>
          <w:szCs w:val="28"/>
          <w:lang w:eastAsia="ru-RU"/>
        </w:rPr>
        <w:t>С целью профилактики предупреждения противоправных деяний, преступлений</w:t>
      </w:r>
      <w:r w:rsidR="000C6E90">
        <w:rPr>
          <w:rFonts w:ascii="Times New Roman" w:eastAsia="Times New Roman" w:hAnsi="Times New Roman" w:cs="Times New Roman"/>
          <w:sz w:val="28"/>
          <w:szCs w:val="28"/>
          <w:lang w:eastAsia="ru-RU"/>
        </w:rPr>
        <w:t>,</w:t>
      </w:r>
      <w:r w:rsidR="009B7836" w:rsidRPr="009B7836">
        <w:rPr>
          <w:rFonts w:ascii="Times New Roman" w:eastAsia="Times New Roman" w:hAnsi="Times New Roman" w:cs="Times New Roman"/>
          <w:sz w:val="28"/>
          <w:szCs w:val="28"/>
          <w:lang w:eastAsia="ru-RU"/>
        </w:rPr>
        <w:t xml:space="preserve"> несовершеннолетними на </w:t>
      </w:r>
      <w:r w:rsidR="009B7836">
        <w:rPr>
          <w:rFonts w:ascii="Times New Roman" w:eastAsia="Times New Roman" w:hAnsi="Times New Roman" w:cs="Times New Roman"/>
          <w:sz w:val="28"/>
          <w:szCs w:val="28"/>
          <w:lang w:eastAsia="ru-RU"/>
        </w:rPr>
        <w:t>территории проводилис</w:t>
      </w:r>
      <w:r w:rsidR="00843CF5">
        <w:rPr>
          <w:rFonts w:ascii="Times New Roman" w:eastAsia="Times New Roman" w:hAnsi="Times New Roman" w:cs="Times New Roman"/>
          <w:sz w:val="28"/>
          <w:szCs w:val="28"/>
          <w:lang w:eastAsia="ru-RU"/>
        </w:rPr>
        <w:t xml:space="preserve">ь профилактические мероприятия: </w:t>
      </w:r>
      <w:r w:rsidR="009B7836">
        <w:rPr>
          <w:rFonts w:ascii="Times New Roman" w:eastAsia="Times New Roman" w:hAnsi="Times New Roman" w:cs="Times New Roman"/>
          <w:sz w:val="28"/>
          <w:szCs w:val="28"/>
          <w:lang w:eastAsia="ru-RU"/>
        </w:rPr>
        <w:t>«</w:t>
      </w:r>
      <w:proofErr w:type="spellStart"/>
      <w:r w:rsidR="009B7836">
        <w:rPr>
          <w:rFonts w:ascii="Times New Roman" w:eastAsia="Times New Roman" w:hAnsi="Times New Roman" w:cs="Times New Roman"/>
          <w:sz w:val="28"/>
          <w:szCs w:val="28"/>
          <w:lang w:eastAsia="ru-RU"/>
        </w:rPr>
        <w:t>Подучётник</w:t>
      </w:r>
      <w:proofErr w:type="spellEnd"/>
      <w:r w:rsidR="009B7836">
        <w:rPr>
          <w:rFonts w:ascii="Times New Roman" w:eastAsia="Times New Roman" w:hAnsi="Times New Roman" w:cs="Times New Roman"/>
          <w:sz w:val="28"/>
          <w:szCs w:val="28"/>
          <w:lang w:eastAsia="ru-RU"/>
        </w:rPr>
        <w:t xml:space="preserve">», </w:t>
      </w:r>
      <w:r w:rsidR="009B7836" w:rsidRPr="009B7836">
        <w:rPr>
          <w:rFonts w:ascii="Times New Roman" w:eastAsia="Times New Roman" w:hAnsi="Times New Roman" w:cs="Times New Roman"/>
          <w:sz w:val="28"/>
          <w:szCs w:val="28"/>
          <w:lang w:eastAsia="ru-RU"/>
        </w:rPr>
        <w:t>«Каждого ребе</w:t>
      </w:r>
      <w:r w:rsidR="00843CF5">
        <w:rPr>
          <w:rFonts w:ascii="Times New Roman" w:eastAsia="Times New Roman" w:hAnsi="Times New Roman" w:cs="Times New Roman"/>
          <w:sz w:val="28"/>
          <w:szCs w:val="28"/>
          <w:lang w:eastAsia="ru-RU"/>
        </w:rPr>
        <w:t xml:space="preserve">нка за парту», </w:t>
      </w:r>
      <w:r w:rsidR="009B7836" w:rsidRPr="009B7836">
        <w:rPr>
          <w:rFonts w:ascii="Times New Roman" w:eastAsia="Times New Roman" w:hAnsi="Times New Roman" w:cs="Times New Roman"/>
          <w:sz w:val="28"/>
          <w:szCs w:val="28"/>
          <w:lang w:eastAsia="ru-RU"/>
        </w:rPr>
        <w:t>«Профилактика социально-негативных явлений в молодежной среде», дополнительные локальные мероприятия, направленные на выявление нарушений Законов Иркутской области и профилактику уличных преступлени</w:t>
      </w:r>
      <w:r w:rsidR="003C3ACC">
        <w:rPr>
          <w:rFonts w:ascii="Times New Roman" w:eastAsia="Times New Roman" w:hAnsi="Times New Roman" w:cs="Times New Roman"/>
          <w:sz w:val="28"/>
          <w:szCs w:val="28"/>
          <w:lang w:eastAsia="ru-RU"/>
        </w:rPr>
        <w:t xml:space="preserve">й, антиобщественного поведения. </w:t>
      </w:r>
      <w:r w:rsidR="003C3ACC" w:rsidRPr="003C3ACC">
        <w:rPr>
          <w:rFonts w:ascii="Times New Roman" w:eastAsia="Times New Roman" w:hAnsi="Times New Roman" w:cs="Times New Roman"/>
          <w:sz w:val="28"/>
          <w:szCs w:val="28"/>
          <w:lang w:eastAsia="ru-RU"/>
        </w:rPr>
        <w:t>Организация и проведение мероприятий реализовывалась с соблюдением профилактических и противоэпидемических мер.</w:t>
      </w:r>
    </w:p>
    <w:p w:rsidR="00B9794E" w:rsidRDefault="00B9794E" w:rsidP="005625E3">
      <w:pPr>
        <w:spacing w:after="0" w:line="240" w:lineRule="auto"/>
        <w:ind w:firstLine="708"/>
        <w:jc w:val="both"/>
        <w:rPr>
          <w:rFonts w:ascii="Times New Roman" w:eastAsia="Times New Roman" w:hAnsi="Times New Roman" w:cs="Times New Roman"/>
          <w:sz w:val="28"/>
          <w:szCs w:val="28"/>
          <w:lang w:eastAsia="ru-RU"/>
        </w:rPr>
      </w:pPr>
    </w:p>
    <w:p w:rsidR="00A8702F" w:rsidRDefault="00A8702F" w:rsidP="005625E3">
      <w:pPr>
        <w:spacing w:after="0" w:line="240" w:lineRule="auto"/>
        <w:ind w:firstLine="708"/>
        <w:jc w:val="both"/>
        <w:rPr>
          <w:rFonts w:ascii="Times New Roman" w:eastAsia="Times New Roman" w:hAnsi="Times New Roman" w:cs="Times New Roman"/>
          <w:b/>
          <w:i/>
          <w:sz w:val="28"/>
          <w:szCs w:val="28"/>
          <w:lang w:eastAsia="ru-RU"/>
        </w:rPr>
      </w:pPr>
      <w:r w:rsidRPr="00A8702F">
        <w:rPr>
          <w:rFonts w:ascii="Times New Roman" w:eastAsia="Times New Roman" w:hAnsi="Times New Roman" w:cs="Times New Roman"/>
          <w:b/>
          <w:i/>
          <w:sz w:val="28"/>
          <w:szCs w:val="28"/>
          <w:lang w:eastAsia="ru-RU"/>
        </w:rPr>
        <w:t>Глава 3. О ситуации, связанной с суицидальными проявлениями несовершеннолетних, а также случаях склонения их к суицидальным действиям, и принятых мерах.</w:t>
      </w:r>
    </w:p>
    <w:p w:rsidR="008148A5" w:rsidRPr="001871FB" w:rsidRDefault="008148A5" w:rsidP="008148A5">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sz w:val="28"/>
          <w:szCs w:val="28"/>
          <w:lang w:eastAsia="ru-RU"/>
        </w:rPr>
        <w:t xml:space="preserve">С </w:t>
      </w:r>
      <w:r w:rsidRPr="00BF52F4">
        <w:rPr>
          <w:rFonts w:ascii="Times New Roman" w:eastAsia="Times New Roman" w:hAnsi="Times New Roman" w:cs="Times New Roman"/>
          <w:sz w:val="28"/>
          <w:szCs w:val="28"/>
          <w:lang w:eastAsia="ru-RU"/>
        </w:rPr>
        <w:t xml:space="preserve">целью организации совместной деятельности по вопросам раннего выявления и пресечения фактов жестокого обращения в отношении несовершеннолетних, руководствуясь Постановлением администрации </w:t>
      </w:r>
      <w:r w:rsidRPr="00BF52F4">
        <w:rPr>
          <w:rFonts w:ascii="Times New Roman" w:eastAsia="Times New Roman" w:hAnsi="Times New Roman" w:cs="Times New Roman"/>
          <w:sz w:val="28"/>
          <w:szCs w:val="28"/>
          <w:lang w:eastAsia="ru-RU"/>
        </w:rPr>
        <w:lastRenderedPageBreak/>
        <w:t>Иркутского районног</w:t>
      </w:r>
      <w:r>
        <w:rPr>
          <w:rFonts w:ascii="Times New Roman" w:eastAsia="Times New Roman" w:hAnsi="Times New Roman" w:cs="Times New Roman"/>
          <w:sz w:val="28"/>
          <w:szCs w:val="28"/>
          <w:lang w:eastAsia="ru-RU"/>
        </w:rPr>
        <w:t xml:space="preserve">о муниципального образования от 24.12.2020 </w:t>
      </w:r>
      <w:r>
        <w:rPr>
          <w:rFonts w:ascii="Times New Roman" w:eastAsia="Times New Roman" w:hAnsi="Times New Roman" w:cs="Times New Roman"/>
          <w:color w:val="000000" w:themeColor="text1"/>
          <w:sz w:val="28"/>
          <w:szCs w:val="28"/>
          <w:lang w:eastAsia="ru-RU"/>
        </w:rPr>
        <w:t xml:space="preserve">года №728 </w:t>
      </w:r>
      <w:r w:rsidRPr="0007490B">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О внесении изменений в постановление администрации Иркутского районного муниципального образования от 14.11.2017 № 502 «О муниципальной межведомственной группе Иркутского районного муниципального образования по противодействию жестокому обращению и насилию в отношении несовершеннолетних» </w:t>
      </w:r>
      <w:r w:rsidRPr="00BF52F4">
        <w:rPr>
          <w:rFonts w:ascii="Times New Roman" w:eastAsia="Times New Roman" w:hAnsi="Times New Roman" w:cs="Times New Roman"/>
          <w:sz w:val="28"/>
          <w:szCs w:val="28"/>
          <w:lang w:eastAsia="ru-RU"/>
        </w:rPr>
        <w:t>в Иркутском</w:t>
      </w:r>
      <w:proofErr w:type="gramEnd"/>
      <w:r w:rsidRPr="00BF52F4">
        <w:rPr>
          <w:rFonts w:ascii="Times New Roman" w:eastAsia="Times New Roman" w:hAnsi="Times New Roman" w:cs="Times New Roman"/>
          <w:sz w:val="28"/>
          <w:szCs w:val="28"/>
          <w:lang w:eastAsia="ru-RU"/>
        </w:rPr>
        <w:t xml:space="preserve"> районном муниципальном </w:t>
      </w:r>
      <w:proofErr w:type="gramStart"/>
      <w:r w:rsidRPr="00BF52F4">
        <w:rPr>
          <w:rFonts w:ascii="Times New Roman" w:eastAsia="Times New Roman" w:hAnsi="Times New Roman" w:cs="Times New Roman"/>
          <w:sz w:val="28"/>
          <w:szCs w:val="28"/>
          <w:lang w:eastAsia="ru-RU"/>
        </w:rPr>
        <w:t>образовании</w:t>
      </w:r>
      <w:proofErr w:type="gramEnd"/>
      <w:r w:rsidRPr="00BF52F4">
        <w:rPr>
          <w:rFonts w:ascii="Times New Roman" w:eastAsia="Times New Roman" w:hAnsi="Times New Roman" w:cs="Times New Roman"/>
          <w:sz w:val="28"/>
          <w:szCs w:val="28"/>
          <w:lang w:eastAsia="ru-RU"/>
        </w:rPr>
        <w:t xml:space="preserve"> создана и успешно функционирует муниципальная межведомственная группа по противодействию жестокому обращению и насилию в отношении несовершеннолетних (далее – ММГ ИРМО). Руководителем ММГ ИРМО является Михайлова Екатерина Васильевна, председатель Комитета по социальной политике.</w:t>
      </w:r>
    </w:p>
    <w:p w:rsidR="008148A5" w:rsidRPr="00B42119" w:rsidRDefault="008148A5" w:rsidP="008148A5">
      <w:pPr>
        <w:spacing w:after="0" w:line="240" w:lineRule="auto"/>
        <w:ind w:firstLine="709"/>
        <w:jc w:val="both"/>
        <w:rPr>
          <w:rFonts w:ascii="Times New Roman" w:eastAsia="Times New Roman" w:hAnsi="Times New Roman" w:cs="Times New Roman"/>
          <w:sz w:val="28"/>
          <w:lang w:eastAsia="ru-RU"/>
        </w:rPr>
      </w:pPr>
      <w:r w:rsidRPr="00B42119">
        <w:rPr>
          <w:rFonts w:ascii="Times New Roman" w:eastAsia="Times New Roman" w:hAnsi="Times New Roman" w:cs="Times New Roman"/>
          <w:sz w:val="28"/>
          <w:lang w:eastAsia="ru-RU"/>
        </w:rPr>
        <w:t xml:space="preserve">В своей работе члены муниципальной межведомственной группы </w:t>
      </w:r>
      <w:r w:rsidRPr="00B42119">
        <w:rPr>
          <w:rFonts w:ascii="Times New Roman" w:eastAsia="Times New Roman" w:hAnsi="Times New Roman" w:cs="Times New Roman"/>
          <w:sz w:val="28"/>
          <w:szCs w:val="28"/>
          <w:lang w:eastAsia="ru-RU"/>
        </w:rPr>
        <w:t xml:space="preserve">Иркутского районного муниципального образования используют </w:t>
      </w:r>
      <w:r w:rsidRPr="00B42119">
        <w:rPr>
          <w:rFonts w:ascii="Times New Roman" w:eastAsia="Times New Roman" w:hAnsi="Times New Roman" w:cs="Times New Roman"/>
          <w:bCs/>
          <w:sz w:val="28"/>
          <w:szCs w:val="28"/>
          <w:lang w:eastAsia="ru-RU"/>
        </w:rPr>
        <w:t>единый общероссийский телефон доверия для детей, подростков и их                родителей</w:t>
      </w:r>
      <w:r w:rsidRPr="00B42119">
        <w:rPr>
          <w:rFonts w:ascii="Times New Roman" w:eastAsia="Times New Roman" w:hAnsi="Times New Roman" w:cs="Times New Roman"/>
          <w:sz w:val="28"/>
          <w:szCs w:val="28"/>
          <w:lang w:eastAsia="ru-RU"/>
        </w:rPr>
        <w:t xml:space="preserve"> - 8-800-2000-122.</w:t>
      </w:r>
    </w:p>
    <w:p w:rsidR="008148A5" w:rsidRDefault="008148A5" w:rsidP="008148A5">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B42119">
        <w:rPr>
          <w:rFonts w:ascii="Times New Roman" w:eastAsia="Times New Roman" w:hAnsi="Times New Roman" w:cs="Times New Roman"/>
          <w:sz w:val="28"/>
          <w:lang w:eastAsia="ru-RU"/>
        </w:rPr>
        <w:t xml:space="preserve">Межведомственная группа Иркутского районного муниципального образования сотрудничает с </w:t>
      </w:r>
      <w:r w:rsidRPr="00B42119">
        <w:rPr>
          <w:rFonts w:ascii="Times New Roman" w:eastAsia="Times New Roman" w:hAnsi="Times New Roman" w:cs="Times New Roman"/>
          <w:sz w:val="28"/>
          <w:szCs w:val="28"/>
          <w:lang w:eastAsia="ru-RU"/>
        </w:rPr>
        <w:t>Г</w:t>
      </w:r>
      <w:r w:rsidRPr="00B42119">
        <w:rPr>
          <w:rFonts w:ascii="Times New Roman" w:eastAsia="Times New Roman" w:hAnsi="Times New Roman" w:cs="Times New Roman"/>
          <w:bCs/>
          <w:color w:val="000000"/>
          <w:sz w:val="28"/>
          <w:szCs w:val="28"/>
          <w:shd w:val="clear" w:color="auto" w:fill="FFFFFF"/>
          <w:lang w:eastAsia="ru-RU"/>
        </w:rPr>
        <w:t>осударственным казенным учреждением Иркутской области "Центр психолого-педагогической, медицинской и социальной помощи, профилактики, реабилитации и коррекции» и Областным государственным казенным учреждением социального обслуживания «Социально-реабилитационный центр для несовершеннолетних Иркутского района», которые оказывают консультативную, социальную и реабилитационную помощь родителям, семьям пострадавших несовершеннолетних.</w:t>
      </w:r>
    </w:p>
    <w:p w:rsidR="008148A5" w:rsidRPr="008148A5" w:rsidRDefault="008148A5" w:rsidP="00CC6484">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proofErr w:type="gramStart"/>
      <w:r>
        <w:rPr>
          <w:rFonts w:ascii="Times New Roman" w:eastAsia="Times New Roman" w:hAnsi="Times New Roman" w:cs="Times New Roman"/>
          <w:bCs/>
          <w:color w:val="000000"/>
          <w:sz w:val="28"/>
          <w:szCs w:val="28"/>
          <w:shd w:val="clear" w:color="auto" w:fill="FFFFFF"/>
          <w:lang w:eastAsia="ru-RU"/>
        </w:rPr>
        <w:t>К</w:t>
      </w:r>
      <w:r w:rsidRPr="008148A5">
        <w:rPr>
          <w:rFonts w:ascii="Times New Roman" w:eastAsia="Times New Roman" w:hAnsi="Times New Roman" w:cs="Times New Roman"/>
          <w:sz w:val="28"/>
          <w:szCs w:val="28"/>
          <w:lang w:eastAsia="ru-RU"/>
        </w:rPr>
        <w:t xml:space="preserve">аждый случай суицидальных проявлений среди несовершеннолетних рассматривается и отрабатывается индивидуально в рамках работы </w:t>
      </w:r>
      <w:r w:rsidRPr="008148A5">
        <w:rPr>
          <w:rFonts w:ascii="Times New Roman" w:eastAsia="Calibri" w:hAnsi="Times New Roman" w:cs="Times New Roman"/>
          <w:sz w:val="28"/>
          <w:szCs w:val="28"/>
          <w:lang w:eastAsia="ru-RU"/>
        </w:rPr>
        <w:t xml:space="preserve">муниципальной межведомственной группы Иркутского районного муниципального образования по противодействию жестокому обращению и насилию в отношении несовершеннолетних: организовывается </w:t>
      </w:r>
      <w:r w:rsidRPr="008148A5">
        <w:rPr>
          <w:rFonts w:ascii="Times New Roman" w:eastAsia="Times New Roman" w:hAnsi="Times New Roman" w:cs="Times New Roman"/>
          <w:sz w:val="28"/>
          <w:szCs w:val="28"/>
          <w:lang w:eastAsia="ru-RU"/>
        </w:rPr>
        <w:t xml:space="preserve">выезд в семью несовершеннолетних для </w:t>
      </w:r>
      <w:r w:rsidRPr="008148A5">
        <w:rPr>
          <w:rFonts w:ascii="Times New Roman" w:eastAsia="Calibri" w:hAnsi="Times New Roman" w:cs="Times New Roman"/>
          <w:sz w:val="28"/>
          <w:szCs w:val="28"/>
          <w:lang w:eastAsia="ru-RU"/>
        </w:rPr>
        <w:t xml:space="preserve">организации сопровождения в рамках межведомственного взаимодействия, </w:t>
      </w:r>
      <w:r w:rsidRPr="008148A5">
        <w:rPr>
          <w:rFonts w:ascii="Times New Roman" w:eastAsia="Times New Roman" w:hAnsi="Times New Roman" w:cs="Times New Roman"/>
          <w:sz w:val="28"/>
          <w:szCs w:val="28"/>
          <w:lang w:eastAsia="ru-RU"/>
        </w:rPr>
        <w:t xml:space="preserve">субъектами системы профилактики выдаются рекомендации, телефоны доверия, тематические памятки, организовывается работа психологов  на базе образовательных организаций. </w:t>
      </w:r>
      <w:proofErr w:type="gramEnd"/>
    </w:p>
    <w:p w:rsidR="008148A5" w:rsidRPr="008148A5" w:rsidRDefault="008148A5" w:rsidP="008148A5">
      <w:pPr>
        <w:tabs>
          <w:tab w:val="left" w:pos="993"/>
        </w:tabs>
        <w:spacing w:after="0" w:line="240" w:lineRule="auto"/>
        <w:ind w:firstLine="709"/>
        <w:contextualSpacing/>
        <w:jc w:val="both"/>
        <w:rPr>
          <w:rFonts w:ascii="Times New Roman" w:eastAsia="Times New Roman" w:hAnsi="Times New Roman" w:cs="Times New Roman"/>
          <w:sz w:val="27"/>
          <w:szCs w:val="27"/>
          <w:lang w:eastAsia="ru-RU"/>
        </w:rPr>
      </w:pPr>
    </w:p>
    <w:tbl>
      <w:tblPr>
        <w:tblStyle w:val="21"/>
        <w:tblW w:w="0" w:type="auto"/>
        <w:tblInd w:w="108" w:type="dxa"/>
        <w:tblLook w:val="04A0" w:firstRow="1" w:lastRow="0" w:firstColumn="1" w:lastColumn="0" w:noHBand="0" w:noVBand="1"/>
      </w:tblPr>
      <w:tblGrid>
        <w:gridCol w:w="850"/>
        <w:gridCol w:w="4093"/>
        <w:gridCol w:w="4378"/>
      </w:tblGrid>
      <w:tr w:rsidR="008148A5" w:rsidRPr="008148A5" w:rsidTr="00625696">
        <w:tc>
          <w:tcPr>
            <w:tcW w:w="851" w:type="dxa"/>
          </w:tcPr>
          <w:p w:rsidR="008148A5" w:rsidRPr="008148A5" w:rsidRDefault="008148A5" w:rsidP="008148A5">
            <w:pPr>
              <w:jc w:val="center"/>
              <w:rPr>
                <w:rFonts w:ascii="Times New Roman" w:hAnsi="Times New Roman" w:cs="Times New Roman"/>
                <w:sz w:val="24"/>
                <w:szCs w:val="24"/>
              </w:rPr>
            </w:pPr>
            <w:r w:rsidRPr="008148A5">
              <w:rPr>
                <w:rFonts w:ascii="Times New Roman" w:hAnsi="Times New Roman" w:cs="Times New Roman"/>
                <w:sz w:val="24"/>
                <w:szCs w:val="24"/>
              </w:rPr>
              <w:t>Год</w:t>
            </w:r>
          </w:p>
        </w:tc>
        <w:tc>
          <w:tcPr>
            <w:tcW w:w="4111" w:type="dxa"/>
          </w:tcPr>
          <w:p w:rsidR="008148A5" w:rsidRPr="008148A5" w:rsidRDefault="008148A5" w:rsidP="008148A5">
            <w:pPr>
              <w:jc w:val="center"/>
              <w:rPr>
                <w:rFonts w:ascii="Times New Roman" w:hAnsi="Times New Roman" w:cs="Times New Roman"/>
                <w:sz w:val="24"/>
                <w:szCs w:val="24"/>
              </w:rPr>
            </w:pPr>
            <w:r w:rsidRPr="008148A5">
              <w:rPr>
                <w:rFonts w:ascii="Times New Roman" w:hAnsi="Times New Roman" w:cs="Times New Roman"/>
                <w:sz w:val="24"/>
                <w:szCs w:val="24"/>
              </w:rPr>
              <w:t>Попытки суицида</w:t>
            </w:r>
          </w:p>
        </w:tc>
        <w:tc>
          <w:tcPr>
            <w:tcW w:w="4394" w:type="dxa"/>
          </w:tcPr>
          <w:p w:rsidR="008148A5" w:rsidRPr="008148A5" w:rsidRDefault="008148A5" w:rsidP="008148A5">
            <w:pPr>
              <w:jc w:val="center"/>
              <w:rPr>
                <w:rFonts w:ascii="Times New Roman" w:hAnsi="Times New Roman" w:cs="Times New Roman"/>
                <w:sz w:val="24"/>
                <w:szCs w:val="24"/>
              </w:rPr>
            </w:pPr>
            <w:r w:rsidRPr="008148A5">
              <w:rPr>
                <w:rFonts w:ascii="Times New Roman" w:hAnsi="Times New Roman" w:cs="Times New Roman"/>
                <w:sz w:val="24"/>
                <w:szCs w:val="24"/>
              </w:rPr>
              <w:t>Завершенный суицид</w:t>
            </w:r>
          </w:p>
        </w:tc>
      </w:tr>
      <w:tr w:rsidR="008148A5" w:rsidRPr="008148A5" w:rsidTr="00625696">
        <w:tc>
          <w:tcPr>
            <w:tcW w:w="851" w:type="dxa"/>
            <w:vAlign w:val="center"/>
          </w:tcPr>
          <w:p w:rsidR="008148A5" w:rsidRPr="008148A5" w:rsidRDefault="008148A5" w:rsidP="008148A5">
            <w:pPr>
              <w:jc w:val="center"/>
              <w:rPr>
                <w:rFonts w:ascii="Times New Roman" w:hAnsi="Times New Roman" w:cs="Times New Roman"/>
                <w:sz w:val="24"/>
                <w:szCs w:val="24"/>
              </w:rPr>
            </w:pPr>
            <w:r w:rsidRPr="008148A5">
              <w:rPr>
                <w:rFonts w:ascii="Times New Roman" w:hAnsi="Times New Roman" w:cs="Times New Roman"/>
                <w:sz w:val="24"/>
                <w:szCs w:val="24"/>
              </w:rPr>
              <w:t>2017</w:t>
            </w:r>
          </w:p>
        </w:tc>
        <w:tc>
          <w:tcPr>
            <w:tcW w:w="4111" w:type="dxa"/>
            <w:vAlign w:val="center"/>
          </w:tcPr>
          <w:p w:rsidR="008148A5" w:rsidRPr="008148A5" w:rsidRDefault="008148A5" w:rsidP="008148A5">
            <w:pPr>
              <w:jc w:val="center"/>
              <w:rPr>
                <w:rFonts w:ascii="Times New Roman" w:hAnsi="Times New Roman" w:cs="Times New Roman"/>
                <w:sz w:val="24"/>
                <w:szCs w:val="24"/>
              </w:rPr>
            </w:pPr>
            <w:r w:rsidRPr="008148A5">
              <w:rPr>
                <w:rFonts w:ascii="Times New Roman" w:hAnsi="Times New Roman" w:cs="Times New Roman"/>
                <w:sz w:val="24"/>
                <w:szCs w:val="24"/>
              </w:rPr>
              <w:t>9</w:t>
            </w:r>
          </w:p>
        </w:tc>
        <w:tc>
          <w:tcPr>
            <w:tcW w:w="4394" w:type="dxa"/>
            <w:vAlign w:val="center"/>
          </w:tcPr>
          <w:p w:rsidR="008148A5" w:rsidRPr="008148A5" w:rsidRDefault="008148A5" w:rsidP="008148A5">
            <w:pPr>
              <w:jc w:val="center"/>
              <w:rPr>
                <w:rFonts w:ascii="Times New Roman" w:hAnsi="Times New Roman" w:cs="Times New Roman"/>
                <w:sz w:val="24"/>
                <w:szCs w:val="24"/>
              </w:rPr>
            </w:pPr>
            <w:r w:rsidRPr="008148A5">
              <w:rPr>
                <w:rFonts w:ascii="Times New Roman" w:hAnsi="Times New Roman" w:cs="Times New Roman"/>
                <w:sz w:val="24"/>
                <w:szCs w:val="24"/>
              </w:rPr>
              <w:t>0</w:t>
            </w:r>
          </w:p>
        </w:tc>
      </w:tr>
      <w:tr w:rsidR="008148A5" w:rsidRPr="008148A5" w:rsidTr="00625696">
        <w:tc>
          <w:tcPr>
            <w:tcW w:w="851" w:type="dxa"/>
            <w:vAlign w:val="center"/>
          </w:tcPr>
          <w:p w:rsidR="008148A5" w:rsidRPr="008148A5" w:rsidRDefault="008148A5" w:rsidP="008148A5">
            <w:pPr>
              <w:jc w:val="center"/>
              <w:rPr>
                <w:rFonts w:ascii="Times New Roman" w:hAnsi="Times New Roman" w:cs="Times New Roman"/>
                <w:sz w:val="24"/>
                <w:szCs w:val="24"/>
              </w:rPr>
            </w:pPr>
            <w:r w:rsidRPr="008148A5">
              <w:rPr>
                <w:rFonts w:ascii="Times New Roman" w:hAnsi="Times New Roman" w:cs="Times New Roman"/>
                <w:sz w:val="24"/>
                <w:szCs w:val="24"/>
              </w:rPr>
              <w:t>2018</w:t>
            </w:r>
          </w:p>
        </w:tc>
        <w:tc>
          <w:tcPr>
            <w:tcW w:w="4111" w:type="dxa"/>
            <w:vAlign w:val="center"/>
          </w:tcPr>
          <w:p w:rsidR="008148A5" w:rsidRPr="008148A5" w:rsidRDefault="008148A5" w:rsidP="008148A5">
            <w:pPr>
              <w:jc w:val="center"/>
              <w:rPr>
                <w:rFonts w:ascii="Times New Roman" w:hAnsi="Times New Roman" w:cs="Times New Roman"/>
                <w:sz w:val="24"/>
                <w:szCs w:val="24"/>
              </w:rPr>
            </w:pPr>
            <w:r w:rsidRPr="008148A5">
              <w:rPr>
                <w:rFonts w:ascii="Times New Roman" w:hAnsi="Times New Roman" w:cs="Times New Roman"/>
                <w:sz w:val="24"/>
                <w:szCs w:val="24"/>
              </w:rPr>
              <w:t>4</w:t>
            </w:r>
          </w:p>
        </w:tc>
        <w:tc>
          <w:tcPr>
            <w:tcW w:w="4394" w:type="dxa"/>
            <w:vAlign w:val="center"/>
          </w:tcPr>
          <w:p w:rsidR="008148A5" w:rsidRPr="008148A5" w:rsidRDefault="008148A5" w:rsidP="008148A5">
            <w:pPr>
              <w:jc w:val="center"/>
              <w:rPr>
                <w:rFonts w:ascii="Times New Roman" w:hAnsi="Times New Roman" w:cs="Times New Roman"/>
                <w:sz w:val="24"/>
                <w:szCs w:val="24"/>
              </w:rPr>
            </w:pPr>
            <w:r w:rsidRPr="008148A5">
              <w:rPr>
                <w:rFonts w:ascii="Times New Roman" w:hAnsi="Times New Roman" w:cs="Times New Roman"/>
                <w:sz w:val="24"/>
                <w:szCs w:val="24"/>
              </w:rPr>
              <w:t>3</w:t>
            </w:r>
          </w:p>
        </w:tc>
      </w:tr>
      <w:tr w:rsidR="008148A5" w:rsidRPr="008148A5" w:rsidTr="00625696">
        <w:tc>
          <w:tcPr>
            <w:tcW w:w="851" w:type="dxa"/>
            <w:vAlign w:val="center"/>
          </w:tcPr>
          <w:p w:rsidR="008148A5" w:rsidRPr="008148A5" w:rsidRDefault="008148A5" w:rsidP="008148A5">
            <w:pPr>
              <w:jc w:val="center"/>
              <w:rPr>
                <w:rFonts w:ascii="Times New Roman" w:hAnsi="Times New Roman" w:cs="Times New Roman"/>
                <w:sz w:val="24"/>
                <w:szCs w:val="24"/>
              </w:rPr>
            </w:pPr>
            <w:r w:rsidRPr="008148A5">
              <w:rPr>
                <w:rFonts w:ascii="Times New Roman" w:hAnsi="Times New Roman" w:cs="Times New Roman"/>
                <w:sz w:val="24"/>
                <w:szCs w:val="24"/>
              </w:rPr>
              <w:t>2019</w:t>
            </w:r>
          </w:p>
        </w:tc>
        <w:tc>
          <w:tcPr>
            <w:tcW w:w="4111" w:type="dxa"/>
            <w:vAlign w:val="center"/>
          </w:tcPr>
          <w:p w:rsidR="008148A5" w:rsidRPr="008148A5" w:rsidRDefault="008148A5" w:rsidP="008148A5">
            <w:pPr>
              <w:jc w:val="center"/>
              <w:rPr>
                <w:rFonts w:ascii="Times New Roman" w:hAnsi="Times New Roman" w:cs="Times New Roman"/>
                <w:sz w:val="24"/>
                <w:szCs w:val="24"/>
              </w:rPr>
            </w:pPr>
            <w:r w:rsidRPr="008148A5">
              <w:rPr>
                <w:rFonts w:ascii="Times New Roman" w:hAnsi="Times New Roman" w:cs="Times New Roman"/>
                <w:sz w:val="24"/>
                <w:szCs w:val="24"/>
              </w:rPr>
              <w:t>12</w:t>
            </w:r>
          </w:p>
        </w:tc>
        <w:tc>
          <w:tcPr>
            <w:tcW w:w="4394" w:type="dxa"/>
            <w:vAlign w:val="center"/>
          </w:tcPr>
          <w:p w:rsidR="008148A5" w:rsidRPr="008148A5" w:rsidRDefault="008148A5" w:rsidP="008148A5">
            <w:pPr>
              <w:jc w:val="center"/>
              <w:rPr>
                <w:rFonts w:ascii="Times New Roman" w:hAnsi="Times New Roman" w:cs="Times New Roman"/>
                <w:sz w:val="24"/>
                <w:szCs w:val="24"/>
              </w:rPr>
            </w:pPr>
            <w:r w:rsidRPr="008148A5">
              <w:rPr>
                <w:rFonts w:ascii="Times New Roman" w:hAnsi="Times New Roman" w:cs="Times New Roman"/>
                <w:sz w:val="24"/>
                <w:szCs w:val="24"/>
              </w:rPr>
              <w:t>0</w:t>
            </w:r>
          </w:p>
        </w:tc>
      </w:tr>
      <w:tr w:rsidR="008148A5" w:rsidRPr="008148A5" w:rsidTr="00625696">
        <w:tc>
          <w:tcPr>
            <w:tcW w:w="851" w:type="dxa"/>
            <w:vAlign w:val="center"/>
          </w:tcPr>
          <w:p w:rsidR="008148A5" w:rsidRPr="008148A5" w:rsidRDefault="008148A5" w:rsidP="008148A5">
            <w:pPr>
              <w:jc w:val="center"/>
              <w:rPr>
                <w:rFonts w:ascii="Times New Roman" w:hAnsi="Times New Roman" w:cs="Times New Roman"/>
                <w:sz w:val="24"/>
                <w:szCs w:val="24"/>
              </w:rPr>
            </w:pPr>
            <w:r w:rsidRPr="008148A5">
              <w:rPr>
                <w:rFonts w:ascii="Times New Roman" w:hAnsi="Times New Roman" w:cs="Times New Roman"/>
                <w:sz w:val="24"/>
                <w:szCs w:val="24"/>
              </w:rPr>
              <w:t>2020</w:t>
            </w:r>
          </w:p>
        </w:tc>
        <w:tc>
          <w:tcPr>
            <w:tcW w:w="4111" w:type="dxa"/>
            <w:vAlign w:val="center"/>
          </w:tcPr>
          <w:p w:rsidR="008148A5" w:rsidRPr="008148A5" w:rsidRDefault="008148A5" w:rsidP="008148A5">
            <w:pPr>
              <w:jc w:val="center"/>
              <w:rPr>
                <w:rFonts w:ascii="Times New Roman" w:hAnsi="Times New Roman" w:cs="Times New Roman"/>
                <w:sz w:val="24"/>
                <w:szCs w:val="24"/>
              </w:rPr>
            </w:pPr>
            <w:r w:rsidRPr="008148A5">
              <w:rPr>
                <w:rFonts w:ascii="Times New Roman" w:hAnsi="Times New Roman" w:cs="Times New Roman"/>
                <w:sz w:val="24"/>
                <w:szCs w:val="24"/>
              </w:rPr>
              <w:t>5</w:t>
            </w:r>
          </w:p>
        </w:tc>
        <w:tc>
          <w:tcPr>
            <w:tcW w:w="4394" w:type="dxa"/>
            <w:vAlign w:val="center"/>
          </w:tcPr>
          <w:p w:rsidR="008148A5" w:rsidRPr="008148A5" w:rsidRDefault="008148A5" w:rsidP="008148A5">
            <w:pPr>
              <w:jc w:val="center"/>
              <w:rPr>
                <w:rFonts w:ascii="Times New Roman" w:hAnsi="Times New Roman" w:cs="Times New Roman"/>
                <w:sz w:val="24"/>
                <w:szCs w:val="24"/>
              </w:rPr>
            </w:pPr>
            <w:r w:rsidRPr="008148A5">
              <w:rPr>
                <w:rFonts w:ascii="Times New Roman" w:hAnsi="Times New Roman" w:cs="Times New Roman"/>
                <w:sz w:val="24"/>
                <w:szCs w:val="24"/>
              </w:rPr>
              <w:t>4</w:t>
            </w:r>
          </w:p>
        </w:tc>
      </w:tr>
      <w:tr w:rsidR="008148A5" w:rsidRPr="008148A5" w:rsidTr="00625696">
        <w:tc>
          <w:tcPr>
            <w:tcW w:w="851" w:type="dxa"/>
            <w:vAlign w:val="center"/>
          </w:tcPr>
          <w:p w:rsidR="008148A5" w:rsidRPr="008148A5" w:rsidRDefault="008148A5" w:rsidP="008148A5">
            <w:pPr>
              <w:jc w:val="center"/>
              <w:rPr>
                <w:rFonts w:ascii="Times New Roman" w:hAnsi="Times New Roman" w:cs="Times New Roman"/>
                <w:sz w:val="24"/>
                <w:szCs w:val="24"/>
              </w:rPr>
            </w:pPr>
            <w:r w:rsidRPr="008148A5">
              <w:rPr>
                <w:rFonts w:ascii="Times New Roman" w:hAnsi="Times New Roman" w:cs="Times New Roman"/>
                <w:sz w:val="24"/>
                <w:szCs w:val="24"/>
              </w:rPr>
              <w:t>2021</w:t>
            </w:r>
          </w:p>
        </w:tc>
        <w:tc>
          <w:tcPr>
            <w:tcW w:w="4111" w:type="dxa"/>
            <w:vAlign w:val="center"/>
          </w:tcPr>
          <w:p w:rsidR="008148A5" w:rsidRPr="008148A5" w:rsidRDefault="00965009" w:rsidP="008148A5">
            <w:pPr>
              <w:jc w:val="center"/>
              <w:rPr>
                <w:rFonts w:ascii="Times New Roman" w:hAnsi="Times New Roman" w:cs="Times New Roman"/>
                <w:sz w:val="24"/>
                <w:szCs w:val="24"/>
              </w:rPr>
            </w:pPr>
            <w:r>
              <w:rPr>
                <w:rFonts w:ascii="Times New Roman" w:hAnsi="Times New Roman" w:cs="Times New Roman"/>
                <w:sz w:val="24"/>
                <w:szCs w:val="24"/>
              </w:rPr>
              <w:t>11</w:t>
            </w:r>
          </w:p>
        </w:tc>
        <w:tc>
          <w:tcPr>
            <w:tcW w:w="4394" w:type="dxa"/>
            <w:vAlign w:val="center"/>
          </w:tcPr>
          <w:p w:rsidR="008148A5" w:rsidRPr="008148A5" w:rsidRDefault="00965009" w:rsidP="008148A5">
            <w:pPr>
              <w:jc w:val="center"/>
              <w:rPr>
                <w:rFonts w:ascii="Times New Roman" w:hAnsi="Times New Roman" w:cs="Times New Roman"/>
                <w:sz w:val="24"/>
                <w:szCs w:val="24"/>
              </w:rPr>
            </w:pPr>
            <w:r>
              <w:rPr>
                <w:rFonts w:ascii="Times New Roman" w:hAnsi="Times New Roman" w:cs="Times New Roman"/>
                <w:sz w:val="24"/>
                <w:szCs w:val="24"/>
              </w:rPr>
              <w:t>3</w:t>
            </w:r>
          </w:p>
        </w:tc>
      </w:tr>
    </w:tbl>
    <w:p w:rsidR="008148A5" w:rsidRPr="008148A5" w:rsidRDefault="008148A5" w:rsidP="008148A5">
      <w:pPr>
        <w:spacing w:after="0" w:line="240" w:lineRule="auto"/>
        <w:jc w:val="both"/>
        <w:rPr>
          <w:rFonts w:ascii="Times New Roman" w:eastAsia="Times New Roman" w:hAnsi="Times New Roman" w:cs="Times New Roman"/>
          <w:sz w:val="28"/>
          <w:szCs w:val="28"/>
          <w:lang w:eastAsia="ru-RU"/>
        </w:rPr>
      </w:pPr>
    </w:p>
    <w:p w:rsidR="008148A5" w:rsidRPr="008148A5" w:rsidRDefault="008148A5" w:rsidP="008148A5">
      <w:pPr>
        <w:spacing w:after="0" w:line="240" w:lineRule="auto"/>
        <w:jc w:val="both"/>
        <w:rPr>
          <w:rFonts w:ascii="Times New Roman" w:eastAsia="Times New Roman" w:hAnsi="Times New Roman" w:cs="Times New Roman"/>
          <w:sz w:val="28"/>
          <w:szCs w:val="28"/>
          <w:lang w:eastAsia="ru-RU"/>
        </w:rPr>
      </w:pPr>
      <w:r w:rsidRPr="008148A5">
        <w:rPr>
          <w:rFonts w:ascii="Times New Roman" w:eastAsia="Times New Roman" w:hAnsi="Times New Roman" w:cs="Times New Roman"/>
          <w:sz w:val="28"/>
          <w:szCs w:val="28"/>
          <w:lang w:eastAsia="ru-RU"/>
        </w:rPr>
        <w:t xml:space="preserve">          С целью предупреждения суицидальных проявлений среди несовершеннолетних на территории Иркутского района ведется следующая работа:</w:t>
      </w:r>
    </w:p>
    <w:p w:rsidR="008148A5" w:rsidRPr="008148A5" w:rsidRDefault="00A15BF6" w:rsidP="008148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48A5" w:rsidRPr="008148A5">
        <w:rPr>
          <w:rFonts w:ascii="Times New Roman" w:eastAsia="Times New Roman" w:hAnsi="Times New Roman" w:cs="Times New Roman"/>
          <w:sz w:val="28"/>
          <w:szCs w:val="28"/>
          <w:lang w:eastAsia="ru-RU"/>
        </w:rPr>
        <w:t xml:space="preserve"> - по состоянию на ноябрь 2021 года количество педагогов-психологов в общеобразовательных организациях Иркутского районного муниципального образования (далее – ИРМО) увеличено до 49 человек, что на 19 % больше чем в ноябре 2020 года. Во всех общеобразовательных организациях ИРМО введены в штатное расписание педагоги-психологи;</w:t>
      </w:r>
    </w:p>
    <w:p w:rsidR="008148A5" w:rsidRPr="008148A5" w:rsidRDefault="008148A5" w:rsidP="008148A5">
      <w:pPr>
        <w:spacing w:after="0" w:line="240" w:lineRule="auto"/>
        <w:ind w:firstLine="709"/>
        <w:jc w:val="both"/>
        <w:rPr>
          <w:rFonts w:ascii="Times New Roman" w:eastAsia="Times New Roman" w:hAnsi="Times New Roman" w:cs="Times New Roman"/>
          <w:sz w:val="28"/>
          <w:szCs w:val="28"/>
          <w:lang w:eastAsia="ru-RU"/>
        </w:rPr>
      </w:pPr>
      <w:r w:rsidRPr="008148A5">
        <w:rPr>
          <w:rFonts w:ascii="Times New Roman" w:eastAsia="Times New Roman" w:hAnsi="Times New Roman" w:cs="Times New Roman"/>
          <w:sz w:val="28"/>
          <w:szCs w:val="28"/>
          <w:lang w:eastAsia="ru-RU"/>
        </w:rPr>
        <w:lastRenderedPageBreak/>
        <w:t>- педагоги-психологи общеобразовательных организаций  ИРМО на постоянной основе проходят курсы повышения квалификации по профилактике суицидальных проявлений, так в 2020-2021 году прошли курсы – 23 человека, принимают участие в обучающих семинарах по данной теме;</w:t>
      </w:r>
    </w:p>
    <w:p w:rsidR="008148A5" w:rsidRPr="008148A5" w:rsidRDefault="008148A5" w:rsidP="008148A5">
      <w:pPr>
        <w:spacing w:after="0" w:line="240" w:lineRule="auto"/>
        <w:ind w:firstLine="709"/>
        <w:jc w:val="both"/>
        <w:rPr>
          <w:rFonts w:ascii="Times New Roman" w:eastAsia="Times New Roman" w:hAnsi="Times New Roman" w:cs="Times New Roman"/>
          <w:sz w:val="28"/>
          <w:szCs w:val="28"/>
          <w:lang w:eastAsia="ru-RU"/>
        </w:rPr>
      </w:pPr>
      <w:r w:rsidRPr="008148A5">
        <w:rPr>
          <w:rFonts w:ascii="Times New Roman" w:eastAsia="Times New Roman" w:hAnsi="Times New Roman" w:cs="Times New Roman"/>
          <w:sz w:val="28"/>
          <w:szCs w:val="28"/>
          <w:lang w:eastAsia="ru-RU"/>
        </w:rPr>
        <w:t xml:space="preserve">- в настоящее время ведется работа по приобретению полного комплекта диагностического инструментария </w:t>
      </w:r>
      <w:proofErr w:type="spellStart"/>
      <w:r w:rsidRPr="008148A5">
        <w:rPr>
          <w:rFonts w:ascii="Times New Roman" w:eastAsia="Times New Roman" w:hAnsi="Times New Roman" w:cs="Times New Roman"/>
          <w:sz w:val="28"/>
          <w:szCs w:val="28"/>
          <w:lang w:val="en-US" w:eastAsia="ru-RU"/>
        </w:rPr>
        <w:t>Effecton</w:t>
      </w:r>
      <w:proofErr w:type="spellEnd"/>
      <w:r w:rsidRPr="008148A5">
        <w:rPr>
          <w:rFonts w:ascii="Times New Roman" w:eastAsia="Times New Roman" w:hAnsi="Times New Roman" w:cs="Times New Roman"/>
          <w:sz w:val="28"/>
          <w:szCs w:val="28"/>
          <w:lang w:eastAsia="ru-RU"/>
        </w:rPr>
        <w:t xml:space="preserve"> </w:t>
      </w:r>
      <w:r w:rsidRPr="008148A5">
        <w:rPr>
          <w:rFonts w:ascii="Times New Roman" w:eastAsia="Times New Roman" w:hAnsi="Times New Roman" w:cs="Times New Roman"/>
          <w:sz w:val="28"/>
          <w:szCs w:val="28"/>
          <w:lang w:val="en-US" w:eastAsia="ru-RU"/>
        </w:rPr>
        <w:t>Studio</w:t>
      </w:r>
      <w:r w:rsidRPr="008148A5">
        <w:rPr>
          <w:rFonts w:ascii="Times New Roman" w:eastAsia="Times New Roman" w:hAnsi="Times New Roman" w:cs="Times New Roman"/>
          <w:sz w:val="28"/>
          <w:szCs w:val="28"/>
          <w:lang w:eastAsia="ru-RU"/>
        </w:rPr>
        <w:t xml:space="preserve">: </w:t>
      </w:r>
      <w:proofErr w:type="gramStart"/>
      <w:r w:rsidRPr="008148A5">
        <w:rPr>
          <w:rFonts w:ascii="Times New Roman" w:eastAsia="Times New Roman" w:hAnsi="Times New Roman" w:cs="Times New Roman"/>
          <w:sz w:val="28"/>
          <w:szCs w:val="28"/>
          <w:lang w:eastAsia="ru-RU"/>
        </w:rPr>
        <w:t xml:space="preserve">Психология в школе (включает диагностику конфликтности и суицидальных намерений), позволяющего выявить психические особенности обучающихся (суицидальные проявления, </w:t>
      </w:r>
      <w:r w:rsidRPr="008148A5">
        <w:rPr>
          <w:rFonts w:ascii="Times New Roman" w:eastAsia="Times New Roman" w:hAnsi="Times New Roman" w:cs="Times New Roman"/>
          <w:sz w:val="28"/>
          <w:lang w:eastAsia="ru-RU"/>
        </w:rPr>
        <w:t xml:space="preserve">особенности и причины </w:t>
      </w:r>
      <w:proofErr w:type="spellStart"/>
      <w:r w:rsidRPr="008148A5">
        <w:rPr>
          <w:rFonts w:ascii="Times New Roman" w:eastAsia="Times New Roman" w:hAnsi="Times New Roman" w:cs="Times New Roman"/>
          <w:sz w:val="28"/>
          <w:lang w:eastAsia="ru-RU"/>
        </w:rPr>
        <w:t>дезадаптации</w:t>
      </w:r>
      <w:proofErr w:type="spellEnd"/>
      <w:r w:rsidRPr="008148A5">
        <w:rPr>
          <w:rFonts w:ascii="Times New Roman" w:eastAsia="Times New Roman" w:hAnsi="Times New Roman" w:cs="Times New Roman"/>
          <w:sz w:val="28"/>
          <w:lang w:eastAsia="ru-RU"/>
        </w:rPr>
        <w:t xml:space="preserve"> обучающихся, </w:t>
      </w:r>
      <w:r w:rsidRPr="008148A5">
        <w:rPr>
          <w:rFonts w:ascii="Times New Roman" w:eastAsia="Times New Roman" w:hAnsi="Times New Roman" w:cs="Times New Roman"/>
          <w:sz w:val="28"/>
          <w:szCs w:val="28"/>
          <w:lang w:eastAsia="ru-RU"/>
        </w:rPr>
        <w:t>особенности межличностных отношений в семье и коллективе сверстников) и организовать качественное психолого-педагогическое сопровождение.</w:t>
      </w:r>
      <w:proofErr w:type="gramEnd"/>
      <w:r w:rsidRPr="008148A5">
        <w:rPr>
          <w:rFonts w:ascii="Times New Roman" w:eastAsia="Times New Roman" w:hAnsi="Times New Roman" w:cs="Times New Roman"/>
          <w:sz w:val="28"/>
          <w:szCs w:val="28"/>
          <w:lang w:eastAsia="ru-RU"/>
        </w:rPr>
        <w:t xml:space="preserve"> Предварительная сумма контракта составляет 599 985, 00 рублей (данный диагностический комплект приобретается за счет средств районного бюджета в рамках программы развития образования в Иркутском районном муниципальном образовании на 2018-2024 годы);  </w:t>
      </w:r>
    </w:p>
    <w:p w:rsidR="008148A5" w:rsidRPr="008148A5" w:rsidRDefault="008148A5" w:rsidP="00A15BF6">
      <w:pPr>
        <w:spacing w:after="0" w:line="240" w:lineRule="auto"/>
        <w:ind w:firstLine="709"/>
        <w:jc w:val="both"/>
        <w:rPr>
          <w:rFonts w:ascii="Times New Roman" w:eastAsia="Times New Roman" w:hAnsi="Times New Roman" w:cs="Times New Roman"/>
          <w:sz w:val="28"/>
          <w:szCs w:val="28"/>
          <w:lang w:eastAsia="ru-RU"/>
        </w:rPr>
      </w:pPr>
      <w:r w:rsidRPr="008148A5">
        <w:rPr>
          <w:rFonts w:ascii="Times New Roman" w:eastAsia="Times New Roman" w:hAnsi="Times New Roman" w:cs="Times New Roman"/>
          <w:sz w:val="28"/>
          <w:szCs w:val="28"/>
          <w:lang w:eastAsia="ru-RU"/>
        </w:rPr>
        <w:t xml:space="preserve">– для родителей проводятся общешкольные и классные родительские собрания с включением вопросов по актуальным проблемам, возрастным особенностям обучающихся разных возрастных категорий: </w:t>
      </w:r>
      <w:proofErr w:type="gramStart"/>
      <w:r w:rsidRPr="008148A5">
        <w:rPr>
          <w:rFonts w:ascii="Times New Roman" w:eastAsia="Times New Roman" w:hAnsi="Times New Roman" w:cs="Times New Roman"/>
          <w:sz w:val="28"/>
          <w:szCs w:val="28"/>
          <w:lang w:eastAsia="ru-RU"/>
        </w:rPr>
        <w:t>«Профилактика суицидального поведения детей и подростков», «Конфликты семейного воспитания», «Первые проблемы подросткового периода», «Профилактика жестокого обращения с несовершеннолетними», «Конфликты и пути их решения», «Страна здоровья», «Роль родителей в профилактике вредных зависимостей», «Влияние современных фильмов на детей», «Межличностные конфликты: что делать?»; участие в областном родительском собрании «Особенности и проблемы современного Детства» (в онлайн формате);</w:t>
      </w:r>
      <w:proofErr w:type="gramEnd"/>
      <w:r w:rsidRPr="008148A5">
        <w:rPr>
          <w:rFonts w:ascii="Times New Roman" w:eastAsia="Times New Roman" w:hAnsi="Times New Roman" w:cs="Times New Roman"/>
          <w:sz w:val="28"/>
          <w:szCs w:val="28"/>
          <w:lang w:eastAsia="ru-RU"/>
        </w:rPr>
        <w:t xml:space="preserve"> размещение информационных материалов для родителей на официальном сайте школы «В помощь родителям», в буклетах, памятках «Счастливая семья»; индивидуальные и групповые консультации для детей и родителей;</w:t>
      </w:r>
    </w:p>
    <w:p w:rsidR="008148A5" w:rsidRPr="008148A5" w:rsidRDefault="008148A5" w:rsidP="008148A5">
      <w:pPr>
        <w:spacing w:after="0" w:line="240" w:lineRule="auto"/>
        <w:ind w:firstLine="709"/>
        <w:jc w:val="both"/>
        <w:rPr>
          <w:rFonts w:ascii="Times New Roman" w:eastAsia="Times New Roman" w:hAnsi="Times New Roman" w:cs="Times New Roman"/>
          <w:sz w:val="28"/>
          <w:szCs w:val="28"/>
          <w:lang w:eastAsia="ru-RU"/>
        </w:rPr>
      </w:pPr>
      <w:r w:rsidRPr="008148A5">
        <w:rPr>
          <w:rFonts w:ascii="Times New Roman" w:eastAsia="Times New Roman" w:hAnsi="Times New Roman" w:cs="Times New Roman"/>
          <w:sz w:val="28"/>
          <w:szCs w:val="28"/>
          <w:lang w:eastAsia="ru-RU"/>
        </w:rPr>
        <w:t>– для несовершеннолетних проводятся единые профилактические недели: «Единство многообразия», «Будущее в моих руках», профилактика ВИЧ-инфекции «Здоровая семья», «Независимое детство», «Профилактика безнадзорности, беспризорности и правонарушений в подростковой среде», «Высокая ответственность»; классные часы: «Если с другом вышел в путь», «Роскошь человеческого общения», «Что такое счастье», «Ситуация успеха», «Детки и предки», «Типы темперамента», «В стране вежливых наук». Консультирование, беседы (по запросу); размещение информационных материалов на стенде: «Любовь», «Дружба», «Толерантность» (в рамках профилактических недель); анкетирование учащихся 7-8-х классов по выявлению межличностных и внутрисемейных проблем с детьми; мониторинг эмоционального состояния обучающихся 7-8-х классов;</w:t>
      </w:r>
    </w:p>
    <w:p w:rsidR="008148A5" w:rsidRPr="008148A5" w:rsidRDefault="00A15BF6" w:rsidP="00A15BF6">
      <w:pPr>
        <w:spacing w:after="0" w:line="240" w:lineRule="auto"/>
        <w:ind w:right="-2"/>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008148A5" w:rsidRPr="008148A5">
        <w:rPr>
          <w:rFonts w:ascii="Times New Roman" w:eastAsia="Times New Roman" w:hAnsi="Times New Roman" w:cs="Times New Roman"/>
          <w:sz w:val="28"/>
          <w:szCs w:val="23"/>
          <w:shd w:val="clear" w:color="auto" w:fill="FFFFFF"/>
          <w:lang w:eastAsia="ru-RU"/>
        </w:rPr>
        <w:t xml:space="preserve">По всем выявленным фактам организовано сопровождение несовершеннолетних и их семей. Семьям предложены памятки  и телефоны детского доверия, а также рекомендации по обращению за профессиональной помощью в </w:t>
      </w:r>
      <w:r w:rsidR="008148A5" w:rsidRPr="008148A5">
        <w:rPr>
          <w:rFonts w:ascii="Times New Roman" w:eastAsia="Times New Roman" w:hAnsi="Times New Roman" w:cs="Times New Roman"/>
          <w:sz w:val="28"/>
          <w:szCs w:val="28"/>
          <w:lang w:eastAsia="ru-RU"/>
        </w:rPr>
        <w:t>Г</w:t>
      </w:r>
      <w:r w:rsidR="008148A5" w:rsidRPr="008148A5">
        <w:rPr>
          <w:rFonts w:ascii="Times New Roman" w:eastAsia="Times New Roman" w:hAnsi="Times New Roman" w:cs="Times New Roman"/>
          <w:bCs/>
          <w:color w:val="000000"/>
          <w:sz w:val="28"/>
          <w:szCs w:val="28"/>
          <w:shd w:val="clear" w:color="auto" w:fill="FFFFFF"/>
          <w:lang w:eastAsia="ru-RU"/>
        </w:rPr>
        <w:t xml:space="preserve">осударственное казенное учреждение Иркутской области "Центр психолого-педагогической, медицинской и социальной помощи, профилактики, реабилитации и коррекции» и </w:t>
      </w:r>
      <w:r w:rsidR="008148A5" w:rsidRPr="008148A5">
        <w:rPr>
          <w:rFonts w:ascii="Times New Roman" w:eastAsia="Times New Roman" w:hAnsi="Times New Roman" w:cs="Times New Roman"/>
          <w:bCs/>
          <w:color w:val="000000"/>
          <w:sz w:val="28"/>
          <w:szCs w:val="28"/>
          <w:shd w:val="clear" w:color="auto" w:fill="FFFFFF"/>
          <w:lang w:eastAsia="ru-RU"/>
        </w:rPr>
        <w:lastRenderedPageBreak/>
        <w:t>Областное государственное казенное учреждение социального обслуживания «Социально-реабилитационный центр для несовершеннолетних Иркутского района».</w:t>
      </w:r>
    </w:p>
    <w:p w:rsidR="008148A5" w:rsidRPr="008148A5" w:rsidRDefault="008148A5" w:rsidP="008148A5">
      <w:pPr>
        <w:spacing w:after="0" w:line="240" w:lineRule="auto"/>
        <w:ind w:firstLine="709"/>
        <w:jc w:val="both"/>
        <w:rPr>
          <w:rFonts w:ascii="Times New Roman" w:eastAsia="Times New Roman" w:hAnsi="Times New Roman" w:cs="Times New Roman"/>
          <w:sz w:val="28"/>
          <w:szCs w:val="28"/>
          <w:lang w:eastAsia="ru-RU"/>
        </w:rPr>
      </w:pPr>
      <w:r w:rsidRPr="008148A5">
        <w:rPr>
          <w:rFonts w:ascii="Times New Roman" w:eastAsia="Times New Roman" w:hAnsi="Times New Roman" w:cs="Times New Roman"/>
          <w:sz w:val="28"/>
          <w:szCs w:val="28"/>
          <w:lang w:eastAsia="ru-RU"/>
        </w:rPr>
        <w:t xml:space="preserve">По поручениям Комиссии проводятся еженедельные совместные выезды с участием представителей субъектов системы профилактики с обязательным участием специалистов органов опеки и попечительства по муниципальным образованиям Иркутского района, проводится проверка всей информации, поступающей в комиссию по фактам предположительно жестокого обращения в отношении несовершеннолетних, нахождении несовершеннолетних в социально-опасном положении. </w:t>
      </w:r>
    </w:p>
    <w:p w:rsidR="008148A5" w:rsidRPr="008148A5" w:rsidRDefault="008148A5" w:rsidP="008148A5">
      <w:pPr>
        <w:spacing w:after="0" w:line="240" w:lineRule="auto"/>
        <w:ind w:firstLine="709"/>
        <w:jc w:val="both"/>
        <w:rPr>
          <w:rFonts w:ascii="Times New Roman" w:eastAsia="Times New Roman" w:hAnsi="Times New Roman" w:cs="Times New Roman"/>
          <w:sz w:val="28"/>
          <w:szCs w:val="28"/>
          <w:lang w:eastAsia="ru-RU"/>
        </w:rPr>
      </w:pPr>
      <w:r w:rsidRPr="008148A5">
        <w:rPr>
          <w:rFonts w:ascii="Times New Roman" w:eastAsia="Times New Roman" w:hAnsi="Times New Roman" w:cs="Times New Roman"/>
          <w:sz w:val="28"/>
          <w:szCs w:val="28"/>
          <w:lang w:eastAsia="ru-RU"/>
        </w:rPr>
        <w:t xml:space="preserve">Так за период 2021 года Комиссией </w:t>
      </w:r>
      <w:r w:rsidR="002B65AE">
        <w:rPr>
          <w:rFonts w:ascii="Times New Roman" w:eastAsia="Times New Roman" w:hAnsi="Times New Roman" w:cs="Times New Roman"/>
          <w:sz w:val="28"/>
          <w:szCs w:val="28"/>
          <w:lang w:eastAsia="ru-RU"/>
        </w:rPr>
        <w:t>было организовано и проведено 38</w:t>
      </w:r>
      <w:r w:rsidRPr="008148A5">
        <w:rPr>
          <w:rFonts w:ascii="Times New Roman" w:eastAsia="Times New Roman" w:hAnsi="Times New Roman" w:cs="Times New Roman"/>
          <w:sz w:val="28"/>
          <w:szCs w:val="28"/>
          <w:lang w:eastAsia="ru-RU"/>
        </w:rPr>
        <w:t xml:space="preserve"> комиссионных выездов по поручениям. Проверены семьи, предположительно находящиеся в социально опасном положении, факты жестокого обращения в отношении несовершеннолетних.</w:t>
      </w:r>
    </w:p>
    <w:p w:rsidR="008148A5" w:rsidRPr="008148A5" w:rsidRDefault="008148A5" w:rsidP="008148A5">
      <w:pPr>
        <w:spacing w:after="0" w:line="240" w:lineRule="auto"/>
        <w:ind w:firstLine="708"/>
        <w:jc w:val="both"/>
        <w:rPr>
          <w:rFonts w:ascii="Times New Roman" w:eastAsia="Times New Roman" w:hAnsi="Times New Roman" w:cs="Times New Roman"/>
          <w:b/>
          <w:i/>
          <w:sz w:val="28"/>
          <w:szCs w:val="28"/>
          <w:lang w:eastAsia="ru-RU"/>
        </w:rPr>
      </w:pPr>
      <w:r w:rsidRPr="008148A5">
        <w:rPr>
          <w:rFonts w:ascii="Times New Roman" w:eastAsia="Times New Roman" w:hAnsi="Times New Roman" w:cs="Times New Roman"/>
          <w:sz w:val="28"/>
          <w:szCs w:val="28"/>
          <w:lang w:eastAsia="ru-RU"/>
        </w:rPr>
        <w:t xml:space="preserve"> В общеобразовательных организациях Иркутского районного муниципального образования, ежегодно проводятся мероприятия направленные на выявление фактов жестокого обращения, насилия в семье в отношении несовершеннолетних.</w:t>
      </w:r>
    </w:p>
    <w:p w:rsidR="008148A5" w:rsidRPr="008148A5" w:rsidRDefault="008148A5" w:rsidP="008148A5">
      <w:pPr>
        <w:widowControl w:val="0"/>
        <w:autoSpaceDE w:val="0"/>
        <w:autoSpaceDN w:val="0"/>
        <w:adjustRightInd w:val="0"/>
        <w:spacing w:after="0" w:line="240" w:lineRule="auto"/>
        <w:ind w:right="-2" w:firstLine="708"/>
        <w:jc w:val="both"/>
        <w:rPr>
          <w:rFonts w:ascii="Times New Roman" w:eastAsia="Times New Roman" w:hAnsi="Times New Roman" w:cs="Times New Roman"/>
          <w:sz w:val="28"/>
          <w:szCs w:val="28"/>
          <w:lang w:eastAsia="ru-RU"/>
        </w:rPr>
      </w:pPr>
      <w:r w:rsidRPr="008148A5">
        <w:rPr>
          <w:rFonts w:ascii="Times New Roman" w:eastAsia="Times New Roman" w:hAnsi="Times New Roman" w:cs="Times New Roman"/>
          <w:sz w:val="28"/>
          <w:szCs w:val="28"/>
          <w:lang w:eastAsia="ru-RU"/>
        </w:rPr>
        <w:t>В начале учебного года общеобразовательными организациями разрабатывается план мероприятий, включающий в себя способы выявления фактов насилия и жестокого обращения с несовершеннолетними, профилактику и пути их преодоления, правовое просвещение несовершеннолетних и их родителей (законных представителей).</w:t>
      </w:r>
    </w:p>
    <w:p w:rsidR="008148A5" w:rsidRPr="008148A5" w:rsidRDefault="008148A5" w:rsidP="008148A5">
      <w:pPr>
        <w:widowControl w:val="0"/>
        <w:autoSpaceDE w:val="0"/>
        <w:autoSpaceDN w:val="0"/>
        <w:adjustRightInd w:val="0"/>
        <w:spacing w:after="0" w:line="240" w:lineRule="auto"/>
        <w:ind w:right="-2" w:firstLine="708"/>
        <w:jc w:val="both"/>
        <w:rPr>
          <w:rFonts w:ascii="Times New Roman" w:eastAsia="Times New Roman" w:hAnsi="Times New Roman" w:cs="Times New Roman"/>
          <w:sz w:val="28"/>
          <w:szCs w:val="28"/>
          <w:lang w:eastAsia="ru-RU"/>
        </w:rPr>
      </w:pPr>
      <w:r w:rsidRPr="008148A5">
        <w:rPr>
          <w:rFonts w:ascii="Times New Roman" w:eastAsia="Times New Roman" w:hAnsi="Times New Roman" w:cs="Times New Roman"/>
          <w:sz w:val="28"/>
          <w:szCs w:val="28"/>
          <w:lang w:eastAsia="ru-RU"/>
        </w:rPr>
        <w:t xml:space="preserve">Общеобразовательными организациями ведется работа по выявлению обучающихся «группы риска»: изучение личных дел учащихся, выявление семей находящихся в социально-опасном положении, составление социального паспорта школы. Ежемесячно социальные педагоги общеобразовательных организаций совместно с </w:t>
      </w:r>
      <w:proofErr w:type="gramStart"/>
      <w:r w:rsidRPr="008148A5">
        <w:rPr>
          <w:rFonts w:ascii="Times New Roman" w:eastAsia="Times New Roman" w:hAnsi="Times New Roman" w:cs="Times New Roman"/>
          <w:sz w:val="28"/>
          <w:szCs w:val="28"/>
          <w:lang w:eastAsia="ru-RU"/>
        </w:rPr>
        <w:t>классными</w:t>
      </w:r>
      <w:proofErr w:type="gramEnd"/>
      <w:r w:rsidRPr="008148A5">
        <w:rPr>
          <w:rFonts w:ascii="Times New Roman" w:eastAsia="Times New Roman" w:hAnsi="Times New Roman" w:cs="Times New Roman"/>
          <w:sz w:val="28"/>
          <w:szCs w:val="28"/>
          <w:lang w:eastAsia="ru-RU"/>
        </w:rPr>
        <w:t xml:space="preserve"> руководителя организуют рейды в неблагополучные семьи, осуществляется проверка жилищно-бытовых условий. Ведется мониторинг </w:t>
      </w:r>
      <w:proofErr w:type="gramStart"/>
      <w:r w:rsidRPr="008148A5">
        <w:rPr>
          <w:rFonts w:ascii="Times New Roman" w:eastAsia="Times New Roman" w:hAnsi="Times New Roman" w:cs="Times New Roman"/>
          <w:sz w:val="28"/>
          <w:szCs w:val="28"/>
          <w:lang w:eastAsia="ru-RU"/>
        </w:rPr>
        <w:t>обучающихся</w:t>
      </w:r>
      <w:proofErr w:type="gramEnd"/>
      <w:r w:rsidRPr="008148A5">
        <w:rPr>
          <w:rFonts w:ascii="Times New Roman" w:eastAsia="Times New Roman" w:hAnsi="Times New Roman" w:cs="Times New Roman"/>
          <w:sz w:val="28"/>
          <w:szCs w:val="28"/>
          <w:lang w:eastAsia="ru-RU"/>
        </w:rPr>
        <w:t xml:space="preserve"> не приступивших к обучению.</w:t>
      </w:r>
    </w:p>
    <w:p w:rsidR="008148A5" w:rsidRPr="008148A5" w:rsidRDefault="008148A5" w:rsidP="008148A5">
      <w:pPr>
        <w:widowControl w:val="0"/>
        <w:autoSpaceDE w:val="0"/>
        <w:autoSpaceDN w:val="0"/>
        <w:adjustRightInd w:val="0"/>
        <w:spacing w:after="0" w:line="240" w:lineRule="auto"/>
        <w:ind w:right="-2" w:firstLine="708"/>
        <w:jc w:val="both"/>
        <w:rPr>
          <w:rFonts w:ascii="Times New Roman" w:eastAsia="Times New Roman" w:hAnsi="Times New Roman" w:cs="Times New Roman"/>
          <w:sz w:val="28"/>
          <w:szCs w:val="28"/>
          <w:lang w:eastAsia="ru-RU"/>
        </w:rPr>
      </w:pPr>
      <w:r w:rsidRPr="008148A5">
        <w:rPr>
          <w:rFonts w:ascii="Times New Roman" w:eastAsia="Times New Roman" w:hAnsi="Times New Roman" w:cs="Times New Roman"/>
          <w:sz w:val="28"/>
          <w:szCs w:val="28"/>
          <w:lang w:eastAsia="ru-RU"/>
        </w:rPr>
        <w:t>Психологами общеобразовательных организаций осуществляется психолого-педагогических изучение особенностей несовершеннолетних: наблюдение в урочной и внеурочной деятельности через посещение уроков, кружковых занятий, педагогическая характеристика обучающихся (по запросу), проведение анкетирования обучающихся, с целью сбора информации об имеющихся случаях жестокого обращения с несовершеннолетними в семьях.</w:t>
      </w:r>
    </w:p>
    <w:p w:rsidR="00D01234" w:rsidRPr="005625E3" w:rsidRDefault="00D01234" w:rsidP="005625E3">
      <w:pPr>
        <w:spacing w:after="0" w:line="240" w:lineRule="auto"/>
        <w:ind w:firstLine="708"/>
        <w:jc w:val="both"/>
        <w:rPr>
          <w:rFonts w:ascii="Times New Roman" w:eastAsia="Times New Roman" w:hAnsi="Times New Roman" w:cs="Times New Roman"/>
          <w:sz w:val="28"/>
          <w:szCs w:val="28"/>
          <w:lang w:eastAsia="ru-RU"/>
        </w:rPr>
      </w:pPr>
    </w:p>
    <w:p w:rsidR="00CE496F" w:rsidRPr="00CE496F" w:rsidRDefault="002D68B6" w:rsidP="00CE496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CE496F" w:rsidRPr="00CE496F">
        <w:rPr>
          <w:rFonts w:ascii="Times New Roman" w:eastAsia="Times New Roman" w:hAnsi="Times New Roman" w:cs="Times New Roman"/>
          <w:b/>
          <w:bCs/>
          <w:sz w:val="28"/>
          <w:szCs w:val="28"/>
          <w:lang w:eastAsia="ru-RU"/>
        </w:rPr>
        <w:t xml:space="preserve">Раздел </w:t>
      </w:r>
      <w:r w:rsidR="00CE496F" w:rsidRPr="00CE496F">
        <w:rPr>
          <w:rFonts w:ascii="Times New Roman" w:eastAsia="Times New Roman" w:hAnsi="Times New Roman" w:cs="Times New Roman"/>
          <w:b/>
          <w:bCs/>
          <w:sz w:val="28"/>
          <w:szCs w:val="28"/>
          <w:lang w:val="en-US" w:eastAsia="ru-RU"/>
        </w:rPr>
        <w:t>II</w:t>
      </w:r>
      <w:r w:rsidR="00CE496F" w:rsidRPr="00CE496F">
        <w:rPr>
          <w:rFonts w:ascii="Times New Roman" w:eastAsia="Times New Roman" w:hAnsi="Times New Roman" w:cs="Times New Roman"/>
          <w:b/>
          <w:bCs/>
          <w:sz w:val="28"/>
          <w:szCs w:val="28"/>
          <w:lang w:eastAsia="ru-RU"/>
        </w:rPr>
        <w:t xml:space="preserve">. Основные направления деятельности субъектов системы профилактики, предусмотренные главой </w:t>
      </w:r>
      <w:r w:rsidR="00CE496F" w:rsidRPr="00CE496F">
        <w:rPr>
          <w:rFonts w:ascii="Times New Roman" w:eastAsia="Times New Roman" w:hAnsi="Times New Roman" w:cs="Times New Roman"/>
          <w:b/>
          <w:bCs/>
          <w:sz w:val="28"/>
          <w:szCs w:val="28"/>
          <w:lang w:val="en-US" w:eastAsia="ru-RU"/>
        </w:rPr>
        <w:t>II</w:t>
      </w:r>
      <w:r w:rsidR="00CE496F" w:rsidRPr="00CE496F">
        <w:rPr>
          <w:rFonts w:ascii="Times New Roman" w:eastAsia="Times New Roman" w:hAnsi="Times New Roman" w:cs="Times New Roman"/>
          <w:b/>
          <w:bCs/>
          <w:sz w:val="28"/>
          <w:szCs w:val="28"/>
          <w:lang w:eastAsia="ru-RU"/>
        </w:rPr>
        <w:t xml:space="preserve"> Федерального закона от 24 июня 1999 года № 120-ФЗ «Об основах системы профилактики безнадзорности и правонарушений несовершеннолетних» (далее – Федеральный закон № 120-ФЗ)</w:t>
      </w:r>
    </w:p>
    <w:p w:rsidR="00F0217E" w:rsidRDefault="00CE496F" w:rsidP="00F0217E">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sz w:val="28"/>
          <w:szCs w:val="28"/>
          <w:lang w:eastAsia="ru-RU"/>
        </w:rPr>
        <w:t xml:space="preserve">           </w:t>
      </w:r>
      <w:r w:rsidRPr="00CE496F">
        <w:rPr>
          <w:rFonts w:ascii="Times New Roman" w:eastAsia="Times New Roman" w:hAnsi="Times New Roman" w:cs="Times New Roman"/>
          <w:b/>
          <w:bCs/>
          <w:i/>
          <w:sz w:val="28"/>
          <w:szCs w:val="28"/>
          <w:lang w:eastAsia="ru-RU"/>
        </w:rPr>
        <w:t>Глава 1. О принятых мерах по профилактике безнадзорности и правонарушений несовершеннолетних в рамках полномочий.</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Управление</w:t>
      </w:r>
      <w:r>
        <w:rPr>
          <w:rFonts w:ascii="Times New Roman" w:eastAsia="Calibri" w:hAnsi="Times New Roman" w:cs="Times New Roman"/>
          <w:sz w:val="28"/>
          <w:szCs w:val="28"/>
        </w:rPr>
        <w:t xml:space="preserve"> социальной защиты населения по Иркутскому району </w:t>
      </w:r>
      <w:r w:rsidRPr="002C3675">
        <w:rPr>
          <w:rFonts w:ascii="Times New Roman" w:eastAsia="Calibri" w:hAnsi="Times New Roman" w:cs="Times New Roman"/>
          <w:sz w:val="28"/>
          <w:szCs w:val="28"/>
        </w:rPr>
        <w:t xml:space="preserve">осуществляет свою деятельность на основании Устава, утвержденного приказом министра социального развития, опеки и попечительства Иркутской области от 03.09.2014г. № 187-мр. </w:t>
      </w:r>
    </w:p>
    <w:p w:rsidR="002C3675" w:rsidRPr="002C3675" w:rsidRDefault="002C3675" w:rsidP="002C3675">
      <w:pPr>
        <w:spacing w:after="0" w:line="240" w:lineRule="auto"/>
        <w:jc w:val="both"/>
        <w:rPr>
          <w:rFonts w:ascii="Times New Roman" w:eastAsia="Calibri" w:hAnsi="Times New Roman" w:cs="Times New Roman"/>
          <w:sz w:val="28"/>
          <w:szCs w:val="28"/>
        </w:rPr>
      </w:pPr>
      <w:r w:rsidRPr="002C3675">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Целью деятельности управления является оказание государственных услуг. Одним из видов деятельности управления  является:</w:t>
      </w:r>
    </w:p>
    <w:p w:rsidR="002C3675" w:rsidRDefault="002B65AE"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C3675" w:rsidRPr="002C3675">
        <w:rPr>
          <w:rFonts w:ascii="Times New Roman" w:eastAsia="Calibri" w:hAnsi="Times New Roman" w:cs="Times New Roman"/>
          <w:sz w:val="28"/>
          <w:szCs w:val="28"/>
        </w:rPr>
        <w:t>-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270654" w:rsidRPr="00270654" w:rsidRDefault="00270654" w:rsidP="00270654">
      <w:pPr>
        <w:spacing w:after="0" w:line="240" w:lineRule="auto"/>
        <w:jc w:val="both"/>
        <w:rPr>
          <w:rFonts w:ascii="Times New Roman" w:eastAsia="Calibri" w:hAnsi="Times New Roman" w:cs="Times New Roman"/>
          <w:sz w:val="28"/>
          <w:szCs w:val="28"/>
        </w:rPr>
      </w:pPr>
      <w:r w:rsidRPr="0027065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70654">
        <w:rPr>
          <w:rFonts w:ascii="Times New Roman" w:eastAsia="Calibri" w:hAnsi="Times New Roman" w:cs="Times New Roman"/>
          <w:sz w:val="28"/>
          <w:szCs w:val="28"/>
        </w:rPr>
        <w:t>В целях  осуществления мер по профилактике безнадзорности несовершеннолетних проводится межведомственное  взаимодействие с отделением социальной помощи семье  и детям при ОГБУСО «Социально реабилитационный центр для несовершеннолетних Иркутского района», администрациями муниципальных образований Иркутского района, комиссией по делам несовершеннолетних и защите прав администрации Иркутского района.</w:t>
      </w:r>
    </w:p>
    <w:p w:rsidR="00270654" w:rsidRPr="00270654" w:rsidRDefault="00270654" w:rsidP="00270654">
      <w:pPr>
        <w:spacing w:after="0" w:line="240" w:lineRule="auto"/>
        <w:jc w:val="both"/>
        <w:rPr>
          <w:rFonts w:ascii="Times New Roman" w:eastAsia="Calibri" w:hAnsi="Times New Roman" w:cs="Times New Roman"/>
          <w:sz w:val="28"/>
          <w:szCs w:val="28"/>
        </w:rPr>
      </w:pPr>
      <w:r w:rsidRPr="0027065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70654">
        <w:rPr>
          <w:rFonts w:ascii="Times New Roman" w:eastAsia="Calibri" w:hAnsi="Times New Roman" w:cs="Times New Roman"/>
          <w:sz w:val="28"/>
          <w:szCs w:val="28"/>
        </w:rPr>
        <w:t xml:space="preserve">По информации ОГБУСО «Социально реабилитационный центр для несовершеннолетних Иркутского района» </w:t>
      </w:r>
      <w:r w:rsidR="00E53DC8">
        <w:rPr>
          <w:rFonts w:ascii="Times New Roman" w:eastAsia="Calibri" w:hAnsi="Times New Roman" w:cs="Times New Roman"/>
          <w:sz w:val="28"/>
          <w:szCs w:val="28"/>
        </w:rPr>
        <w:t>на учете в СОП на 1 января  2022 года состоит 35 семей (2020г. – 41 семья), в них 110 детей (2020г. – 121 ребенок</w:t>
      </w:r>
      <w:r w:rsidRPr="0027065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70654">
        <w:rPr>
          <w:rFonts w:ascii="Times New Roman" w:eastAsia="Calibri" w:hAnsi="Times New Roman" w:cs="Times New Roman"/>
          <w:sz w:val="28"/>
          <w:szCs w:val="28"/>
        </w:rPr>
        <w:t xml:space="preserve">Меры социальной поддержки </w:t>
      </w:r>
      <w:r w:rsidR="002B65AE">
        <w:rPr>
          <w:rFonts w:ascii="Times New Roman" w:eastAsia="Calibri" w:hAnsi="Times New Roman" w:cs="Times New Roman"/>
          <w:sz w:val="28"/>
          <w:szCs w:val="28"/>
        </w:rPr>
        <w:t>предоставляются 35 семьям</w:t>
      </w:r>
      <w:r w:rsidR="00E53DC8">
        <w:rPr>
          <w:rFonts w:ascii="Times New Roman" w:eastAsia="Calibri" w:hAnsi="Times New Roman" w:cs="Times New Roman"/>
          <w:sz w:val="28"/>
          <w:szCs w:val="28"/>
        </w:rPr>
        <w:t xml:space="preserve"> (2020 г. - 33</w:t>
      </w:r>
      <w:r w:rsidRPr="00270654">
        <w:rPr>
          <w:rFonts w:ascii="Times New Roman" w:eastAsia="Calibri" w:hAnsi="Times New Roman" w:cs="Times New Roman"/>
          <w:sz w:val="28"/>
          <w:szCs w:val="28"/>
        </w:rPr>
        <w:t xml:space="preserve"> семьям).  Причинами отсутствия назначений мер социальной поддержки являются: отсутствие обращений, отсутствие ежегодной перерегистрации, отсутствие условий назначения.</w:t>
      </w:r>
    </w:p>
    <w:p w:rsidR="002C3675" w:rsidRPr="002C3675" w:rsidRDefault="002C3675" w:rsidP="002C3675">
      <w:pPr>
        <w:spacing w:after="0" w:line="240" w:lineRule="auto"/>
        <w:jc w:val="both"/>
        <w:rPr>
          <w:rFonts w:ascii="Times New Roman" w:eastAsia="Calibri" w:hAnsi="Times New Roman" w:cs="Times New Roman"/>
          <w:b/>
          <w:sz w:val="28"/>
          <w:szCs w:val="28"/>
        </w:rPr>
      </w:pPr>
      <w:r w:rsidRPr="002C36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xml:space="preserve">О порядке и условиях   получения мер социальной поддержки население информируется посредствам: </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стендов;</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xml:space="preserve">- сайта управления; </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СМИ;</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на выездных приемах населения;</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межведомственного информационного взаимодействия.</w:t>
      </w:r>
    </w:p>
    <w:p w:rsidR="002C3675" w:rsidRPr="002C3675" w:rsidRDefault="002C3675" w:rsidP="002C3675">
      <w:pPr>
        <w:spacing w:after="0" w:line="240" w:lineRule="auto"/>
        <w:jc w:val="both"/>
        <w:rPr>
          <w:rFonts w:ascii="Times New Roman" w:eastAsia="Times New Roman" w:hAnsi="Times New Roman" w:cs="Times New Roman"/>
          <w:sz w:val="28"/>
          <w:szCs w:val="28"/>
          <w:lang w:eastAsia="ru-RU"/>
        </w:rPr>
      </w:pPr>
      <w:r w:rsidRPr="002C36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xml:space="preserve">Осуществляя взаимодействие с комиссией </w:t>
      </w:r>
      <w:r w:rsidRPr="002C3675">
        <w:rPr>
          <w:rFonts w:ascii="Times New Roman" w:eastAsia="Times New Roman" w:hAnsi="Times New Roman" w:cs="Times New Roman"/>
          <w:sz w:val="28"/>
          <w:szCs w:val="28"/>
          <w:lang w:eastAsia="ru-RU"/>
        </w:rPr>
        <w:t>по делам несовершеннолетних и защите их прав администрации Иркутского района управление:</w:t>
      </w:r>
    </w:p>
    <w:p w:rsidR="002C3675" w:rsidRPr="002C3675" w:rsidRDefault="002C3675" w:rsidP="002C36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3675">
        <w:rPr>
          <w:rFonts w:ascii="Times New Roman" w:eastAsia="Times New Roman" w:hAnsi="Times New Roman" w:cs="Times New Roman"/>
          <w:sz w:val="28"/>
          <w:szCs w:val="28"/>
          <w:lang w:eastAsia="ru-RU"/>
        </w:rPr>
        <w:t>- предоставляет информацию о мерах социальной поддержки, предоставляемых социально-неблагополучным семьям;</w:t>
      </w:r>
    </w:p>
    <w:p w:rsidR="002C3675" w:rsidRPr="002C3675" w:rsidRDefault="002C3675" w:rsidP="002C36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3D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C3675">
        <w:rPr>
          <w:rFonts w:ascii="Times New Roman" w:eastAsia="Times New Roman" w:hAnsi="Times New Roman" w:cs="Times New Roman"/>
          <w:sz w:val="28"/>
          <w:szCs w:val="28"/>
          <w:lang w:eastAsia="ru-RU"/>
        </w:rPr>
        <w:t>-  дает разъяснения законодательства о мерах социальной поддержки;</w:t>
      </w:r>
    </w:p>
    <w:p w:rsidR="002C3675" w:rsidRPr="002C3675" w:rsidRDefault="002C3675" w:rsidP="002C3675">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E53DC8">
        <w:rPr>
          <w:rFonts w:ascii="Times New Roman" w:eastAsia="Times New Roman" w:hAnsi="Times New Roman" w:cs="Times New Roman"/>
          <w:sz w:val="28"/>
          <w:szCs w:val="28"/>
          <w:lang w:eastAsia="ru-RU"/>
        </w:rPr>
        <w:t xml:space="preserve"> </w:t>
      </w:r>
      <w:r w:rsidRPr="002C3675">
        <w:rPr>
          <w:rFonts w:ascii="Times New Roman" w:eastAsia="Times New Roman" w:hAnsi="Times New Roman" w:cs="Times New Roman"/>
          <w:sz w:val="28"/>
          <w:szCs w:val="28"/>
          <w:lang w:eastAsia="ru-RU"/>
        </w:rPr>
        <w:t xml:space="preserve">- оказывает содействие гражданам в сборе документов на оформление мер социальной поддержки;  </w:t>
      </w:r>
    </w:p>
    <w:p w:rsidR="002C3675" w:rsidRPr="002C3675" w:rsidRDefault="002C3675" w:rsidP="002C36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3D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C3675">
        <w:rPr>
          <w:rFonts w:ascii="Times New Roman" w:eastAsia="Times New Roman" w:hAnsi="Times New Roman" w:cs="Times New Roman"/>
          <w:sz w:val="28"/>
          <w:szCs w:val="28"/>
          <w:lang w:eastAsia="ru-RU"/>
        </w:rPr>
        <w:t>- участвует в заседаниях</w:t>
      </w:r>
      <w:r w:rsidRPr="002C3675">
        <w:rPr>
          <w:rFonts w:ascii="Times New Roman" w:eastAsia="Calibri" w:hAnsi="Times New Roman" w:cs="Times New Roman"/>
          <w:sz w:val="28"/>
          <w:szCs w:val="28"/>
        </w:rPr>
        <w:t xml:space="preserve"> комиссии </w:t>
      </w:r>
      <w:r w:rsidRPr="002C3675">
        <w:rPr>
          <w:rFonts w:ascii="Times New Roman" w:eastAsia="Times New Roman" w:hAnsi="Times New Roman" w:cs="Times New Roman"/>
          <w:sz w:val="28"/>
          <w:szCs w:val="28"/>
          <w:lang w:eastAsia="ru-RU"/>
        </w:rPr>
        <w:t>по делам несовершеннолетних и защите их прав;</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E53DC8">
        <w:rPr>
          <w:rFonts w:ascii="Times New Roman" w:eastAsia="Times New Roman" w:hAnsi="Times New Roman" w:cs="Times New Roman"/>
          <w:sz w:val="28"/>
          <w:szCs w:val="28"/>
          <w:lang w:eastAsia="ru-RU"/>
        </w:rPr>
        <w:t xml:space="preserve"> </w:t>
      </w:r>
      <w:r w:rsidRPr="002C3675">
        <w:rPr>
          <w:rFonts w:ascii="Times New Roman" w:eastAsia="Times New Roman" w:hAnsi="Times New Roman" w:cs="Times New Roman"/>
          <w:sz w:val="28"/>
          <w:szCs w:val="28"/>
          <w:lang w:eastAsia="ru-RU"/>
        </w:rPr>
        <w:t>-</w:t>
      </w:r>
      <w:r w:rsidR="00E06622">
        <w:rPr>
          <w:rFonts w:ascii="Times New Roman" w:eastAsia="Times New Roman" w:hAnsi="Times New Roman" w:cs="Times New Roman"/>
          <w:sz w:val="28"/>
          <w:szCs w:val="28"/>
          <w:lang w:eastAsia="ru-RU"/>
        </w:rPr>
        <w:t xml:space="preserve"> </w:t>
      </w:r>
      <w:r w:rsidRPr="002C3675">
        <w:rPr>
          <w:rFonts w:ascii="Times New Roman" w:eastAsia="Times New Roman" w:hAnsi="Times New Roman" w:cs="Times New Roman"/>
          <w:sz w:val="28"/>
          <w:szCs w:val="28"/>
          <w:lang w:eastAsia="ru-RU"/>
        </w:rPr>
        <w:t>участвует в рейдовых мероприятиях.</w:t>
      </w:r>
    </w:p>
    <w:p w:rsidR="002C3675" w:rsidRPr="002C3675" w:rsidRDefault="002C3675" w:rsidP="002C36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36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06622">
        <w:rPr>
          <w:rFonts w:ascii="Times New Roman" w:eastAsia="Times New Roman" w:hAnsi="Times New Roman" w:cs="Times New Roman"/>
          <w:sz w:val="28"/>
          <w:szCs w:val="28"/>
          <w:lang w:eastAsia="ru-RU"/>
        </w:rPr>
        <w:t>По итогам 2021</w:t>
      </w:r>
      <w:r w:rsidRPr="002C3675">
        <w:rPr>
          <w:rFonts w:ascii="Times New Roman" w:eastAsia="Times New Roman" w:hAnsi="Times New Roman" w:cs="Times New Roman"/>
          <w:sz w:val="28"/>
          <w:szCs w:val="28"/>
          <w:lang w:eastAsia="ru-RU"/>
        </w:rPr>
        <w:t xml:space="preserve"> года уп</w:t>
      </w:r>
      <w:r w:rsidR="00270654">
        <w:rPr>
          <w:rFonts w:ascii="Times New Roman" w:eastAsia="Times New Roman" w:hAnsi="Times New Roman" w:cs="Times New Roman"/>
          <w:sz w:val="28"/>
          <w:szCs w:val="28"/>
          <w:lang w:eastAsia="ru-RU"/>
        </w:rPr>
        <w:t xml:space="preserve">равление принимало участие во всех </w:t>
      </w:r>
      <w:r w:rsidRPr="002C3675">
        <w:rPr>
          <w:rFonts w:ascii="Times New Roman" w:eastAsia="Times New Roman" w:hAnsi="Times New Roman" w:cs="Times New Roman"/>
          <w:sz w:val="28"/>
          <w:szCs w:val="28"/>
          <w:lang w:eastAsia="ru-RU"/>
        </w:rPr>
        <w:t xml:space="preserve">заседаниях </w:t>
      </w:r>
      <w:r w:rsidRPr="002C3675">
        <w:rPr>
          <w:rFonts w:ascii="Times New Roman" w:eastAsia="Calibri" w:hAnsi="Times New Roman" w:cs="Times New Roman"/>
          <w:sz w:val="28"/>
          <w:szCs w:val="28"/>
        </w:rPr>
        <w:t xml:space="preserve">комиссии </w:t>
      </w:r>
      <w:r w:rsidRPr="002C3675">
        <w:rPr>
          <w:rFonts w:ascii="Times New Roman" w:eastAsia="Times New Roman" w:hAnsi="Times New Roman" w:cs="Times New Roman"/>
          <w:sz w:val="28"/>
          <w:szCs w:val="28"/>
          <w:lang w:eastAsia="ru-RU"/>
        </w:rPr>
        <w:t>по делам несовер</w:t>
      </w:r>
      <w:r w:rsidR="00270654">
        <w:rPr>
          <w:rFonts w:ascii="Times New Roman" w:eastAsia="Times New Roman" w:hAnsi="Times New Roman" w:cs="Times New Roman"/>
          <w:sz w:val="28"/>
          <w:szCs w:val="28"/>
          <w:lang w:eastAsia="ru-RU"/>
        </w:rPr>
        <w:t>шеннолетних и защите их прав.</w:t>
      </w:r>
    </w:p>
    <w:p w:rsidR="00D57509" w:rsidRPr="001E0052" w:rsidRDefault="00F0217E" w:rsidP="00F0217E">
      <w:pPr>
        <w:spacing w:after="0" w:line="240" w:lineRule="auto"/>
        <w:jc w:val="both"/>
        <w:rPr>
          <w:rFonts w:ascii="Times New Roman" w:eastAsia="Calibri" w:hAnsi="Times New Roman" w:cs="Times New Roman"/>
          <w:b/>
          <w:sz w:val="28"/>
          <w:szCs w:val="28"/>
        </w:rPr>
      </w:pPr>
      <w:r w:rsidRPr="001E0052">
        <w:rPr>
          <w:rFonts w:ascii="Times New Roman" w:eastAsia="Times New Roman" w:hAnsi="Times New Roman" w:cs="Times New Roman"/>
          <w:b/>
          <w:bCs/>
          <w:sz w:val="28"/>
          <w:szCs w:val="28"/>
          <w:lang w:eastAsia="ru-RU"/>
        </w:rPr>
        <w:t xml:space="preserve">         </w:t>
      </w:r>
      <w:r w:rsidR="00D57509" w:rsidRPr="001E0052">
        <w:rPr>
          <w:rFonts w:ascii="Times New Roman" w:eastAsia="Calibri" w:hAnsi="Times New Roman" w:cs="Times New Roman"/>
          <w:b/>
          <w:sz w:val="28"/>
          <w:szCs w:val="28"/>
        </w:rPr>
        <w:t>Деятельность УИИ ГУФСИН России по Иркутской области</w:t>
      </w:r>
      <w:r w:rsidR="00AF1ED0" w:rsidRPr="001E0052">
        <w:rPr>
          <w:rFonts w:ascii="Times New Roman" w:eastAsia="Calibri" w:hAnsi="Times New Roman" w:cs="Times New Roman"/>
          <w:b/>
          <w:sz w:val="28"/>
          <w:szCs w:val="28"/>
        </w:rPr>
        <w:t>.</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C109D1">
        <w:rPr>
          <w:rFonts w:ascii="Times New Roman" w:eastAsia="Times New Roman" w:hAnsi="Times New Roman" w:cs="Times New Roman"/>
          <w:sz w:val="28"/>
          <w:szCs w:val="28"/>
          <w:lang w:eastAsia="ru-RU"/>
        </w:rPr>
        <w:t xml:space="preserve">На 24.12.2021 года на учете в отделе исполнения наказаний </w:t>
      </w:r>
      <w:r w:rsidRPr="00C109D1">
        <w:rPr>
          <w:rFonts w:ascii="Times New Roman" w:eastAsia="Times New Roman" w:hAnsi="Times New Roman" w:cs="Times New Roman"/>
          <w:sz w:val="28"/>
          <w:szCs w:val="28"/>
          <w:lang w:eastAsia="ru-RU"/>
        </w:rPr>
        <w:br/>
        <w:t xml:space="preserve">и применения иных мер уголовно-правового характера ФКУ УИИ ГУФСИН России по Иркутской области состоит 4 несовершеннолетних осужденных </w:t>
      </w:r>
      <w:r w:rsidRPr="00C109D1">
        <w:rPr>
          <w:rFonts w:ascii="Times New Roman" w:eastAsia="Times New Roman" w:hAnsi="Times New Roman" w:cs="Times New Roman"/>
          <w:sz w:val="28"/>
          <w:szCs w:val="28"/>
          <w:lang w:eastAsia="ru-RU"/>
        </w:rPr>
        <w:br/>
        <w:t>(6 учетов) (АППГ- 12 несовершеннолетних, 16 учетов): 2</w:t>
      </w:r>
      <w:r w:rsidR="000C6E90">
        <w:rPr>
          <w:rFonts w:ascii="Times New Roman" w:eastAsia="Times New Roman" w:hAnsi="Times New Roman" w:cs="Times New Roman"/>
          <w:sz w:val="28"/>
          <w:szCs w:val="28"/>
          <w:lang w:eastAsia="ru-RU"/>
        </w:rPr>
        <w:t xml:space="preserve"> </w:t>
      </w:r>
      <w:r w:rsidRPr="00C109D1">
        <w:rPr>
          <w:rFonts w:ascii="Times New Roman" w:eastAsia="Times New Roman" w:hAnsi="Times New Roman" w:cs="Times New Roman"/>
          <w:sz w:val="28"/>
          <w:szCs w:val="28"/>
          <w:lang w:eastAsia="ru-RU"/>
        </w:rPr>
        <w:t>-</w:t>
      </w:r>
      <w:r w:rsidR="000C6E90">
        <w:rPr>
          <w:rFonts w:ascii="Times New Roman" w:eastAsia="Times New Roman" w:hAnsi="Times New Roman" w:cs="Times New Roman"/>
          <w:sz w:val="28"/>
          <w:szCs w:val="28"/>
          <w:lang w:eastAsia="ru-RU"/>
        </w:rPr>
        <w:t xml:space="preserve"> </w:t>
      </w:r>
      <w:r w:rsidRPr="00C109D1">
        <w:rPr>
          <w:rFonts w:ascii="Times New Roman" w:eastAsia="Times New Roman" w:hAnsi="Times New Roman" w:cs="Times New Roman"/>
          <w:sz w:val="28"/>
          <w:szCs w:val="28"/>
          <w:lang w:eastAsia="ru-RU"/>
        </w:rPr>
        <w:t>с мерой пресечения в виде домашнего ареста (АППГ-1); 2</w:t>
      </w:r>
      <w:r w:rsidR="000C6E90">
        <w:rPr>
          <w:rFonts w:ascii="Times New Roman" w:eastAsia="Times New Roman" w:hAnsi="Times New Roman" w:cs="Times New Roman"/>
          <w:sz w:val="28"/>
          <w:szCs w:val="28"/>
          <w:lang w:eastAsia="ru-RU"/>
        </w:rPr>
        <w:t xml:space="preserve"> </w:t>
      </w:r>
      <w:r w:rsidRPr="00C109D1">
        <w:rPr>
          <w:rFonts w:ascii="Times New Roman" w:eastAsia="Times New Roman" w:hAnsi="Times New Roman" w:cs="Times New Roman"/>
          <w:sz w:val="28"/>
          <w:szCs w:val="28"/>
          <w:lang w:eastAsia="ru-RU"/>
        </w:rPr>
        <w:t>-</w:t>
      </w:r>
      <w:r w:rsidR="000C6E90">
        <w:rPr>
          <w:rFonts w:ascii="Times New Roman" w:eastAsia="Times New Roman" w:hAnsi="Times New Roman" w:cs="Times New Roman"/>
          <w:sz w:val="28"/>
          <w:szCs w:val="28"/>
          <w:lang w:eastAsia="ru-RU"/>
        </w:rPr>
        <w:t xml:space="preserve"> </w:t>
      </w:r>
      <w:r w:rsidRPr="00C109D1">
        <w:rPr>
          <w:rFonts w:ascii="Times New Roman" w:eastAsia="Times New Roman" w:hAnsi="Times New Roman" w:cs="Times New Roman"/>
          <w:sz w:val="28"/>
          <w:szCs w:val="28"/>
          <w:lang w:eastAsia="ru-RU"/>
        </w:rPr>
        <w:t>осуждены к наказанию в виде обязательных работ (АППГ-2);</w:t>
      </w:r>
      <w:proofErr w:type="gramEnd"/>
      <w:r w:rsidRPr="00C109D1">
        <w:rPr>
          <w:rFonts w:ascii="Times New Roman" w:eastAsia="Times New Roman" w:hAnsi="Times New Roman" w:cs="Times New Roman"/>
          <w:sz w:val="28"/>
          <w:szCs w:val="28"/>
          <w:lang w:eastAsia="ru-RU"/>
        </w:rPr>
        <w:t xml:space="preserve"> 2 человек</w:t>
      </w:r>
      <w:r w:rsidR="00E47387">
        <w:rPr>
          <w:rFonts w:ascii="Times New Roman" w:eastAsia="Times New Roman" w:hAnsi="Times New Roman" w:cs="Times New Roman"/>
          <w:sz w:val="28"/>
          <w:szCs w:val="28"/>
          <w:lang w:eastAsia="ru-RU"/>
        </w:rPr>
        <w:t>а</w:t>
      </w:r>
      <w:r w:rsidRPr="00C109D1">
        <w:rPr>
          <w:rFonts w:ascii="Times New Roman" w:eastAsia="Times New Roman" w:hAnsi="Times New Roman" w:cs="Times New Roman"/>
          <w:sz w:val="28"/>
          <w:szCs w:val="28"/>
          <w:lang w:eastAsia="ru-RU"/>
        </w:rPr>
        <w:t xml:space="preserve"> (А</w:t>
      </w:r>
      <w:r w:rsidR="00E47387">
        <w:rPr>
          <w:rFonts w:ascii="Times New Roman" w:eastAsia="Times New Roman" w:hAnsi="Times New Roman" w:cs="Times New Roman"/>
          <w:sz w:val="28"/>
          <w:szCs w:val="28"/>
          <w:lang w:eastAsia="ru-RU"/>
        </w:rPr>
        <w:t>П</w:t>
      </w:r>
      <w:r w:rsidRPr="00C109D1">
        <w:rPr>
          <w:rFonts w:ascii="Times New Roman" w:eastAsia="Times New Roman" w:hAnsi="Times New Roman" w:cs="Times New Roman"/>
          <w:sz w:val="28"/>
          <w:szCs w:val="28"/>
          <w:lang w:eastAsia="ru-RU"/>
        </w:rPr>
        <w:t xml:space="preserve">ПГ-9) - к наказанию в </w:t>
      </w:r>
      <w:r w:rsidRPr="00C109D1">
        <w:rPr>
          <w:rFonts w:ascii="Times New Roman" w:eastAsia="Times New Roman" w:hAnsi="Times New Roman" w:cs="Times New Roman"/>
          <w:sz w:val="28"/>
          <w:szCs w:val="28"/>
          <w:lang w:eastAsia="ru-RU"/>
        </w:rPr>
        <w:lastRenderedPageBreak/>
        <w:t>виде лишения свободы, в соответствии с ч. 1 ст. 73 УК РФ условно с испытательным сроком.</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tab/>
        <w:t>За 2021 год была проведена следующая работа с несовершеннолетними осужденными:</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tab/>
        <w:t>В отношении 6 несовершеннолетних осужденных Иркутским районным судом удовлетворены представления уголовно-исполнительной инспекции об отмене условного осуждения и снятии судимости (АППГ-1).</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tab/>
        <w:t>За 2021 год 2 несовершеннолетних допустили нарушение порядка и условий условного осуждения (АППГ-5). В отношении 2-х несовершеннолетнего направлен материал в суд: о продлении испытательного срока – 2 (АППГ-4), о возложении дополнительных обязанностей – 2 (АППГ-4). В отношении 1 несовершеннолетнего направлен материал в суд о замене обязательных работ более строгим видом наказания (АППГ-0).</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tab/>
        <w:t xml:space="preserve">Со всеми несовершеннолетними ежемесячно проводятся профилактические беседы. Проводится воспитательная работа по темам:                  «О вреде курения», «О вреде чрезмерного употребления алкоголя», «Здоровый образ жизни – предпосылка для развития разных сторон жизнедеятельности человека», «Ответственность за экстремистскую и террористическую деятельность». Осужденные к ограничению свободы ежемесячно проверяются                по месту жительства, учебы, работы. Ежеквартально осуществляются совместные проверки несовершеннолетних осужденных с ОДН ОП-10 МУ МВД России «Иркутское»; ежеквартально совместно с участковыми УУП ОП-10 МУ МВД России «Иркутское» (23.03.2021, 21.05.2021, 20.08.2021, 29.10.2021). Ежеквартально осуществляются проверки состоящих на учете несовершеннолетних осужденных по базе ИЦ ГУ МВД России по Иркутской области. Запрашиваются справки и характеристики с ОДН ОП-10 МУ МВД России «Иркутское», с места учебы и работы несовершеннолетних. Все несовершеннолетние направляются к психологам ОПО ФКУ УИИ ГУФСИН России по Иркутской области для проведения тестирования, индивидуальных консультаций, </w:t>
      </w:r>
      <w:proofErr w:type="spellStart"/>
      <w:r w:rsidRPr="00C109D1">
        <w:rPr>
          <w:rFonts w:ascii="Times New Roman" w:eastAsia="Times New Roman" w:hAnsi="Times New Roman" w:cs="Times New Roman"/>
          <w:sz w:val="28"/>
          <w:szCs w:val="28"/>
          <w:lang w:eastAsia="ru-RU"/>
        </w:rPr>
        <w:t>профориентационной</w:t>
      </w:r>
      <w:proofErr w:type="spellEnd"/>
      <w:r w:rsidRPr="00C109D1">
        <w:rPr>
          <w:rFonts w:ascii="Times New Roman" w:eastAsia="Times New Roman" w:hAnsi="Times New Roman" w:cs="Times New Roman"/>
          <w:sz w:val="28"/>
          <w:szCs w:val="28"/>
          <w:lang w:eastAsia="ru-RU"/>
        </w:rPr>
        <w:t xml:space="preserve"> и коррекционной работы. </w:t>
      </w:r>
      <w:r w:rsidRPr="00C109D1">
        <w:rPr>
          <w:rFonts w:ascii="Times New Roman" w:eastAsia="Times New Roman" w:hAnsi="Times New Roman" w:cs="Times New Roman"/>
          <w:sz w:val="28"/>
          <w:szCs w:val="28"/>
          <w:lang w:eastAsia="ru-RU"/>
        </w:rPr>
        <w:tab/>
        <w:t xml:space="preserve">Осуществляется взаимодействие с ОГКУ ЦЗН по вопросам трудоустройства и обучения несовершеннолетних осужденных.   </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tab/>
        <w:t xml:space="preserve">Со всеми несовершеннолетними осужденными проводится разъяснительно-пропагандистская работа о сдаче нормативов ГТО.                          В обязательном порядке сотрудник ОИН принимает участие в заседаниях КДН и ЗП (не менее 2-х раз в месяц). </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tab/>
        <w:t>04.01.2021, 03.05.2021, 05.05.2021 года представителем инспекции принято участие в ежегодном совместном рейде по проверке по месту жительства несовершеннолетних осужденных в межведомственном профилактическом мероприятии «Сохрани ребёнку жизнь» посредством организации и проведении подворных обходов в целях противопожарной пропаганды и обеспечения безопасности.</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tab/>
        <w:t xml:space="preserve">12.02.2021, 10.12.2021 </w:t>
      </w:r>
      <w:r w:rsidR="00E47387" w:rsidRPr="00C109D1">
        <w:rPr>
          <w:rFonts w:ascii="Times New Roman" w:eastAsia="Times New Roman" w:hAnsi="Times New Roman" w:cs="Times New Roman"/>
          <w:sz w:val="28"/>
          <w:szCs w:val="28"/>
          <w:lang w:eastAsia="ru-RU"/>
        </w:rPr>
        <w:t>в ходе проведения мероприятия «Комендантский час»</w:t>
      </w:r>
      <w:r w:rsidR="00E47387">
        <w:rPr>
          <w:rFonts w:ascii="Times New Roman" w:eastAsia="Times New Roman" w:hAnsi="Times New Roman" w:cs="Times New Roman"/>
          <w:sz w:val="28"/>
          <w:szCs w:val="28"/>
          <w:lang w:eastAsia="ru-RU"/>
        </w:rPr>
        <w:t xml:space="preserve"> </w:t>
      </w:r>
      <w:r w:rsidRPr="00C109D1">
        <w:rPr>
          <w:rFonts w:ascii="Times New Roman" w:eastAsia="Times New Roman" w:hAnsi="Times New Roman" w:cs="Times New Roman"/>
          <w:sz w:val="28"/>
          <w:szCs w:val="28"/>
          <w:lang w:eastAsia="ru-RU"/>
        </w:rPr>
        <w:t xml:space="preserve">осуществлена проверка несовершеннолетних осужденных по месту жительства совместно с </w:t>
      </w:r>
      <w:r w:rsidR="00E47387">
        <w:rPr>
          <w:rFonts w:ascii="Times New Roman" w:eastAsia="Times New Roman" w:hAnsi="Times New Roman" w:cs="Times New Roman"/>
          <w:sz w:val="28"/>
          <w:szCs w:val="28"/>
          <w:lang w:eastAsia="ru-RU"/>
        </w:rPr>
        <w:t xml:space="preserve">инспекторами </w:t>
      </w:r>
      <w:r w:rsidRPr="00C109D1">
        <w:rPr>
          <w:rFonts w:ascii="Times New Roman" w:eastAsia="Times New Roman" w:hAnsi="Times New Roman" w:cs="Times New Roman"/>
          <w:sz w:val="28"/>
          <w:szCs w:val="28"/>
          <w:lang w:eastAsia="ru-RU"/>
        </w:rPr>
        <w:t xml:space="preserve">ОДН ОП-10 МУ МВД России по Иркутской области, </w:t>
      </w:r>
      <w:r w:rsidR="00E47387">
        <w:rPr>
          <w:rFonts w:ascii="Times New Roman" w:eastAsia="Times New Roman" w:hAnsi="Times New Roman" w:cs="Times New Roman"/>
          <w:sz w:val="28"/>
          <w:szCs w:val="28"/>
          <w:lang w:eastAsia="ru-RU"/>
        </w:rPr>
        <w:t xml:space="preserve">штатными сотрудниками отдела </w:t>
      </w:r>
      <w:r w:rsidRPr="00C109D1">
        <w:rPr>
          <w:rFonts w:ascii="Times New Roman" w:eastAsia="Times New Roman" w:hAnsi="Times New Roman" w:cs="Times New Roman"/>
          <w:sz w:val="28"/>
          <w:szCs w:val="28"/>
          <w:lang w:eastAsia="ru-RU"/>
        </w:rPr>
        <w:t>КДН И ЗП МО «Иркутского района».</w:t>
      </w:r>
    </w:p>
    <w:p w:rsidR="00C109D1" w:rsidRPr="00C109D1" w:rsidRDefault="00C109D1" w:rsidP="00C109D1">
      <w:pPr>
        <w:spacing w:after="0" w:line="240" w:lineRule="auto"/>
        <w:ind w:firstLine="709"/>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lastRenderedPageBreak/>
        <w:t>23.03.2021, 21.05.2021 года в ходе проведения мероприятия «</w:t>
      </w:r>
      <w:proofErr w:type="spellStart"/>
      <w:r w:rsidRPr="00C109D1">
        <w:rPr>
          <w:rFonts w:ascii="Times New Roman" w:eastAsia="Times New Roman" w:hAnsi="Times New Roman" w:cs="Times New Roman"/>
          <w:sz w:val="28"/>
          <w:szCs w:val="28"/>
          <w:lang w:eastAsia="ru-RU"/>
        </w:rPr>
        <w:t>Подучетник</w:t>
      </w:r>
      <w:proofErr w:type="spellEnd"/>
      <w:r w:rsidRPr="00C109D1">
        <w:rPr>
          <w:rFonts w:ascii="Times New Roman" w:eastAsia="Times New Roman" w:hAnsi="Times New Roman" w:cs="Times New Roman"/>
          <w:sz w:val="28"/>
          <w:szCs w:val="28"/>
          <w:lang w:eastAsia="ru-RU"/>
        </w:rPr>
        <w:t>» совместно с УУП ОП-10 МУ МВД России «Иркутское» проверены по месту жительства несовершеннолетние осужденные.</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tab/>
        <w:t xml:space="preserve">В 1 квартале 2021 года  проведены следующие мероприятия: </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tab/>
        <w:t xml:space="preserve">13.01.2021 сотрудниками ОПО ФКУ УИИ проведено занятие                                  с несовершеннолетними при взаимодействии со специалистами Центра профилактики наркомании по теме: «Цель вижу!». </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tab/>
        <w:t xml:space="preserve">21.01.2021 на базе городского молодежного центра </w:t>
      </w:r>
      <w:r w:rsidRPr="00C109D1">
        <w:rPr>
          <w:rFonts w:ascii="Times New Roman" w:eastAsia="Times New Roman" w:hAnsi="Times New Roman" w:cs="Times New Roman"/>
          <w:sz w:val="28"/>
          <w:szCs w:val="28"/>
          <w:lang w:eastAsia="ru-RU"/>
        </w:rPr>
        <w:br/>
        <w:t xml:space="preserve">с несовершеннолетними осужденными проведено занятие по теме: «Я выбираю себя». </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tab/>
        <w:t xml:space="preserve">03.02.2021 сотрудниками ОПО ФКУ УИИ при участии Центра помощи </w:t>
      </w:r>
      <w:proofErr w:type="gramStart"/>
      <w:r w:rsidRPr="00C109D1">
        <w:rPr>
          <w:rFonts w:ascii="Times New Roman" w:eastAsia="Times New Roman" w:hAnsi="Times New Roman" w:cs="Times New Roman"/>
          <w:sz w:val="28"/>
          <w:szCs w:val="28"/>
          <w:lang w:eastAsia="ru-RU"/>
        </w:rPr>
        <w:t>наркозависимым</w:t>
      </w:r>
      <w:proofErr w:type="gramEnd"/>
      <w:r w:rsidRPr="00C109D1">
        <w:rPr>
          <w:rFonts w:ascii="Times New Roman" w:eastAsia="Times New Roman" w:hAnsi="Times New Roman" w:cs="Times New Roman"/>
          <w:sz w:val="28"/>
          <w:szCs w:val="28"/>
          <w:lang w:eastAsia="ru-RU"/>
        </w:rPr>
        <w:t xml:space="preserve"> проведено занятие в форме </w:t>
      </w:r>
      <w:proofErr w:type="spellStart"/>
      <w:r w:rsidRPr="00C109D1">
        <w:rPr>
          <w:rFonts w:ascii="Times New Roman" w:eastAsia="Times New Roman" w:hAnsi="Times New Roman" w:cs="Times New Roman"/>
          <w:sz w:val="28"/>
          <w:szCs w:val="28"/>
          <w:lang w:eastAsia="ru-RU"/>
        </w:rPr>
        <w:t>брейн</w:t>
      </w:r>
      <w:proofErr w:type="spellEnd"/>
      <w:r w:rsidRPr="00C109D1">
        <w:rPr>
          <w:rFonts w:ascii="Times New Roman" w:eastAsia="Times New Roman" w:hAnsi="Times New Roman" w:cs="Times New Roman"/>
          <w:sz w:val="28"/>
          <w:szCs w:val="28"/>
          <w:lang w:eastAsia="ru-RU"/>
        </w:rPr>
        <w:t xml:space="preserve">-ринга для подростков: «Сделай правильный выбор!» </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tab/>
        <w:t xml:space="preserve">16.02.2021 на базе ОПО ФКУ УИИ при участии специалиста центра противодействия экстремизма и сотрудника полиции проведено занятие </w:t>
      </w:r>
      <w:r w:rsidRPr="00C109D1">
        <w:rPr>
          <w:rFonts w:ascii="Times New Roman" w:eastAsia="Times New Roman" w:hAnsi="Times New Roman" w:cs="Times New Roman"/>
          <w:sz w:val="28"/>
          <w:szCs w:val="28"/>
          <w:lang w:eastAsia="ru-RU"/>
        </w:rPr>
        <w:br/>
        <w:t>по теме: «О проявлениях экстремизма и терроризма».</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Calibri" w:eastAsia="Times New Roman" w:hAnsi="Calibri" w:cs="Times New Roman"/>
          <w:sz w:val="28"/>
          <w:szCs w:val="28"/>
          <w:lang w:eastAsia="ru-RU"/>
        </w:rPr>
        <w:tab/>
      </w:r>
      <w:r w:rsidRPr="00C109D1">
        <w:rPr>
          <w:rFonts w:ascii="Times New Roman" w:eastAsia="Times New Roman" w:hAnsi="Times New Roman" w:cs="Times New Roman"/>
          <w:sz w:val="28"/>
          <w:szCs w:val="28"/>
          <w:lang w:eastAsia="ru-RU"/>
        </w:rPr>
        <w:t xml:space="preserve">В феврале 2021 совместно с инспектором ОДН ОП-10 МУ МВД России «Иркутское» капитаном полиции </w:t>
      </w:r>
      <w:proofErr w:type="spellStart"/>
      <w:r w:rsidRPr="00C109D1">
        <w:rPr>
          <w:rFonts w:ascii="Times New Roman" w:eastAsia="Times New Roman" w:hAnsi="Times New Roman" w:cs="Times New Roman"/>
          <w:sz w:val="28"/>
          <w:szCs w:val="28"/>
          <w:lang w:eastAsia="ru-RU"/>
        </w:rPr>
        <w:t>Бутухановой</w:t>
      </w:r>
      <w:proofErr w:type="spellEnd"/>
      <w:r w:rsidRPr="00C109D1">
        <w:rPr>
          <w:rFonts w:ascii="Times New Roman" w:eastAsia="Times New Roman" w:hAnsi="Times New Roman" w:cs="Times New Roman"/>
          <w:sz w:val="28"/>
          <w:szCs w:val="28"/>
          <w:lang w:eastAsia="ru-RU"/>
        </w:rPr>
        <w:t xml:space="preserve"> Н.В. проведены индивидуальные лекции-консультации по правовому просвещению, профилактике правонарушений, повышению правовой грамотности несовершеннолетних осужденных и их законных представителей.  </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tab/>
        <w:t xml:space="preserve">15.03.2021 психологами ОПО при участии инспектора ПДН </w:t>
      </w:r>
      <w:r w:rsidRPr="00C109D1">
        <w:rPr>
          <w:rFonts w:ascii="Times New Roman" w:eastAsia="Times New Roman" w:hAnsi="Times New Roman" w:cs="Times New Roman"/>
          <w:sz w:val="28"/>
          <w:szCs w:val="28"/>
          <w:lang w:eastAsia="ru-RU"/>
        </w:rPr>
        <w:br/>
        <w:t xml:space="preserve">и Национальной родительской ассоциации проведено собрание для законных представителей несовершеннолетних осужденных и осужденных с отсрочкой исполнения наказания по теме: «Способы эффективного воспитания детей. Соблюдение комендантского часа». </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tab/>
        <w:t xml:space="preserve">16.03.2021 староста храма п. </w:t>
      </w:r>
      <w:proofErr w:type="spellStart"/>
      <w:r w:rsidRPr="00C109D1">
        <w:rPr>
          <w:rFonts w:ascii="Times New Roman" w:eastAsia="Times New Roman" w:hAnsi="Times New Roman" w:cs="Times New Roman"/>
          <w:sz w:val="28"/>
          <w:szCs w:val="28"/>
          <w:lang w:eastAsia="ru-RU"/>
        </w:rPr>
        <w:t>Оёк</w:t>
      </w:r>
      <w:proofErr w:type="spellEnd"/>
      <w:r w:rsidRPr="00C109D1">
        <w:rPr>
          <w:rFonts w:ascii="Times New Roman" w:eastAsia="Times New Roman" w:hAnsi="Times New Roman" w:cs="Times New Roman"/>
          <w:sz w:val="28"/>
          <w:szCs w:val="28"/>
          <w:lang w:eastAsia="ru-RU"/>
        </w:rPr>
        <w:t xml:space="preserve"> </w:t>
      </w:r>
      <w:proofErr w:type="spellStart"/>
      <w:r w:rsidRPr="00C109D1">
        <w:rPr>
          <w:rFonts w:ascii="Times New Roman" w:eastAsia="Times New Roman" w:hAnsi="Times New Roman" w:cs="Times New Roman"/>
          <w:sz w:val="28"/>
          <w:szCs w:val="28"/>
          <w:lang w:eastAsia="ru-RU"/>
        </w:rPr>
        <w:t>Гаськов</w:t>
      </w:r>
      <w:proofErr w:type="spellEnd"/>
      <w:r w:rsidRPr="00C109D1">
        <w:rPr>
          <w:rFonts w:ascii="Times New Roman" w:eastAsia="Times New Roman" w:hAnsi="Times New Roman" w:cs="Times New Roman"/>
          <w:sz w:val="28"/>
          <w:szCs w:val="28"/>
          <w:lang w:eastAsia="ru-RU"/>
        </w:rPr>
        <w:t xml:space="preserve"> Владимир Игнатьевич для несовершеннолетних осужденных и их законных представителей провел </w:t>
      </w:r>
      <w:proofErr w:type="gramStart"/>
      <w:r w:rsidRPr="00C109D1">
        <w:rPr>
          <w:rFonts w:ascii="Times New Roman" w:eastAsia="Times New Roman" w:hAnsi="Times New Roman" w:cs="Times New Roman"/>
          <w:sz w:val="28"/>
          <w:szCs w:val="28"/>
          <w:lang w:eastAsia="ru-RU"/>
        </w:rPr>
        <w:t>лекцию-беседу</w:t>
      </w:r>
      <w:proofErr w:type="gramEnd"/>
      <w:r w:rsidRPr="00C109D1">
        <w:rPr>
          <w:rFonts w:ascii="Times New Roman" w:eastAsia="Times New Roman" w:hAnsi="Times New Roman" w:cs="Times New Roman"/>
          <w:sz w:val="28"/>
          <w:szCs w:val="28"/>
          <w:lang w:eastAsia="ru-RU"/>
        </w:rPr>
        <w:t xml:space="preserve"> направленную на профилактику суицидов среди несовершеннолетних.</w:t>
      </w:r>
    </w:p>
    <w:p w:rsidR="00C109D1" w:rsidRPr="00C109D1" w:rsidRDefault="00C109D1" w:rsidP="00C109D1">
      <w:pPr>
        <w:spacing w:after="0" w:line="240" w:lineRule="auto"/>
        <w:jc w:val="both"/>
        <w:rPr>
          <w:rFonts w:ascii="Times New Roman" w:eastAsia="Times New Roman" w:hAnsi="Times New Roman" w:cs="Times New Roman"/>
          <w:sz w:val="26"/>
          <w:szCs w:val="26"/>
          <w:lang w:eastAsia="ru-RU"/>
        </w:rPr>
      </w:pPr>
      <w:r w:rsidRPr="00C109D1">
        <w:rPr>
          <w:rFonts w:ascii="Times New Roman" w:eastAsia="Times New Roman" w:hAnsi="Times New Roman" w:cs="Times New Roman"/>
          <w:sz w:val="28"/>
          <w:szCs w:val="28"/>
          <w:lang w:eastAsia="ru-RU"/>
        </w:rPr>
        <w:tab/>
        <w:t>В марте 2021 совместно с Региональной общественной организацией «Иркутский региональный волонтерский центр» организовано онлайн посещение несовершеннолетними осужденными экскурсии «По г. Санкт-Петербургу». Участвовало 6 несовершеннолетних.</w:t>
      </w:r>
      <w:r w:rsidRPr="00C109D1">
        <w:rPr>
          <w:rFonts w:ascii="Times New Roman" w:eastAsia="Times New Roman" w:hAnsi="Times New Roman" w:cs="Times New Roman"/>
          <w:sz w:val="26"/>
          <w:szCs w:val="26"/>
          <w:lang w:eastAsia="ru-RU"/>
        </w:rPr>
        <w:t xml:space="preserve"> </w:t>
      </w:r>
    </w:p>
    <w:p w:rsidR="00C109D1" w:rsidRPr="00C109D1" w:rsidRDefault="00C109D1" w:rsidP="00C109D1">
      <w:pPr>
        <w:spacing w:after="0" w:line="240" w:lineRule="auto"/>
        <w:jc w:val="both"/>
        <w:rPr>
          <w:rFonts w:ascii="Times New Roman" w:eastAsia="Times New Roman" w:hAnsi="Times New Roman" w:cs="Times New Roman"/>
          <w:sz w:val="26"/>
          <w:szCs w:val="26"/>
          <w:lang w:eastAsia="ru-RU"/>
        </w:rPr>
      </w:pPr>
      <w:r w:rsidRPr="00C109D1">
        <w:rPr>
          <w:rFonts w:ascii="Times New Roman" w:eastAsia="Times New Roman" w:hAnsi="Times New Roman" w:cs="Times New Roman"/>
          <w:sz w:val="28"/>
          <w:szCs w:val="28"/>
          <w:lang w:eastAsia="ru-RU"/>
        </w:rPr>
        <w:tab/>
        <w:t>Во 2 квартале 2021 года  проведены следующие мероприятия:</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6"/>
          <w:szCs w:val="26"/>
          <w:lang w:eastAsia="ru-RU"/>
        </w:rPr>
        <w:tab/>
      </w:r>
      <w:r w:rsidRPr="00C109D1">
        <w:rPr>
          <w:rFonts w:ascii="Times New Roman" w:eastAsia="Times New Roman" w:hAnsi="Times New Roman" w:cs="Times New Roman"/>
          <w:sz w:val="28"/>
          <w:szCs w:val="28"/>
          <w:lang w:eastAsia="ru-RU"/>
        </w:rPr>
        <w:t xml:space="preserve">28.04.2021 несовершеннолетние осужденные посетили информационно-культурный центр «Предместье» библиотеку № 2 г. Иркутска, </w:t>
      </w:r>
      <w:proofErr w:type="gramStart"/>
      <w:r w:rsidRPr="00C109D1">
        <w:rPr>
          <w:rFonts w:ascii="Times New Roman" w:eastAsia="Times New Roman" w:hAnsi="Times New Roman" w:cs="Times New Roman"/>
          <w:sz w:val="28"/>
          <w:szCs w:val="28"/>
          <w:lang w:eastAsia="ru-RU"/>
        </w:rPr>
        <w:t>выставки</w:t>
      </w:r>
      <w:proofErr w:type="gramEnd"/>
      <w:r w:rsidRPr="00C109D1">
        <w:rPr>
          <w:rFonts w:ascii="Times New Roman" w:eastAsia="Times New Roman" w:hAnsi="Times New Roman" w:cs="Times New Roman"/>
          <w:sz w:val="28"/>
          <w:szCs w:val="28"/>
          <w:lang w:eastAsia="ru-RU"/>
        </w:rPr>
        <w:t xml:space="preserve"> посвященные 60-ю первого полета человека в космос, отказа от вредных привычек. </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tab/>
        <w:t>12.05.2021 сотрудниками ОПО ФКУ УИИ проведено занятие                                  с несовершеннолетними при взаимодействии со специалистами Центра профилактики наркомании по теме: «Умей сказать «НЕТ»».</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Calibri" w:eastAsia="Times New Roman" w:hAnsi="Calibri" w:cs="Times New Roman"/>
          <w:sz w:val="28"/>
          <w:szCs w:val="28"/>
          <w:lang w:eastAsia="ru-RU"/>
        </w:rPr>
        <w:tab/>
      </w:r>
      <w:r w:rsidRPr="00C109D1">
        <w:rPr>
          <w:rFonts w:ascii="Times New Roman" w:eastAsia="Times New Roman" w:hAnsi="Times New Roman" w:cs="Times New Roman"/>
          <w:sz w:val="28"/>
          <w:szCs w:val="28"/>
          <w:lang w:eastAsia="ru-RU"/>
        </w:rPr>
        <w:t xml:space="preserve">09.06.2021, 21.06.2021 староста храма п. </w:t>
      </w:r>
      <w:proofErr w:type="spellStart"/>
      <w:r w:rsidRPr="00C109D1">
        <w:rPr>
          <w:rFonts w:ascii="Times New Roman" w:eastAsia="Times New Roman" w:hAnsi="Times New Roman" w:cs="Times New Roman"/>
          <w:sz w:val="28"/>
          <w:szCs w:val="28"/>
          <w:lang w:eastAsia="ru-RU"/>
        </w:rPr>
        <w:t>Оёк</w:t>
      </w:r>
      <w:proofErr w:type="spellEnd"/>
      <w:r w:rsidRPr="00C109D1">
        <w:rPr>
          <w:rFonts w:ascii="Times New Roman" w:eastAsia="Times New Roman" w:hAnsi="Times New Roman" w:cs="Times New Roman"/>
          <w:sz w:val="28"/>
          <w:szCs w:val="28"/>
          <w:lang w:eastAsia="ru-RU"/>
        </w:rPr>
        <w:t xml:space="preserve"> </w:t>
      </w:r>
      <w:proofErr w:type="spellStart"/>
      <w:r w:rsidRPr="00C109D1">
        <w:rPr>
          <w:rFonts w:ascii="Times New Roman" w:eastAsia="Times New Roman" w:hAnsi="Times New Roman" w:cs="Times New Roman"/>
          <w:sz w:val="28"/>
          <w:szCs w:val="28"/>
          <w:lang w:eastAsia="ru-RU"/>
        </w:rPr>
        <w:t>Гаськов</w:t>
      </w:r>
      <w:proofErr w:type="spellEnd"/>
      <w:r w:rsidRPr="00C109D1">
        <w:rPr>
          <w:rFonts w:ascii="Times New Roman" w:eastAsia="Times New Roman" w:hAnsi="Times New Roman" w:cs="Times New Roman"/>
          <w:sz w:val="28"/>
          <w:szCs w:val="28"/>
          <w:lang w:eastAsia="ru-RU"/>
        </w:rPr>
        <w:t xml:space="preserve"> Владимир Игнатьевич для несовершеннолетних осужденных и их законных представителей провел </w:t>
      </w:r>
      <w:proofErr w:type="gramStart"/>
      <w:r w:rsidRPr="00C109D1">
        <w:rPr>
          <w:rFonts w:ascii="Times New Roman" w:eastAsia="Times New Roman" w:hAnsi="Times New Roman" w:cs="Times New Roman"/>
          <w:sz w:val="28"/>
          <w:szCs w:val="28"/>
          <w:lang w:eastAsia="ru-RU"/>
        </w:rPr>
        <w:t>лекцию-беседу</w:t>
      </w:r>
      <w:proofErr w:type="gramEnd"/>
      <w:r w:rsidRPr="00C109D1">
        <w:rPr>
          <w:rFonts w:ascii="Times New Roman" w:eastAsia="Times New Roman" w:hAnsi="Times New Roman" w:cs="Times New Roman"/>
          <w:sz w:val="28"/>
          <w:szCs w:val="28"/>
          <w:lang w:eastAsia="ru-RU"/>
        </w:rPr>
        <w:t xml:space="preserve"> направленную на профилактику суицидов среди несовершеннолетних.</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tab/>
        <w:t xml:space="preserve">24.06.2021 психологами ОПО при участии Национальной родительской ассоциации проведено собрание для законных представителей несовершеннолетних осужденных по теме: «Способы эффективного воспитания детей. Соблюдение комендантского часа». </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lastRenderedPageBreak/>
        <w:tab/>
        <w:t>В 3 квартале 2021 года  проведены следующие мероприятия:</w:t>
      </w:r>
    </w:p>
    <w:p w:rsidR="00C109D1" w:rsidRPr="00C109D1" w:rsidRDefault="00C109D1" w:rsidP="00C109D1">
      <w:pPr>
        <w:spacing w:after="0" w:line="240" w:lineRule="auto"/>
        <w:jc w:val="both"/>
        <w:rPr>
          <w:rFonts w:ascii="Times New Roman" w:eastAsia="Times New Roman" w:hAnsi="Times New Roman" w:cs="Times New Roman"/>
          <w:sz w:val="26"/>
          <w:szCs w:val="26"/>
          <w:lang w:eastAsia="ru-RU"/>
        </w:rPr>
      </w:pPr>
      <w:r w:rsidRPr="00C109D1">
        <w:rPr>
          <w:rFonts w:ascii="Times New Roman" w:eastAsia="Times New Roman" w:hAnsi="Times New Roman" w:cs="Times New Roman"/>
          <w:sz w:val="28"/>
          <w:szCs w:val="28"/>
          <w:lang w:eastAsia="ru-RU"/>
        </w:rPr>
        <w:tab/>
      </w:r>
      <w:r w:rsidRPr="00C109D1">
        <w:rPr>
          <w:rFonts w:ascii="Times New Roman" w:eastAsia="Times New Roman" w:hAnsi="Times New Roman" w:cs="Times New Roman"/>
          <w:bCs/>
          <w:sz w:val="28"/>
          <w:szCs w:val="28"/>
          <w:lang w:eastAsia="ru-RU"/>
        </w:rPr>
        <w:t xml:space="preserve"> 17.08.2021 года состоящие на учете отдела несовершеннолетние осужденные приняли участие в профилактическом мероприятии, организованном психологами ОПО совместно с Байкальским центром поддержки трезвости «Трезвая жизнь», направленном на развитие позитивной мотивации к отказу от употребления алкоголя и формированию положительных социальных установок.</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tab/>
        <w:t xml:space="preserve">03.09.2021 староста храма п. </w:t>
      </w:r>
      <w:proofErr w:type="spellStart"/>
      <w:r w:rsidRPr="00C109D1">
        <w:rPr>
          <w:rFonts w:ascii="Times New Roman" w:eastAsia="Times New Roman" w:hAnsi="Times New Roman" w:cs="Times New Roman"/>
          <w:sz w:val="28"/>
          <w:szCs w:val="28"/>
          <w:lang w:eastAsia="ru-RU"/>
        </w:rPr>
        <w:t>Оёк</w:t>
      </w:r>
      <w:proofErr w:type="spellEnd"/>
      <w:r w:rsidRPr="00C109D1">
        <w:rPr>
          <w:rFonts w:ascii="Times New Roman" w:eastAsia="Times New Roman" w:hAnsi="Times New Roman" w:cs="Times New Roman"/>
          <w:sz w:val="28"/>
          <w:szCs w:val="28"/>
          <w:lang w:eastAsia="ru-RU"/>
        </w:rPr>
        <w:t xml:space="preserve"> </w:t>
      </w:r>
      <w:proofErr w:type="spellStart"/>
      <w:r w:rsidRPr="00C109D1">
        <w:rPr>
          <w:rFonts w:ascii="Times New Roman" w:eastAsia="Times New Roman" w:hAnsi="Times New Roman" w:cs="Times New Roman"/>
          <w:sz w:val="28"/>
          <w:szCs w:val="28"/>
          <w:lang w:eastAsia="ru-RU"/>
        </w:rPr>
        <w:t>Гаськов</w:t>
      </w:r>
      <w:proofErr w:type="spellEnd"/>
      <w:r w:rsidRPr="00C109D1">
        <w:rPr>
          <w:rFonts w:ascii="Times New Roman" w:eastAsia="Times New Roman" w:hAnsi="Times New Roman" w:cs="Times New Roman"/>
          <w:sz w:val="28"/>
          <w:szCs w:val="28"/>
          <w:lang w:eastAsia="ru-RU"/>
        </w:rPr>
        <w:t xml:space="preserve"> Владимир Игнатьевич для несовершеннолетних осужденных и их законных представителей провел </w:t>
      </w:r>
      <w:proofErr w:type="gramStart"/>
      <w:r w:rsidRPr="00C109D1">
        <w:rPr>
          <w:rFonts w:ascii="Times New Roman" w:eastAsia="Times New Roman" w:hAnsi="Times New Roman" w:cs="Times New Roman"/>
          <w:sz w:val="28"/>
          <w:szCs w:val="28"/>
          <w:lang w:eastAsia="ru-RU"/>
        </w:rPr>
        <w:t>лекцию-беседу</w:t>
      </w:r>
      <w:proofErr w:type="gramEnd"/>
      <w:r w:rsidRPr="00C109D1">
        <w:rPr>
          <w:rFonts w:ascii="Times New Roman" w:eastAsia="Times New Roman" w:hAnsi="Times New Roman" w:cs="Times New Roman"/>
          <w:sz w:val="28"/>
          <w:szCs w:val="28"/>
          <w:lang w:eastAsia="ru-RU"/>
        </w:rPr>
        <w:t xml:space="preserve"> направленную на профилактику суицидов среди несовершеннолетних.</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tab/>
        <w:t xml:space="preserve">03.09.2021 и 16.09.2021 организовано онлайн посещение несовершеннолетними музея «Третьяковская галерея». </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Calibri" w:eastAsia="Times New Roman" w:hAnsi="Calibri" w:cs="Times New Roman"/>
          <w:sz w:val="28"/>
          <w:szCs w:val="28"/>
          <w:lang w:eastAsia="ru-RU"/>
        </w:rPr>
        <w:tab/>
      </w:r>
      <w:r w:rsidRPr="00C109D1">
        <w:rPr>
          <w:rFonts w:ascii="Times New Roman" w:eastAsia="Times New Roman" w:hAnsi="Times New Roman" w:cs="Times New Roman"/>
          <w:sz w:val="28"/>
          <w:szCs w:val="28"/>
          <w:lang w:eastAsia="ru-RU"/>
        </w:rPr>
        <w:t>07.09.2021 проведена проверка несовершеннолетних по месту учебы. Проверено 3 осужденных.</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tab/>
        <w:t>В 3 квартале 2021 года несовершеннолетние осужденные посетили «Кабинет профилактики социально значимых заболеваний «Точка Доступа», где каждый подросток бесплатно и анонимно прошел анкетирование с целью проверки знаний о ВИЧ, обсудил риски заражения, с несовершеннолетними проведены беседы по профилактике ВИЧ-инфекции, туберкулеза и других инфекций, передающихся половым путём.</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Calibri" w:eastAsia="Times New Roman" w:hAnsi="Calibri" w:cs="Times New Roman"/>
          <w:lang w:eastAsia="ru-RU"/>
        </w:rPr>
        <w:tab/>
      </w:r>
      <w:r w:rsidRPr="00C109D1">
        <w:rPr>
          <w:rFonts w:ascii="Times New Roman" w:eastAsia="Times New Roman" w:hAnsi="Times New Roman" w:cs="Times New Roman"/>
          <w:sz w:val="28"/>
          <w:szCs w:val="28"/>
          <w:lang w:eastAsia="ru-RU"/>
        </w:rPr>
        <w:t>В 4 квартале 2021 года  проведены следующие мероприятия:</w:t>
      </w:r>
    </w:p>
    <w:p w:rsidR="00C109D1" w:rsidRPr="00C109D1" w:rsidRDefault="00C109D1" w:rsidP="00C109D1">
      <w:pPr>
        <w:spacing w:after="0" w:line="240" w:lineRule="auto"/>
        <w:jc w:val="both"/>
        <w:rPr>
          <w:rFonts w:ascii="Times New Roman" w:eastAsia="Times New Roman" w:hAnsi="Times New Roman" w:cs="Times New Roman"/>
          <w:bCs/>
          <w:sz w:val="28"/>
          <w:szCs w:val="28"/>
          <w:lang w:eastAsia="ru-RU"/>
        </w:rPr>
      </w:pPr>
      <w:r w:rsidRPr="00C109D1">
        <w:rPr>
          <w:rFonts w:ascii="Times New Roman" w:eastAsia="Times New Roman" w:hAnsi="Times New Roman" w:cs="Times New Roman"/>
          <w:sz w:val="28"/>
          <w:szCs w:val="28"/>
          <w:lang w:eastAsia="ru-RU"/>
        </w:rPr>
        <w:tab/>
        <w:t>17.11.2021 в рамках Всероссийского дня правовой помощи детям проведено консультирование несовершеннолетних, путем сотовой связи, по темам: «Как не оказаться завербованным в запрещенную в России организацию?» (3 несовершеннолетних осужденных), «Медиативные технологии в разрешении конфликтных ситуаций в семье» (2 законных представителя несовершеннолетних осужденных).</w:t>
      </w:r>
      <w:r w:rsidRPr="00C109D1">
        <w:rPr>
          <w:rFonts w:ascii="Times New Roman" w:eastAsia="Times New Roman" w:hAnsi="Times New Roman" w:cs="Times New Roman"/>
          <w:bCs/>
          <w:sz w:val="28"/>
          <w:szCs w:val="28"/>
          <w:lang w:eastAsia="ru-RU"/>
        </w:rPr>
        <w:t xml:space="preserve"> </w:t>
      </w:r>
    </w:p>
    <w:p w:rsidR="00C109D1" w:rsidRPr="00C109D1" w:rsidRDefault="00C109D1" w:rsidP="00C109D1">
      <w:pPr>
        <w:spacing w:after="0" w:line="240" w:lineRule="auto"/>
        <w:jc w:val="both"/>
        <w:rPr>
          <w:rFonts w:ascii="Times New Roman" w:eastAsia="Times New Roman" w:hAnsi="Times New Roman" w:cs="Times New Roman"/>
          <w:bCs/>
          <w:sz w:val="28"/>
          <w:szCs w:val="28"/>
          <w:lang w:eastAsia="ru-RU"/>
        </w:rPr>
      </w:pPr>
      <w:r w:rsidRPr="00C109D1">
        <w:rPr>
          <w:rFonts w:ascii="Times New Roman" w:eastAsia="Times New Roman" w:hAnsi="Times New Roman" w:cs="Times New Roman"/>
          <w:bCs/>
          <w:sz w:val="28"/>
          <w:szCs w:val="28"/>
          <w:lang w:eastAsia="ru-RU"/>
        </w:rPr>
        <w:tab/>
        <w:t xml:space="preserve">01.12.2021 года состоящие на учете отдела несовершеннолетние осужденные приняли участие в профилактическом мероприятии, организованном психологами ОПО совместно с центром профилактики наркомании. </w:t>
      </w:r>
    </w:p>
    <w:p w:rsidR="00C109D1" w:rsidRPr="00C109D1" w:rsidRDefault="00C109D1" w:rsidP="00C109D1">
      <w:pPr>
        <w:spacing w:after="0" w:line="240" w:lineRule="auto"/>
        <w:ind w:firstLine="709"/>
        <w:jc w:val="both"/>
        <w:rPr>
          <w:rFonts w:ascii="Times New Roman" w:eastAsia="Times New Roman" w:hAnsi="Times New Roman" w:cs="Times New Roman"/>
          <w:bCs/>
          <w:sz w:val="28"/>
          <w:szCs w:val="28"/>
          <w:lang w:eastAsia="ru-RU"/>
        </w:rPr>
      </w:pPr>
      <w:r w:rsidRPr="00C109D1">
        <w:rPr>
          <w:rFonts w:ascii="Times New Roman" w:eastAsia="Times New Roman" w:hAnsi="Times New Roman" w:cs="Times New Roman"/>
          <w:bCs/>
          <w:sz w:val="28"/>
          <w:szCs w:val="28"/>
          <w:lang w:eastAsia="ru-RU"/>
        </w:rPr>
        <w:t xml:space="preserve">02.12.2021 состоящие на учете несовершеннолетние приглашены на экскурсию в музей Спортивного Комплекса «Труд». </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tab/>
        <w:t xml:space="preserve">07.12.2021 староста храма п. </w:t>
      </w:r>
      <w:proofErr w:type="spellStart"/>
      <w:r w:rsidRPr="00C109D1">
        <w:rPr>
          <w:rFonts w:ascii="Times New Roman" w:eastAsia="Times New Roman" w:hAnsi="Times New Roman" w:cs="Times New Roman"/>
          <w:sz w:val="28"/>
          <w:szCs w:val="28"/>
          <w:lang w:eastAsia="ru-RU"/>
        </w:rPr>
        <w:t>Оёк</w:t>
      </w:r>
      <w:proofErr w:type="spellEnd"/>
      <w:r w:rsidRPr="00C109D1">
        <w:rPr>
          <w:rFonts w:ascii="Times New Roman" w:eastAsia="Times New Roman" w:hAnsi="Times New Roman" w:cs="Times New Roman"/>
          <w:sz w:val="28"/>
          <w:szCs w:val="28"/>
          <w:lang w:eastAsia="ru-RU"/>
        </w:rPr>
        <w:t xml:space="preserve"> </w:t>
      </w:r>
      <w:proofErr w:type="spellStart"/>
      <w:r w:rsidRPr="00C109D1">
        <w:rPr>
          <w:rFonts w:ascii="Times New Roman" w:eastAsia="Times New Roman" w:hAnsi="Times New Roman" w:cs="Times New Roman"/>
          <w:sz w:val="28"/>
          <w:szCs w:val="28"/>
          <w:lang w:eastAsia="ru-RU"/>
        </w:rPr>
        <w:t>Гаськов</w:t>
      </w:r>
      <w:proofErr w:type="spellEnd"/>
      <w:r w:rsidRPr="00C109D1">
        <w:rPr>
          <w:rFonts w:ascii="Times New Roman" w:eastAsia="Times New Roman" w:hAnsi="Times New Roman" w:cs="Times New Roman"/>
          <w:sz w:val="28"/>
          <w:szCs w:val="28"/>
          <w:lang w:eastAsia="ru-RU"/>
        </w:rPr>
        <w:t xml:space="preserve"> Владимир Игнатьевич для несовершеннолетних осужденных и их законных представителей провел </w:t>
      </w:r>
      <w:proofErr w:type="gramStart"/>
      <w:r w:rsidRPr="00C109D1">
        <w:rPr>
          <w:rFonts w:ascii="Times New Roman" w:eastAsia="Times New Roman" w:hAnsi="Times New Roman" w:cs="Times New Roman"/>
          <w:sz w:val="28"/>
          <w:szCs w:val="28"/>
          <w:lang w:eastAsia="ru-RU"/>
        </w:rPr>
        <w:t>лекцию-беседу</w:t>
      </w:r>
      <w:proofErr w:type="gramEnd"/>
      <w:r w:rsidRPr="00C109D1">
        <w:rPr>
          <w:rFonts w:ascii="Times New Roman" w:eastAsia="Times New Roman" w:hAnsi="Times New Roman" w:cs="Times New Roman"/>
          <w:sz w:val="28"/>
          <w:szCs w:val="28"/>
          <w:lang w:eastAsia="ru-RU"/>
        </w:rPr>
        <w:t xml:space="preserve"> направленную на духовное развитие, профилактику суицидов среди несовершеннолетних. </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Calibri" w:eastAsia="Times New Roman" w:hAnsi="Calibri" w:cs="Times New Roman"/>
          <w:sz w:val="28"/>
          <w:szCs w:val="28"/>
          <w:lang w:eastAsia="ru-RU"/>
        </w:rPr>
        <w:tab/>
      </w:r>
      <w:r w:rsidRPr="00C109D1">
        <w:rPr>
          <w:rFonts w:ascii="Times New Roman" w:eastAsia="Times New Roman" w:hAnsi="Times New Roman" w:cs="Times New Roman"/>
          <w:sz w:val="28"/>
          <w:szCs w:val="28"/>
          <w:lang w:eastAsia="ru-RU"/>
        </w:rPr>
        <w:t xml:space="preserve">17.12.2021 совместно с ветеранами УИИ организовано проведение среди несовершеннолетних осужденных дистанционной викторины «Тренажер мозга». </w:t>
      </w:r>
      <w:r w:rsidRPr="00C109D1">
        <w:rPr>
          <w:rFonts w:ascii="Times New Roman" w:eastAsia="Times New Roman" w:hAnsi="Times New Roman" w:cs="Times New Roman"/>
          <w:sz w:val="28"/>
          <w:szCs w:val="28"/>
          <w:lang w:eastAsia="ru-RU"/>
        </w:rPr>
        <w:tab/>
        <w:t>4.14 20.12.2021 проведена проверка несовершеннолетних по месту учебы. Проверено 3 осужденных.</w:t>
      </w:r>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tab/>
        <w:t xml:space="preserve">За 2021 год по «Программе профилактической работы </w:t>
      </w:r>
      <w:r w:rsidRPr="00C109D1">
        <w:rPr>
          <w:rFonts w:ascii="Times New Roman" w:eastAsia="Times New Roman" w:hAnsi="Times New Roman" w:cs="Times New Roman"/>
          <w:sz w:val="28"/>
          <w:szCs w:val="28"/>
          <w:lang w:eastAsia="ru-RU"/>
        </w:rPr>
        <w:br/>
        <w:t>с родителями, имеющими детей-несовершеннолетних правонарушителей, подвергшихся наказанию</w:t>
      </w:r>
      <w:r w:rsidR="001E0052">
        <w:rPr>
          <w:rFonts w:ascii="Times New Roman" w:eastAsia="Times New Roman" w:hAnsi="Times New Roman" w:cs="Times New Roman"/>
          <w:sz w:val="28"/>
          <w:szCs w:val="28"/>
          <w:lang w:eastAsia="ru-RU"/>
        </w:rPr>
        <w:t>,</w:t>
      </w:r>
      <w:r w:rsidRPr="00C109D1">
        <w:rPr>
          <w:rFonts w:ascii="Times New Roman" w:eastAsia="Times New Roman" w:hAnsi="Times New Roman" w:cs="Times New Roman"/>
          <w:sz w:val="28"/>
          <w:szCs w:val="28"/>
          <w:lang w:eastAsia="ru-RU"/>
        </w:rPr>
        <w:t xml:space="preserve"> не связанному с изоляцией от общества» </w:t>
      </w:r>
      <w:r w:rsidRPr="00C109D1">
        <w:rPr>
          <w:rFonts w:ascii="Times New Roman" w:eastAsia="Times New Roman" w:hAnsi="Times New Roman" w:cs="Times New Roman"/>
          <w:sz w:val="28"/>
          <w:szCs w:val="28"/>
          <w:lang w:eastAsia="ru-RU"/>
        </w:rPr>
        <w:br/>
        <w:t xml:space="preserve">с родителями состоящих на учете несовершеннолетних осужденных проведены занятия по темам: </w:t>
      </w:r>
      <w:proofErr w:type="gramStart"/>
      <w:r w:rsidRPr="00C109D1">
        <w:rPr>
          <w:rFonts w:ascii="Times New Roman" w:eastAsia="Times New Roman" w:hAnsi="Times New Roman" w:cs="Times New Roman"/>
          <w:sz w:val="28"/>
          <w:szCs w:val="28"/>
          <w:lang w:eastAsia="ru-RU"/>
        </w:rPr>
        <w:t xml:space="preserve">«Культура общения подростка», «Путь к согласию или как разрешить конфликт», «Патриотическое воспитание», «Мотив как регулятор поведения», «Ориентация школьников на ценности семьи», «Психологические особенности развития личности </w:t>
      </w:r>
      <w:r w:rsidRPr="00C109D1">
        <w:rPr>
          <w:rFonts w:ascii="Times New Roman" w:eastAsia="Times New Roman" w:hAnsi="Times New Roman" w:cs="Times New Roman"/>
          <w:sz w:val="28"/>
          <w:szCs w:val="28"/>
          <w:lang w:eastAsia="ru-RU"/>
        </w:rPr>
        <w:lastRenderedPageBreak/>
        <w:t xml:space="preserve">старшеклассника», «Жизненные сценарии детей, Профессиональная ориентация старшеклассников», «Стили и методы воспитания старшеклассника в семье», «Стресс-это не то, что с человеком происходит, а то, как он переживает ситуацию», «Как помочь ребёнку пережить безответную любовь». </w:t>
      </w:r>
      <w:proofErr w:type="gramEnd"/>
    </w:p>
    <w:p w:rsidR="00C109D1" w:rsidRPr="00C109D1" w:rsidRDefault="00C109D1" w:rsidP="00C109D1">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tab/>
        <w:t xml:space="preserve">Со всеми состоящими на учете несовершеннолетними осужденными проводится постоянная работа по организации их занятости. Из 4 состоящих на учете отдела несовершеннолетних обучаются в средних и </w:t>
      </w:r>
      <w:proofErr w:type="gramStart"/>
      <w:r w:rsidRPr="00C109D1">
        <w:rPr>
          <w:rFonts w:ascii="Times New Roman" w:eastAsia="Times New Roman" w:hAnsi="Times New Roman" w:cs="Times New Roman"/>
          <w:sz w:val="28"/>
          <w:szCs w:val="28"/>
          <w:lang w:eastAsia="ru-RU"/>
        </w:rPr>
        <w:t>средних-профессиональных</w:t>
      </w:r>
      <w:proofErr w:type="gramEnd"/>
      <w:r w:rsidRPr="00C109D1">
        <w:rPr>
          <w:rFonts w:ascii="Times New Roman" w:eastAsia="Times New Roman" w:hAnsi="Times New Roman" w:cs="Times New Roman"/>
          <w:sz w:val="28"/>
          <w:szCs w:val="28"/>
          <w:lang w:eastAsia="ru-RU"/>
        </w:rPr>
        <w:t xml:space="preserve"> учебных заведениях - 4. </w:t>
      </w:r>
    </w:p>
    <w:p w:rsidR="00C109D1" w:rsidRPr="00C109D1" w:rsidRDefault="00C109D1" w:rsidP="00A209D5">
      <w:pPr>
        <w:spacing w:after="0" w:line="240" w:lineRule="auto"/>
        <w:ind w:right="-93"/>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b/>
          <w:bCs/>
          <w:sz w:val="28"/>
          <w:szCs w:val="20"/>
          <w:lang w:eastAsia="ru-RU"/>
        </w:rPr>
        <w:tab/>
      </w:r>
      <w:r w:rsidRPr="00C109D1">
        <w:rPr>
          <w:rFonts w:ascii="Calibri" w:eastAsia="Times New Roman" w:hAnsi="Calibri" w:cs="Times New Roman"/>
          <w:b/>
          <w:bCs/>
          <w:szCs w:val="28"/>
          <w:lang w:eastAsia="ru-RU"/>
        </w:rPr>
        <w:t xml:space="preserve"> </w:t>
      </w:r>
      <w:r w:rsidRPr="00C109D1">
        <w:rPr>
          <w:rFonts w:ascii="Times New Roman" w:eastAsia="Times New Roman" w:hAnsi="Times New Roman" w:cs="Times New Roman"/>
          <w:sz w:val="28"/>
          <w:szCs w:val="28"/>
          <w:lang w:eastAsia="ru-RU"/>
        </w:rPr>
        <w:t xml:space="preserve">В отделе исполнения наказаний и применения иных мер уголовно-правового характера мероприятия, направленные на снижение численности </w:t>
      </w:r>
      <w:proofErr w:type="gramStart"/>
      <w:r w:rsidRPr="00C109D1">
        <w:rPr>
          <w:rFonts w:ascii="Times New Roman" w:eastAsia="Times New Roman" w:hAnsi="Times New Roman" w:cs="Times New Roman"/>
          <w:sz w:val="28"/>
          <w:szCs w:val="28"/>
          <w:lang w:eastAsia="ru-RU"/>
        </w:rPr>
        <w:t>несовершеннолетних осужденных, совершивших преступления после постановки на учет являются</w:t>
      </w:r>
      <w:proofErr w:type="gramEnd"/>
      <w:r w:rsidRPr="00C109D1">
        <w:rPr>
          <w:rFonts w:ascii="Times New Roman" w:eastAsia="Times New Roman" w:hAnsi="Times New Roman" w:cs="Times New Roman"/>
          <w:sz w:val="28"/>
          <w:szCs w:val="28"/>
          <w:lang w:eastAsia="ru-RU"/>
        </w:rPr>
        <w:t xml:space="preserve"> приоритетными, находятся на постоянном контроле: в связи, с чем запланировано изучение указаний и требований вышестоящих органов по данному вопросу и неукоснительное их исполнение. </w:t>
      </w:r>
    </w:p>
    <w:p w:rsidR="00C109D1" w:rsidRDefault="00C109D1" w:rsidP="00AF1ED0">
      <w:pPr>
        <w:spacing w:after="0" w:line="240" w:lineRule="auto"/>
        <w:jc w:val="both"/>
        <w:rPr>
          <w:rFonts w:ascii="Times New Roman" w:eastAsia="Times New Roman" w:hAnsi="Times New Roman" w:cs="Times New Roman"/>
          <w:sz w:val="28"/>
          <w:szCs w:val="28"/>
          <w:lang w:eastAsia="ru-RU"/>
        </w:rPr>
      </w:pPr>
      <w:r w:rsidRPr="00C109D1">
        <w:rPr>
          <w:rFonts w:ascii="Times New Roman" w:eastAsia="Times New Roman" w:hAnsi="Times New Roman" w:cs="Times New Roman"/>
          <w:sz w:val="28"/>
          <w:szCs w:val="28"/>
          <w:lang w:eastAsia="ru-RU"/>
        </w:rPr>
        <w:tab/>
      </w:r>
      <w:proofErr w:type="gramStart"/>
      <w:r w:rsidRPr="00C109D1">
        <w:rPr>
          <w:rFonts w:ascii="Times New Roman" w:eastAsia="Times New Roman" w:hAnsi="Times New Roman" w:cs="Times New Roman"/>
          <w:sz w:val="28"/>
          <w:szCs w:val="28"/>
          <w:lang w:eastAsia="ru-RU"/>
        </w:rPr>
        <w:t xml:space="preserve">В 2022 году межведомственное взаимодействие по организации и проведению мероприятий, профилактической работы в отношении несовершеннолетних осужденных будет продолжено: запланированы совместные проверки несовершеннолетних по месту жительства совместно с ОДН ОП-10 МУ МВД России «Иркутское»; совместно с УУП ОП-10 МУ МВД России «Иркутское», КДН и ЗП МО «Иркутский район»; участие </w:t>
      </w:r>
      <w:r w:rsidRPr="00C109D1">
        <w:rPr>
          <w:rFonts w:ascii="Times New Roman" w:eastAsia="Times New Roman" w:hAnsi="Times New Roman" w:cs="Times New Roman"/>
          <w:sz w:val="28"/>
          <w:szCs w:val="28"/>
          <w:lang w:eastAsia="ru-RU"/>
        </w:rPr>
        <w:br/>
        <w:t>в совместных рейдах.</w:t>
      </w:r>
      <w:proofErr w:type="gramEnd"/>
      <w:r w:rsidRPr="00C109D1">
        <w:rPr>
          <w:rFonts w:ascii="Times New Roman" w:eastAsia="Times New Roman" w:hAnsi="Times New Roman" w:cs="Times New Roman"/>
          <w:sz w:val="28"/>
          <w:szCs w:val="28"/>
          <w:lang w:eastAsia="ru-RU"/>
        </w:rPr>
        <w:t xml:space="preserve"> Будет продолжено п</w:t>
      </w:r>
      <w:r w:rsidR="00A209D5">
        <w:rPr>
          <w:rFonts w:ascii="Times New Roman" w:eastAsia="Times New Roman" w:hAnsi="Times New Roman" w:cs="Times New Roman"/>
          <w:sz w:val="28"/>
          <w:szCs w:val="28"/>
          <w:lang w:eastAsia="ru-RU"/>
        </w:rPr>
        <w:t xml:space="preserve">роведение воспитательной работы </w:t>
      </w:r>
      <w:r w:rsidRPr="00C109D1">
        <w:rPr>
          <w:rFonts w:ascii="Times New Roman" w:eastAsia="Times New Roman" w:hAnsi="Times New Roman" w:cs="Times New Roman"/>
          <w:sz w:val="28"/>
          <w:szCs w:val="28"/>
          <w:lang w:eastAsia="ru-RU"/>
        </w:rPr>
        <w:t>с несовершеннолетними осужденными, привлечение их к участию                                         в мероприятиях, проводимых ОПО ФКУ УИИ ГУФСИН России по Иркутской области, к участию в мероприятиях, запланированных ОИН ФКУ УИИ ГУФСИН России по Иркутской области; а также реализация мероприятий межведомственных комплексных планов ИПР.</w:t>
      </w:r>
    </w:p>
    <w:p w:rsidR="00A209D5" w:rsidRPr="00A209D5" w:rsidRDefault="00A209D5" w:rsidP="00A209D5">
      <w:pPr>
        <w:widowControl w:val="0"/>
        <w:tabs>
          <w:tab w:val="left" w:pos="59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В пределах своей компетенции Управлением образования в 2021 году проводилась следующая работа по исполнению основных направлений деятельности, предусмотренных Федеральным законом от 24.06.1999 № 120-ФЗ «Об основах системы профилактики безнадзорности и правонарушений несовершеннолетних»:</w:t>
      </w:r>
    </w:p>
    <w:p w:rsidR="00A209D5" w:rsidRPr="00A209D5" w:rsidRDefault="00A209D5" w:rsidP="00A209D5">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Контроль соблюдения законодательства Российской Федерации и законодательства Иркутской области в области образования несовершеннолетних:</w:t>
      </w:r>
    </w:p>
    <w:p w:rsidR="00A209D5" w:rsidRPr="00A209D5" w:rsidRDefault="00A209D5" w:rsidP="00A209D5">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 проведение служебных расследований; </w:t>
      </w:r>
    </w:p>
    <w:p w:rsidR="00A209D5" w:rsidRPr="00A209D5" w:rsidRDefault="00A209D5" w:rsidP="00A209D5">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работа с обращениями граждан;</w:t>
      </w:r>
    </w:p>
    <w:p w:rsidR="00A209D5" w:rsidRPr="00A209D5" w:rsidRDefault="00A209D5" w:rsidP="00A209D5">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информационно-разъяснительная работа среди участников образовательных отношений;</w:t>
      </w:r>
    </w:p>
    <w:p w:rsidR="00A209D5" w:rsidRPr="00A209D5" w:rsidRDefault="00A209D5" w:rsidP="00A209D5">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размещение нормативно-правовых документов, регламентирующих деятельность образовательных организаций на сайте Управления образования (</w:t>
      </w:r>
      <w:hyperlink r:id="rId7" w:history="1">
        <w:r w:rsidRPr="00A209D5">
          <w:rPr>
            <w:rFonts w:ascii="Times New Roman" w:eastAsia="Times New Roman" w:hAnsi="Times New Roman" w:cs="Times New Roman"/>
            <w:sz w:val="28"/>
            <w:szCs w:val="28"/>
            <w:lang w:val="en-US" w:eastAsia="ru-RU"/>
          </w:rPr>
          <w:t>www</w:t>
        </w:r>
        <w:r w:rsidRPr="00A209D5">
          <w:rPr>
            <w:rFonts w:ascii="Times New Roman" w:eastAsia="Times New Roman" w:hAnsi="Times New Roman" w:cs="Times New Roman"/>
            <w:sz w:val="28"/>
            <w:szCs w:val="28"/>
            <w:lang w:eastAsia="ru-RU"/>
          </w:rPr>
          <w:t>.eduraion.irk.ru</w:t>
        </w:r>
      </w:hyperlink>
      <w:r w:rsidRPr="00A209D5">
        <w:rPr>
          <w:rFonts w:ascii="Times New Roman" w:eastAsia="Times New Roman" w:hAnsi="Times New Roman" w:cs="Times New Roman"/>
          <w:sz w:val="28"/>
          <w:szCs w:val="28"/>
          <w:lang w:eastAsia="ru-RU"/>
        </w:rPr>
        <w:t>);</w:t>
      </w:r>
    </w:p>
    <w:p w:rsidR="00A209D5" w:rsidRPr="00A209D5" w:rsidRDefault="00A209D5" w:rsidP="00A209D5">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вопросы по исполнению Федерального закона от 24.06.1999 № 120-ФЗ «Об основах системы профилактики безнадзорности и правонарушений несовершеннолетних» регулярно рассматривались на совещаниях руководителей, заместителей руководителей по воспитательной работе.</w:t>
      </w:r>
    </w:p>
    <w:p w:rsidR="00A209D5" w:rsidRPr="00A209D5" w:rsidRDefault="00A209D5" w:rsidP="00A209D5">
      <w:pPr>
        <w:widowControl w:val="0"/>
        <w:autoSpaceDE w:val="0"/>
        <w:autoSpaceDN w:val="0"/>
        <w:adjustRightInd w:val="0"/>
        <w:spacing w:after="0" w:line="240" w:lineRule="auto"/>
        <w:ind w:firstLine="708"/>
        <w:jc w:val="both"/>
        <w:rPr>
          <w:rFonts w:ascii="TimesNewRomanPS-BoldMT" w:eastAsia="Times New Roman" w:hAnsi="TimesNewRomanPS-BoldMT" w:cs="TimesNewRomanPS-BoldMT"/>
          <w:bCs/>
          <w:sz w:val="28"/>
          <w:szCs w:val="28"/>
          <w:lang w:eastAsia="ru-RU"/>
        </w:rPr>
      </w:pPr>
      <w:r w:rsidRPr="00A209D5">
        <w:rPr>
          <w:rFonts w:ascii="TimesNewRomanPS-BoldMT" w:eastAsia="Times New Roman" w:hAnsi="TimesNewRomanPS-BoldMT" w:cs="TimesNewRomanPS-BoldMT"/>
          <w:bCs/>
          <w:sz w:val="28"/>
          <w:szCs w:val="28"/>
          <w:lang w:eastAsia="ru-RU"/>
        </w:rPr>
        <w:t xml:space="preserve">19.01.2021 в режиме </w:t>
      </w:r>
      <w:proofErr w:type="gramStart"/>
      <w:r w:rsidRPr="00A209D5">
        <w:rPr>
          <w:rFonts w:ascii="TimesNewRomanPS-BoldMT" w:eastAsia="Times New Roman" w:hAnsi="TimesNewRomanPS-BoldMT" w:cs="TimesNewRomanPS-BoldMT"/>
          <w:bCs/>
          <w:sz w:val="28"/>
          <w:szCs w:val="28"/>
          <w:lang w:eastAsia="ru-RU"/>
        </w:rPr>
        <w:t>видео-конференцсвязи</w:t>
      </w:r>
      <w:proofErr w:type="gramEnd"/>
      <w:r w:rsidRPr="00A209D5">
        <w:rPr>
          <w:rFonts w:ascii="TimesNewRomanPS-BoldMT" w:eastAsia="Times New Roman" w:hAnsi="TimesNewRomanPS-BoldMT" w:cs="TimesNewRomanPS-BoldMT"/>
          <w:bCs/>
          <w:sz w:val="28"/>
          <w:szCs w:val="28"/>
          <w:lang w:eastAsia="ru-RU"/>
        </w:rPr>
        <w:t xml:space="preserve"> совместно с начальником отдела по обеспечению деятельности комиссии по дела несовершеннолетних и защите их прав проведено совещание с </w:t>
      </w:r>
      <w:r w:rsidRPr="00A209D5">
        <w:rPr>
          <w:rFonts w:ascii="TimesNewRomanPS-BoldMT" w:eastAsia="Times New Roman" w:hAnsi="TimesNewRomanPS-BoldMT" w:cs="TimesNewRomanPS-BoldMT"/>
          <w:bCs/>
          <w:sz w:val="28"/>
          <w:szCs w:val="28"/>
          <w:lang w:eastAsia="ru-RU"/>
        </w:rPr>
        <w:lastRenderedPageBreak/>
        <w:t xml:space="preserve">руководителями общеобразовательных организаций. </w:t>
      </w:r>
      <w:r w:rsidRPr="00A209D5">
        <w:rPr>
          <w:rFonts w:ascii="Times New Roman" w:eastAsia="Times New Roman" w:hAnsi="Times New Roman" w:cs="Times New Roman"/>
          <w:sz w:val="28"/>
          <w:szCs w:val="28"/>
          <w:lang w:eastAsia="ru-RU"/>
        </w:rPr>
        <w:t>На совещании рассмотрены вопросы по предупреждению и профилактике преступлений среди несовершеннолетних, причины и условия, способствующие росту преступности среди несовершеннолетних, а также причины и условия, способствующие совершению самовольных уходов.</w:t>
      </w:r>
    </w:p>
    <w:p w:rsidR="00A209D5" w:rsidRPr="00A209D5" w:rsidRDefault="00A209D5" w:rsidP="00A209D5">
      <w:pPr>
        <w:widowControl w:val="0"/>
        <w:autoSpaceDE w:val="0"/>
        <w:autoSpaceDN w:val="0"/>
        <w:adjustRightInd w:val="0"/>
        <w:spacing w:after="0" w:line="240" w:lineRule="auto"/>
        <w:ind w:right="-1" w:firstLine="708"/>
        <w:jc w:val="both"/>
        <w:rPr>
          <w:rFonts w:ascii="Times New Roman" w:eastAsia="Times New Roman" w:hAnsi="Times New Roman" w:cs="Times New Roman"/>
          <w:iCs/>
          <w:spacing w:val="4"/>
          <w:sz w:val="28"/>
          <w:szCs w:val="28"/>
          <w:lang w:eastAsia="ru-RU"/>
        </w:rPr>
      </w:pPr>
      <w:r w:rsidRPr="00A209D5">
        <w:rPr>
          <w:rFonts w:ascii="TimesNewRomanPS-BoldMT" w:eastAsia="Times New Roman" w:hAnsi="TimesNewRomanPS-BoldMT" w:cs="TimesNewRomanPS-BoldMT"/>
          <w:bCs/>
          <w:sz w:val="28"/>
          <w:szCs w:val="28"/>
          <w:lang w:eastAsia="ru-RU"/>
        </w:rPr>
        <w:t xml:space="preserve">09.04.2021 проведено совещание с заместителями директоров по воспитательной работе, где рассмотрен вопрос соблюдения </w:t>
      </w:r>
      <w:r w:rsidRPr="00A209D5">
        <w:rPr>
          <w:rFonts w:ascii="Times New Roman" w:eastAsia="Times New Roman" w:hAnsi="Times New Roman" w:cs="Times New Roman"/>
          <w:iCs/>
          <w:spacing w:val="4"/>
          <w:sz w:val="28"/>
          <w:szCs w:val="28"/>
          <w:lang w:eastAsia="ru-RU"/>
        </w:rPr>
        <w:t>законодательства, направленного на профилактику наркомании.</w:t>
      </w:r>
    </w:p>
    <w:p w:rsidR="00A209D5" w:rsidRPr="00A209D5" w:rsidRDefault="00A209D5" w:rsidP="00A209D5">
      <w:pPr>
        <w:widowControl w:val="0"/>
        <w:autoSpaceDE w:val="0"/>
        <w:autoSpaceDN w:val="0"/>
        <w:adjustRightInd w:val="0"/>
        <w:spacing w:after="0" w:line="240" w:lineRule="auto"/>
        <w:ind w:right="-1" w:firstLine="708"/>
        <w:jc w:val="both"/>
        <w:rPr>
          <w:rFonts w:ascii="Times New Roman" w:eastAsia="Calibri" w:hAnsi="Times New Roman" w:cs="Times New Roman"/>
          <w:sz w:val="28"/>
          <w:szCs w:val="20"/>
          <w:lang w:eastAsia="ru-RU"/>
        </w:rPr>
      </w:pPr>
      <w:r w:rsidRPr="00A209D5">
        <w:rPr>
          <w:rFonts w:ascii="Times New Roman" w:eastAsia="Times New Roman" w:hAnsi="Times New Roman" w:cs="Times New Roman"/>
          <w:iCs/>
          <w:spacing w:val="4"/>
          <w:sz w:val="28"/>
          <w:szCs w:val="28"/>
          <w:lang w:eastAsia="ru-RU"/>
        </w:rPr>
        <w:t xml:space="preserve">27.08.2021 </w:t>
      </w:r>
      <w:r w:rsidRPr="00A209D5">
        <w:rPr>
          <w:rFonts w:ascii="TimesNewRomanPS-BoldMT" w:eastAsia="Times New Roman" w:hAnsi="TimesNewRomanPS-BoldMT" w:cs="TimesNewRomanPS-BoldMT"/>
          <w:bCs/>
          <w:sz w:val="28"/>
          <w:szCs w:val="28"/>
          <w:lang w:eastAsia="ru-RU"/>
        </w:rPr>
        <w:t>проведено совещание с заместителями директоров по воспитательной работе, на котором рассмотрен вопрос «</w:t>
      </w:r>
      <w:r w:rsidRPr="00A209D5">
        <w:rPr>
          <w:rFonts w:ascii="Times New Roman" w:eastAsia="Calibri" w:hAnsi="Times New Roman" w:cs="Times New Roman"/>
          <w:sz w:val="28"/>
          <w:szCs w:val="20"/>
          <w:lang w:eastAsia="ru-RU"/>
        </w:rPr>
        <w:t xml:space="preserve">Организация профилактики и предотвращения деструктивного поведения среди несовершеннолетних, в том числе </w:t>
      </w:r>
      <w:proofErr w:type="spellStart"/>
      <w:r w:rsidRPr="00A209D5">
        <w:rPr>
          <w:rFonts w:ascii="Times New Roman" w:eastAsia="Calibri" w:hAnsi="Times New Roman" w:cs="Times New Roman"/>
          <w:sz w:val="28"/>
          <w:szCs w:val="20"/>
          <w:lang w:eastAsia="ru-RU"/>
        </w:rPr>
        <w:t>буллинга</w:t>
      </w:r>
      <w:proofErr w:type="spellEnd"/>
      <w:r w:rsidRPr="00A209D5">
        <w:rPr>
          <w:rFonts w:ascii="Times New Roman" w:eastAsia="Calibri" w:hAnsi="Times New Roman" w:cs="Times New Roman"/>
          <w:sz w:val="28"/>
          <w:szCs w:val="20"/>
          <w:lang w:eastAsia="ru-RU"/>
        </w:rPr>
        <w:t>».</w:t>
      </w:r>
    </w:p>
    <w:p w:rsidR="00A209D5" w:rsidRDefault="00A209D5" w:rsidP="00A209D5">
      <w:pPr>
        <w:widowControl w:val="0"/>
        <w:shd w:val="clear" w:color="auto" w:fill="FFFFFF"/>
        <w:suppressAutoHyphens/>
        <w:autoSpaceDE w:val="0"/>
        <w:spacing w:after="0" w:line="240" w:lineRule="auto"/>
        <w:ind w:firstLine="708"/>
        <w:jc w:val="both"/>
        <w:rPr>
          <w:rFonts w:ascii="Times New Roman" w:eastAsia="Calibri" w:hAnsi="Times New Roman" w:cs="Times New Roman"/>
          <w:sz w:val="28"/>
          <w:szCs w:val="20"/>
          <w:lang w:eastAsia="ru-RU"/>
        </w:rPr>
      </w:pPr>
      <w:r w:rsidRPr="00A209D5">
        <w:rPr>
          <w:rFonts w:ascii="Times New Roman" w:eastAsia="Calibri" w:hAnsi="Times New Roman" w:cs="Times New Roman"/>
          <w:sz w:val="28"/>
          <w:szCs w:val="20"/>
          <w:lang w:eastAsia="ru-RU"/>
        </w:rPr>
        <w:t xml:space="preserve">24.09.2021 совместно со специалистом ГКУ «Центр профилактики, реабилитации и коррекции» </w:t>
      </w:r>
      <w:r w:rsidRPr="00A209D5">
        <w:rPr>
          <w:rFonts w:ascii="TimesNewRomanPS-BoldMT" w:eastAsia="Times New Roman" w:hAnsi="TimesNewRomanPS-BoldMT" w:cs="TimesNewRomanPS-BoldMT"/>
          <w:bCs/>
          <w:sz w:val="28"/>
          <w:szCs w:val="28"/>
          <w:lang w:eastAsia="ru-RU"/>
        </w:rPr>
        <w:t xml:space="preserve">проведено совещание с заместителями директоров по воспитательной работе, на </w:t>
      </w:r>
      <w:proofErr w:type="gramStart"/>
      <w:r w:rsidRPr="00A209D5">
        <w:rPr>
          <w:rFonts w:ascii="TimesNewRomanPS-BoldMT" w:eastAsia="Times New Roman" w:hAnsi="TimesNewRomanPS-BoldMT" w:cs="TimesNewRomanPS-BoldMT"/>
          <w:bCs/>
          <w:sz w:val="28"/>
          <w:szCs w:val="28"/>
          <w:lang w:eastAsia="ru-RU"/>
        </w:rPr>
        <w:t>котором</w:t>
      </w:r>
      <w:proofErr w:type="gramEnd"/>
      <w:r w:rsidRPr="00A209D5">
        <w:rPr>
          <w:rFonts w:ascii="TimesNewRomanPS-BoldMT" w:eastAsia="Times New Roman" w:hAnsi="TimesNewRomanPS-BoldMT" w:cs="TimesNewRomanPS-BoldMT"/>
          <w:bCs/>
          <w:sz w:val="28"/>
          <w:szCs w:val="28"/>
          <w:lang w:eastAsia="ru-RU"/>
        </w:rPr>
        <w:t xml:space="preserve"> рассмотрен вопрос</w:t>
      </w:r>
      <w:r w:rsidRPr="00A209D5">
        <w:rPr>
          <w:rFonts w:ascii="Times New Roman" w:eastAsia="Times New Roman" w:hAnsi="Times New Roman" w:cs="Times New Roman"/>
          <w:sz w:val="28"/>
          <w:szCs w:val="20"/>
          <w:lang w:eastAsia="ar-SA"/>
        </w:rPr>
        <w:t xml:space="preserve"> «Меры по предупреждению самовольных уходов несовершеннолетних. Организация профилактической работы».</w:t>
      </w:r>
    </w:p>
    <w:p w:rsidR="00A209D5" w:rsidRPr="00A209D5" w:rsidRDefault="00A209D5" w:rsidP="00A209D5">
      <w:pPr>
        <w:widowControl w:val="0"/>
        <w:shd w:val="clear" w:color="auto" w:fill="FFFFFF"/>
        <w:suppressAutoHyphens/>
        <w:autoSpaceDE w:val="0"/>
        <w:spacing w:after="0" w:line="240" w:lineRule="auto"/>
        <w:ind w:firstLine="708"/>
        <w:jc w:val="both"/>
        <w:rPr>
          <w:rFonts w:ascii="Times New Roman" w:eastAsia="Calibri" w:hAnsi="Times New Roman" w:cs="Times New Roman"/>
          <w:sz w:val="28"/>
          <w:szCs w:val="20"/>
          <w:lang w:eastAsia="ru-RU"/>
        </w:rPr>
      </w:pPr>
      <w:r w:rsidRPr="00A209D5">
        <w:rPr>
          <w:rFonts w:ascii="Times New Roman" w:eastAsia="Times New Roman" w:hAnsi="Times New Roman" w:cs="Times New Roman"/>
          <w:sz w:val="28"/>
          <w:szCs w:val="28"/>
          <w:lang w:eastAsia="ru-RU"/>
        </w:rPr>
        <w:t>2.</w:t>
      </w:r>
      <w:r w:rsidRPr="00A209D5">
        <w:rPr>
          <w:rFonts w:ascii="Times New Roman" w:eastAsia="Times New Roman" w:hAnsi="Times New Roman" w:cs="Times New Roman"/>
          <w:i/>
          <w:sz w:val="28"/>
          <w:szCs w:val="28"/>
          <w:lang w:eastAsia="ru-RU"/>
        </w:rPr>
        <w:t xml:space="preserve"> </w:t>
      </w:r>
      <w:r w:rsidRPr="00A209D5">
        <w:rPr>
          <w:rFonts w:ascii="Times New Roman" w:eastAsia="Times New Roman" w:hAnsi="Times New Roman" w:cs="Times New Roman"/>
          <w:sz w:val="28"/>
          <w:szCs w:val="28"/>
          <w:lang w:eastAsia="ru-RU"/>
        </w:rPr>
        <w:t xml:space="preserve">Создание условий для образования детей с ограниченными возможностями здоровья и детей-инвалидов. </w:t>
      </w:r>
    </w:p>
    <w:p w:rsidR="00A209D5" w:rsidRPr="00A209D5" w:rsidRDefault="00A209D5" w:rsidP="00A20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A209D5" w:rsidRPr="00A209D5" w:rsidRDefault="00A209D5" w:rsidP="00A209D5">
      <w:pPr>
        <w:widowControl w:val="0"/>
        <w:autoSpaceDE w:val="0"/>
        <w:autoSpaceDN w:val="0"/>
        <w:adjustRightInd w:val="0"/>
        <w:spacing w:after="0" w:line="18" w:lineRule="atLeast"/>
        <w:ind w:firstLine="709"/>
        <w:jc w:val="both"/>
        <w:rPr>
          <w:rFonts w:ascii="Times New Roman" w:eastAsia="Times New Roman" w:hAnsi="Times New Roman" w:cs="Times New Roman"/>
          <w:sz w:val="28"/>
          <w:szCs w:val="28"/>
          <w:lang w:eastAsia="ru-RU"/>
        </w:rPr>
      </w:pPr>
      <w:r w:rsidRPr="00A209D5">
        <w:rPr>
          <w:rFonts w:ascii="Times New Roman" w:eastAsia="TimesNewRomanPSMT" w:hAnsi="Times New Roman" w:cs="Times New Roman"/>
          <w:sz w:val="28"/>
          <w:szCs w:val="28"/>
          <w:lang w:eastAsia="ru-RU"/>
        </w:rPr>
        <w:t xml:space="preserve">Создание условий для получения общего образования </w:t>
      </w:r>
      <w:r w:rsidRPr="00A209D5">
        <w:rPr>
          <w:rFonts w:ascii="Times New Roman" w:eastAsia="Calibri" w:hAnsi="Times New Roman" w:cs="Times New Roman"/>
          <w:sz w:val="28"/>
          <w:szCs w:val="28"/>
          <w:lang w:eastAsia="ru-RU"/>
        </w:rPr>
        <w:t xml:space="preserve">детей с ограниченными возможностями здоровья и детей-инвалидов – стратегическое направление развития системы образования Иркутского районного муниципального образования. </w:t>
      </w:r>
    </w:p>
    <w:p w:rsidR="00A209D5" w:rsidRPr="00A209D5" w:rsidRDefault="00A209D5" w:rsidP="00A209D5">
      <w:pPr>
        <w:widowControl w:val="0"/>
        <w:shd w:val="clear" w:color="auto" w:fill="FFFFFF"/>
        <w:autoSpaceDE w:val="0"/>
        <w:autoSpaceDN w:val="0"/>
        <w:adjustRightInd w:val="0"/>
        <w:spacing w:after="0" w:line="18" w:lineRule="atLeast"/>
        <w:ind w:firstLine="709"/>
        <w:jc w:val="both"/>
        <w:rPr>
          <w:rFonts w:ascii="Times New Roman" w:eastAsia="Times New Roman" w:hAnsi="Times New Roman" w:cs="Times New Roman"/>
          <w:iCs/>
          <w:sz w:val="28"/>
          <w:szCs w:val="25"/>
          <w:lang w:eastAsia="ru-RU"/>
        </w:rPr>
      </w:pPr>
      <w:r w:rsidRPr="00A209D5">
        <w:rPr>
          <w:rFonts w:ascii="Times New Roman" w:eastAsia="Times New Roman" w:hAnsi="Times New Roman" w:cs="Times New Roman"/>
          <w:iCs/>
          <w:sz w:val="28"/>
          <w:szCs w:val="25"/>
          <w:lang w:eastAsia="ru-RU"/>
        </w:rPr>
        <w:t xml:space="preserve">В 2020/2021 учебном году количество обучающихся с ограниченными возможностями здоровья в муниципальных общеобразовательных организациях </w:t>
      </w:r>
      <w:r w:rsidRPr="00A209D5">
        <w:rPr>
          <w:rFonts w:ascii="Times New Roman" w:eastAsia="Times New Roman" w:hAnsi="Times New Roman" w:cs="Times New Roman"/>
          <w:sz w:val="28"/>
          <w:szCs w:val="25"/>
          <w:lang w:eastAsia="ru-RU"/>
        </w:rPr>
        <w:t>Иркутского районного муниципального образования</w:t>
      </w:r>
      <w:r w:rsidRPr="00A209D5">
        <w:rPr>
          <w:rFonts w:ascii="Times New Roman" w:eastAsia="Times New Roman" w:hAnsi="Times New Roman" w:cs="Times New Roman"/>
          <w:iCs/>
          <w:sz w:val="28"/>
          <w:szCs w:val="25"/>
          <w:lang w:eastAsia="ru-RU"/>
        </w:rPr>
        <w:t xml:space="preserve"> составляло 867 человек, из них детей-инвалидов –129 человек. Дети, имеющие только статус «ребенок-инвалид» - 126 человек.</w:t>
      </w:r>
    </w:p>
    <w:p w:rsidR="00A209D5" w:rsidRPr="00A209D5" w:rsidRDefault="00A209D5" w:rsidP="00A209D5">
      <w:pPr>
        <w:widowControl w:val="0"/>
        <w:shd w:val="clear" w:color="auto" w:fill="FFFFFF"/>
        <w:autoSpaceDE w:val="0"/>
        <w:autoSpaceDN w:val="0"/>
        <w:adjustRightInd w:val="0"/>
        <w:spacing w:after="0" w:line="18" w:lineRule="atLeast"/>
        <w:ind w:firstLine="709"/>
        <w:jc w:val="both"/>
        <w:rPr>
          <w:rFonts w:ascii="Times New Roman" w:eastAsia="Times New Roman" w:hAnsi="Times New Roman" w:cs="Times New Roman"/>
          <w:iCs/>
          <w:sz w:val="28"/>
          <w:szCs w:val="25"/>
          <w:lang w:eastAsia="ru-RU"/>
        </w:rPr>
      </w:pPr>
      <w:r w:rsidRPr="00A209D5">
        <w:rPr>
          <w:rFonts w:ascii="Times New Roman" w:eastAsia="Times New Roman" w:hAnsi="Times New Roman" w:cs="Times New Roman"/>
          <w:sz w:val="28"/>
          <w:szCs w:val="25"/>
          <w:lang w:eastAsia="ru-RU"/>
        </w:rPr>
        <w:t>Обучение 105 детей, которые по состоянию здоровья не могли посещать общеобразовательные организации, было организовано образовательными организациями на дому, из них с помощью дистанционных технологий обучалось 7 детей. Обучение 5 детей, имеющих тяжелые множественные нарушения развития, было организовано родителями на дому, обучающихся по семейной форме обучения 1 человек.</w:t>
      </w:r>
    </w:p>
    <w:p w:rsidR="00A209D5" w:rsidRPr="00A209D5" w:rsidRDefault="00A209D5" w:rsidP="00A209D5">
      <w:pPr>
        <w:widowControl w:val="0"/>
        <w:shd w:val="clear" w:color="auto" w:fill="FFFFFF"/>
        <w:autoSpaceDE w:val="0"/>
        <w:autoSpaceDN w:val="0"/>
        <w:adjustRightInd w:val="0"/>
        <w:spacing w:after="0" w:line="18" w:lineRule="atLeast"/>
        <w:ind w:firstLine="709"/>
        <w:jc w:val="both"/>
        <w:rPr>
          <w:rFonts w:ascii="Times New Roman" w:eastAsia="Times New Roman" w:hAnsi="Times New Roman" w:cs="Times New Roman"/>
          <w:iCs/>
          <w:sz w:val="28"/>
          <w:szCs w:val="25"/>
          <w:lang w:eastAsia="ru-RU"/>
        </w:rPr>
      </w:pPr>
      <w:r w:rsidRPr="00A209D5">
        <w:rPr>
          <w:rFonts w:ascii="Times New Roman" w:eastAsia="Times New Roman" w:hAnsi="Times New Roman" w:cs="Times New Roman"/>
          <w:iCs/>
          <w:sz w:val="28"/>
          <w:szCs w:val="25"/>
          <w:lang w:eastAsia="ru-RU"/>
        </w:rPr>
        <w:t xml:space="preserve">Дети с ограниченными возможностями здоровья и дети-инвалиды, в количестве 451 человек обучались в форме инклюзивного обучения.  В классах коррекции обучалось 542 ребенка, из них с умственной отсталостью (интеллектуальными нарушениями) – 509 человек. В  Иркутском районном муниципальном образовании создано 65 классов коррекции.  </w:t>
      </w:r>
    </w:p>
    <w:p w:rsidR="00A209D5" w:rsidRPr="00A209D5" w:rsidRDefault="00A209D5" w:rsidP="00A209D5">
      <w:pPr>
        <w:widowControl w:val="0"/>
        <w:shd w:val="clear" w:color="auto" w:fill="FFFFFF"/>
        <w:autoSpaceDE w:val="0"/>
        <w:autoSpaceDN w:val="0"/>
        <w:adjustRightInd w:val="0"/>
        <w:spacing w:after="0" w:line="18" w:lineRule="atLeast"/>
        <w:ind w:firstLine="709"/>
        <w:jc w:val="both"/>
        <w:rPr>
          <w:rFonts w:ascii="Times New Roman" w:eastAsia="Calibri" w:hAnsi="Times New Roman" w:cs="Times New Roman"/>
          <w:sz w:val="28"/>
          <w:szCs w:val="28"/>
          <w:lang w:eastAsia="ru-RU"/>
        </w:rPr>
      </w:pPr>
      <w:r w:rsidRPr="00A209D5">
        <w:rPr>
          <w:rFonts w:ascii="Times New Roman" w:eastAsia="Times New Roman" w:hAnsi="Times New Roman" w:cs="Times New Roman"/>
          <w:iCs/>
          <w:sz w:val="28"/>
          <w:szCs w:val="25"/>
          <w:lang w:eastAsia="ru-RU"/>
        </w:rPr>
        <w:t>Количество обучающихся с ограниченными возможностями здоровья в образовательных организациях, реализующих программы дошкольного образования, составляло</w:t>
      </w:r>
      <w:r w:rsidRPr="00A209D5">
        <w:rPr>
          <w:rFonts w:ascii="Times New Roman" w:eastAsia="Calibri" w:hAnsi="Times New Roman" w:cs="Times New Roman"/>
          <w:sz w:val="28"/>
          <w:szCs w:val="28"/>
          <w:lang w:eastAsia="ru-RU"/>
        </w:rPr>
        <w:t xml:space="preserve"> 186 детей, в том числе 30 детей-инвалидов (3,3 % от общего числа воспитанников). </w:t>
      </w:r>
    </w:p>
    <w:p w:rsidR="00A209D5" w:rsidRPr="00A209D5" w:rsidRDefault="00A209D5" w:rsidP="00A209D5">
      <w:pPr>
        <w:widowControl w:val="0"/>
        <w:autoSpaceDE w:val="0"/>
        <w:autoSpaceDN w:val="0"/>
        <w:adjustRightInd w:val="0"/>
        <w:spacing w:after="0" w:line="18" w:lineRule="atLeast"/>
        <w:ind w:firstLine="709"/>
        <w:jc w:val="both"/>
        <w:rPr>
          <w:rFonts w:ascii="Times New Roman" w:eastAsia="Calibri" w:hAnsi="Times New Roman" w:cs="Times New Roman"/>
          <w:sz w:val="28"/>
          <w:szCs w:val="28"/>
          <w:lang w:eastAsia="ru-RU"/>
        </w:rPr>
      </w:pPr>
      <w:r w:rsidRPr="00A209D5">
        <w:rPr>
          <w:rFonts w:ascii="Times New Roman" w:eastAsia="Calibri" w:hAnsi="Times New Roman" w:cs="Times New Roman"/>
          <w:sz w:val="28"/>
          <w:szCs w:val="28"/>
          <w:shd w:val="clear" w:color="auto" w:fill="FFFFFF"/>
          <w:lang w:eastAsia="ru-RU"/>
        </w:rPr>
        <w:t xml:space="preserve">Из 190 групп дошкольных образовательных организаций 7 являются группами компенсирующей направленности и 1 группа – комбинированной </w:t>
      </w:r>
      <w:r w:rsidRPr="00A209D5">
        <w:rPr>
          <w:rFonts w:ascii="Times New Roman" w:eastAsia="Calibri" w:hAnsi="Times New Roman" w:cs="Times New Roman"/>
          <w:sz w:val="28"/>
          <w:szCs w:val="28"/>
          <w:shd w:val="clear" w:color="auto" w:fill="FFFFFF"/>
          <w:lang w:eastAsia="ru-RU"/>
        </w:rPr>
        <w:lastRenderedPageBreak/>
        <w:t>направленности (3,7 %).</w:t>
      </w:r>
    </w:p>
    <w:p w:rsidR="00A209D5" w:rsidRPr="00A209D5" w:rsidRDefault="00A209D5" w:rsidP="00A209D5">
      <w:pPr>
        <w:widowControl w:val="0"/>
        <w:autoSpaceDE w:val="0"/>
        <w:autoSpaceDN w:val="0"/>
        <w:adjustRightInd w:val="0"/>
        <w:spacing w:after="0" w:line="18" w:lineRule="atLeast"/>
        <w:ind w:firstLine="709"/>
        <w:jc w:val="both"/>
        <w:rPr>
          <w:rFonts w:ascii="Times New Roman" w:eastAsia="Calibri" w:hAnsi="Times New Roman" w:cs="Times New Roman"/>
          <w:iCs/>
          <w:sz w:val="28"/>
          <w:szCs w:val="28"/>
          <w:lang w:eastAsia="ru-RU"/>
        </w:rPr>
      </w:pPr>
      <w:r w:rsidRPr="00A209D5">
        <w:rPr>
          <w:rFonts w:ascii="Times New Roman" w:eastAsia="Calibri" w:hAnsi="Times New Roman" w:cs="Times New Roman"/>
          <w:iCs/>
          <w:sz w:val="28"/>
          <w:szCs w:val="28"/>
          <w:lang w:eastAsia="ru-RU"/>
        </w:rPr>
        <w:t xml:space="preserve">Посещают группу компенсирующей направленности – 116 детей с особыми образовательными потребностями, группу комбинированной направленности – 4 детей, группу общеразвивающей направленности – 66 детей. </w:t>
      </w:r>
    </w:p>
    <w:p w:rsidR="00A209D5" w:rsidRPr="00A209D5" w:rsidRDefault="00A209D5" w:rsidP="00A209D5">
      <w:pPr>
        <w:widowControl w:val="0"/>
        <w:shd w:val="clear" w:color="auto" w:fill="FFFFFF"/>
        <w:autoSpaceDE w:val="0"/>
        <w:autoSpaceDN w:val="0"/>
        <w:adjustRightInd w:val="0"/>
        <w:spacing w:after="0" w:line="18" w:lineRule="atLeast"/>
        <w:ind w:firstLine="709"/>
        <w:jc w:val="both"/>
        <w:rPr>
          <w:rFonts w:ascii="Times New Roman" w:eastAsia="Times New Roman" w:hAnsi="Times New Roman" w:cs="Times New Roman"/>
          <w:b/>
          <w:iCs/>
          <w:sz w:val="28"/>
          <w:szCs w:val="25"/>
          <w:lang w:eastAsia="ru-RU"/>
        </w:rPr>
      </w:pPr>
      <w:r w:rsidRPr="00A209D5">
        <w:rPr>
          <w:rFonts w:ascii="Times New Roman" w:eastAsia="Times New Roman" w:hAnsi="Times New Roman" w:cs="Times New Roman"/>
          <w:iCs/>
          <w:sz w:val="28"/>
          <w:szCs w:val="25"/>
          <w:lang w:eastAsia="ru-RU"/>
        </w:rPr>
        <w:t xml:space="preserve">Дети с ограниченными возможностями здоровья во всех образовательных организациях обучались по адаптированным основным общеобразовательным программам, для 368 детей реализовывалась индивидуальная программа реабилитации или </w:t>
      </w:r>
      <w:proofErr w:type="spellStart"/>
      <w:r w:rsidRPr="00A209D5">
        <w:rPr>
          <w:rFonts w:ascii="Times New Roman" w:eastAsia="Times New Roman" w:hAnsi="Times New Roman" w:cs="Times New Roman"/>
          <w:iCs/>
          <w:sz w:val="28"/>
          <w:szCs w:val="25"/>
          <w:lang w:eastAsia="ru-RU"/>
        </w:rPr>
        <w:t>абилитации</w:t>
      </w:r>
      <w:proofErr w:type="spellEnd"/>
      <w:r w:rsidRPr="00A209D5">
        <w:rPr>
          <w:rFonts w:ascii="Times New Roman" w:eastAsia="Times New Roman" w:hAnsi="Times New Roman" w:cs="Times New Roman"/>
          <w:iCs/>
          <w:sz w:val="28"/>
          <w:szCs w:val="25"/>
          <w:lang w:eastAsia="ru-RU"/>
        </w:rPr>
        <w:t xml:space="preserve"> ребенка-инвалида.</w:t>
      </w:r>
    </w:p>
    <w:p w:rsidR="00A209D5" w:rsidRPr="00A209D5" w:rsidRDefault="00A209D5" w:rsidP="00A209D5">
      <w:pPr>
        <w:widowControl w:val="0"/>
        <w:shd w:val="clear" w:color="auto" w:fill="FFFFFF"/>
        <w:autoSpaceDE w:val="0"/>
        <w:autoSpaceDN w:val="0"/>
        <w:adjustRightInd w:val="0"/>
        <w:spacing w:after="0" w:line="18" w:lineRule="atLeast"/>
        <w:ind w:firstLine="709"/>
        <w:jc w:val="both"/>
        <w:rPr>
          <w:rFonts w:ascii="Times New Roman" w:eastAsia="Times New Roman" w:hAnsi="Times New Roman" w:cs="Times New Roman"/>
          <w:sz w:val="28"/>
          <w:szCs w:val="25"/>
          <w:lang w:eastAsia="ru-RU"/>
        </w:rPr>
      </w:pPr>
      <w:proofErr w:type="gramStart"/>
      <w:r w:rsidRPr="00A209D5">
        <w:rPr>
          <w:rFonts w:ascii="Times New Roman" w:eastAsia="Times New Roman" w:hAnsi="Times New Roman" w:cs="Times New Roman"/>
          <w:sz w:val="28"/>
          <w:szCs w:val="25"/>
          <w:lang w:eastAsia="ru-RU"/>
        </w:rPr>
        <w:t xml:space="preserve">В целях создания условий обеспечения доступной среды для обучающихся с ограниченными возможностями здоровья и детей-инвалидов в образовательных организациях проведен ремонт помещений, направленных на их архитектурную доступность (обустройство входных групп, лестниц, пандусов, санузлов и </w:t>
      </w:r>
      <w:proofErr w:type="spellStart"/>
      <w:r w:rsidRPr="00A209D5">
        <w:rPr>
          <w:rFonts w:ascii="Times New Roman" w:eastAsia="Times New Roman" w:hAnsi="Times New Roman" w:cs="Times New Roman"/>
          <w:sz w:val="28"/>
          <w:szCs w:val="25"/>
          <w:lang w:eastAsia="ru-RU"/>
        </w:rPr>
        <w:t>т.д</w:t>
      </w:r>
      <w:proofErr w:type="spellEnd"/>
      <w:r w:rsidRPr="00A209D5">
        <w:rPr>
          <w:rFonts w:ascii="Times New Roman" w:eastAsia="Times New Roman" w:hAnsi="Times New Roman" w:cs="Times New Roman"/>
          <w:sz w:val="28"/>
          <w:szCs w:val="25"/>
          <w:lang w:eastAsia="ru-RU"/>
        </w:rPr>
        <w:t>).</w:t>
      </w:r>
      <w:proofErr w:type="gramEnd"/>
    </w:p>
    <w:p w:rsidR="00A209D5" w:rsidRPr="00A209D5" w:rsidRDefault="00A209D5" w:rsidP="00A209D5">
      <w:pPr>
        <w:widowControl w:val="0"/>
        <w:shd w:val="clear" w:color="auto" w:fill="FFFFFF"/>
        <w:autoSpaceDE w:val="0"/>
        <w:autoSpaceDN w:val="0"/>
        <w:adjustRightInd w:val="0"/>
        <w:spacing w:after="0" w:line="18" w:lineRule="atLeast"/>
        <w:ind w:firstLine="709"/>
        <w:jc w:val="both"/>
        <w:rPr>
          <w:rFonts w:ascii="Times New Roman" w:eastAsia="Times New Roman" w:hAnsi="Times New Roman" w:cs="Times New Roman"/>
          <w:sz w:val="28"/>
          <w:szCs w:val="28"/>
          <w:lang w:eastAsia="ru-RU"/>
        </w:rPr>
      </w:pPr>
      <w:proofErr w:type="gramStart"/>
      <w:r w:rsidRPr="00A209D5">
        <w:rPr>
          <w:rFonts w:ascii="Times New Roman" w:eastAsia="Times New Roman" w:hAnsi="Times New Roman" w:cs="Times New Roman"/>
          <w:sz w:val="28"/>
          <w:szCs w:val="28"/>
          <w:lang w:eastAsia="ru-RU"/>
        </w:rPr>
        <w:t>В 2021 году в рамках исполнения Постановления Правительства Российской Федерации от 29.03.2019 № 363 «Об утверждении государственной программы Российской Федерации «Доступная среда»» на портале «Жить вместе» (</w:t>
      </w:r>
      <w:hyperlink r:id="rId8" w:history="1">
        <w:r w:rsidRPr="00A209D5">
          <w:rPr>
            <w:rFonts w:ascii="Times New Roman" w:eastAsia="Times New Roman" w:hAnsi="Times New Roman" w:cs="Times New Roman"/>
            <w:color w:val="0000FF"/>
            <w:sz w:val="28"/>
            <w:szCs w:val="28"/>
            <w:u w:val="single"/>
            <w:lang w:eastAsia="ru-RU"/>
          </w:rPr>
          <w:t>https://www.zhit-vmeste.ru/</w:t>
        </w:r>
      </w:hyperlink>
      <w:r w:rsidRPr="00A209D5">
        <w:rPr>
          <w:rFonts w:ascii="Times New Roman" w:eastAsia="Times New Roman" w:hAnsi="Times New Roman" w:cs="Times New Roman"/>
          <w:sz w:val="28"/>
          <w:szCs w:val="28"/>
          <w:lang w:eastAsia="ru-RU"/>
        </w:rPr>
        <w:t>) в разделе «Карта доступности объектов» прошли регистрацию и начали вести работу две общеобразовательные организации (МОУ ИРМО «</w:t>
      </w:r>
      <w:proofErr w:type="spellStart"/>
      <w:r w:rsidRPr="00A209D5">
        <w:rPr>
          <w:rFonts w:ascii="Times New Roman" w:eastAsia="Times New Roman" w:hAnsi="Times New Roman" w:cs="Times New Roman"/>
          <w:sz w:val="28"/>
          <w:szCs w:val="28"/>
          <w:lang w:eastAsia="ru-RU"/>
        </w:rPr>
        <w:t>Уриковская</w:t>
      </w:r>
      <w:proofErr w:type="spellEnd"/>
      <w:r w:rsidRPr="00A209D5">
        <w:rPr>
          <w:rFonts w:ascii="Times New Roman" w:eastAsia="Times New Roman" w:hAnsi="Times New Roman" w:cs="Times New Roman"/>
          <w:sz w:val="28"/>
          <w:szCs w:val="28"/>
          <w:lang w:eastAsia="ru-RU"/>
        </w:rPr>
        <w:t xml:space="preserve"> СОШ» и МОУ ИРМО «</w:t>
      </w:r>
      <w:proofErr w:type="spellStart"/>
      <w:r w:rsidRPr="00A209D5">
        <w:rPr>
          <w:rFonts w:ascii="Times New Roman" w:eastAsia="Times New Roman" w:hAnsi="Times New Roman" w:cs="Times New Roman"/>
          <w:sz w:val="28"/>
          <w:szCs w:val="28"/>
          <w:lang w:eastAsia="ru-RU"/>
        </w:rPr>
        <w:t>Пивоваровская</w:t>
      </w:r>
      <w:proofErr w:type="spellEnd"/>
      <w:r w:rsidRPr="00A209D5">
        <w:rPr>
          <w:rFonts w:ascii="Times New Roman" w:eastAsia="Times New Roman" w:hAnsi="Times New Roman" w:cs="Times New Roman"/>
          <w:sz w:val="28"/>
          <w:szCs w:val="28"/>
          <w:lang w:eastAsia="ru-RU"/>
        </w:rPr>
        <w:t xml:space="preserve"> СОШ»).</w:t>
      </w:r>
      <w:proofErr w:type="gramEnd"/>
    </w:p>
    <w:p w:rsidR="00A209D5" w:rsidRPr="00A209D5" w:rsidRDefault="00A209D5" w:rsidP="00A209D5">
      <w:pPr>
        <w:widowControl w:val="0"/>
        <w:autoSpaceDE w:val="0"/>
        <w:autoSpaceDN w:val="0"/>
        <w:adjustRightInd w:val="0"/>
        <w:spacing w:after="0" w:line="18" w:lineRule="atLeast"/>
        <w:ind w:firstLine="709"/>
        <w:jc w:val="both"/>
        <w:rPr>
          <w:rFonts w:ascii="Times New Roman" w:eastAsia="Times New Roman" w:hAnsi="Times New Roman" w:cs="Times New Roman"/>
          <w:iCs/>
          <w:sz w:val="28"/>
          <w:szCs w:val="28"/>
          <w:lang w:eastAsia="ru-RU"/>
        </w:rPr>
      </w:pPr>
      <w:r w:rsidRPr="00A209D5">
        <w:rPr>
          <w:rFonts w:ascii="Times New Roman" w:eastAsia="Times New Roman" w:hAnsi="Times New Roman" w:cs="Times New Roman"/>
          <w:iCs/>
          <w:sz w:val="28"/>
          <w:szCs w:val="28"/>
          <w:lang w:eastAsia="ru-RU"/>
        </w:rPr>
        <w:t xml:space="preserve">На основании постановления администрации Иркутского районного муниципального образования от 13.11.2017 № 499 «Об утверждении Положения о  территориальной психолого-медико-педагогической комиссии Иркутского районного муниципального образования» с 01.12.2017 в Иркутском районом муниципальном образовании осуществляет свою деятельность  территориальная  психолого-медико-педагогическая  комиссия (далее – ТПМПК). </w:t>
      </w:r>
    </w:p>
    <w:p w:rsidR="00A209D5" w:rsidRPr="00A209D5" w:rsidRDefault="00A209D5" w:rsidP="00A209D5">
      <w:pPr>
        <w:widowControl w:val="0"/>
        <w:autoSpaceDE w:val="0"/>
        <w:autoSpaceDN w:val="0"/>
        <w:adjustRightInd w:val="0"/>
        <w:spacing w:after="0" w:line="18" w:lineRule="atLeast"/>
        <w:ind w:firstLine="709"/>
        <w:jc w:val="both"/>
        <w:rPr>
          <w:rFonts w:ascii="Times New Roman" w:eastAsia="Calibri" w:hAnsi="Times New Roman" w:cs="Times New Roman"/>
          <w:sz w:val="28"/>
          <w:szCs w:val="28"/>
          <w:lang w:eastAsia="ru-RU"/>
        </w:rPr>
      </w:pPr>
      <w:r w:rsidRPr="00A209D5">
        <w:rPr>
          <w:rFonts w:ascii="Times New Roman" w:eastAsia="Calibri" w:hAnsi="Times New Roman" w:cs="Times New Roman"/>
          <w:sz w:val="28"/>
          <w:szCs w:val="28"/>
          <w:lang w:eastAsia="ru-RU"/>
        </w:rPr>
        <w:t xml:space="preserve">Специалистами ТПМПК в 2020/2021 учебном году обследовано 355 детей. </w:t>
      </w:r>
      <w:r w:rsidRPr="00A209D5">
        <w:rPr>
          <w:rFonts w:ascii="Times New Roman" w:eastAsia="Times New Roman" w:hAnsi="Times New Roman" w:cs="Times New Roman"/>
          <w:sz w:val="28"/>
          <w:szCs w:val="28"/>
          <w:lang w:eastAsia="ru-RU"/>
        </w:rPr>
        <w:t xml:space="preserve">Отмечается увеличение количества проведенных обследований в 2020/2021 учебном году, по сравнению с 2019/2020 учебным годом на 30 %. </w:t>
      </w:r>
    </w:p>
    <w:p w:rsidR="00A209D5" w:rsidRPr="00A209D5" w:rsidRDefault="00A209D5" w:rsidP="00A209D5">
      <w:pPr>
        <w:widowControl w:val="0"/>
        <w:autoSpaceDE w:val="0"/>
        <w:autoSpaceDN w:val="0"/>
        <w:adjustRightInd w:val="0"/>
        <w:spacing w:after="0" w:line="18" w:lineRule="atLeast"/>
        <w:ind w:firstLine="708"/>
        <w:jc w:val="both"/>
        <w:rPr>
          <w:rFonts w:ascii="Times New Roman" w:eastAsia="Times New Roman" w:hAnsi="Times New Roman" w:cs="Times New Roman"/>
          <w:iCs/>
          <w:sz w:val="28"/>
          <w:szCs w:val="28"/>
          <w:lang w:eastAsia="ru-RU"/>
        </w:rPr>
      </w:pPr>
      <w:r w:rsidRPr="00A209D5">
        <w:rPr>
          <w:rFonts w:ascii="Times New Roman" w:eastAsia="Times New Roman" w:hAnsi="Times New Roman" w:cs="Times New Roman"/>
          <w:sz w:val="28"/>
          <w:szCs w:val="28"/>
          <w:shd w:val="clear" w:color="auto" w:fill="FFFFFF"/>
          <w:lang w:eastAsia="ru-RU"/>
        </w:rPr>
        <w:t xml:space="preserve">С целью создания оптимальных условий обучения, развития, социализации и адаптации обучающихся посредством психолого-педагогического сопровождения, </w:t>
      </w:r>
      <w:r w:rsidRPr="00A209D5">
        <w:rPr>
          <w:rFonts w:ascii="Times New Roman" w:eastAsia="Times New Roman" w:hAnsi="Times New Roman" w:cs="Times New Roman"/>
          <w:iCs/>
          <w:sz w:val="28"/>
          <w:szCs w:val="28"/>
          <w:lang w:eastAsia="ru-RU"/>
        </w:rPr>
        <w:t xml:space="preserve">в 2020/2021 учебном году на базе образовательных организаций функционировали 34 психолого-педагогических консилиума. В общеобразовательных организациях – 22, в дошкольных образовательных организациях – 12. </w:t>
      </w:r>
    </w:p>
    <w:p w:rsidR="00A209D5" w:rsidRPr="00A209D5" w:rsidRDefault="00A209D5" w:rsidP="00A209D5">
      <w:pPr>
        <w:widowControl w:val="0"/>
        <w:autoSpaceDE w:val="0"/>
        <w:autoSpaceDN w:val="0"/>
        <w:adjustRightInd w:val="0"/>
        <w:spacing w:after="0" w:line="18" w:lineRule="atLeast"/>
        <w:ind w:firstLine="708"/>
        <w:jc w:val="both"/>
        <w:rPr>
          <w:rFonts w:ascii="Times New Roman" w:eastAsia="Times New Roman" w:hAnsi="Times New Roman" w:cs="Times New Roman"/>
          <w:sz w:val="28"/>
          <w:szCs w:val="20"/>
          <w:lang w:eastAsia="ru-RU"/>
        </w:rPr>
      </w:pPr>
      <w:r w:rsidRPr="00A209D5">
        <w:rPr>
          <w:rFonts w:ascii="Times New Roman" w:eastAsia="Times New Roman" w:hAnsi="Times New Roman" w:cs="Times New Roman"/>
          <w:sz w:val="28"/>
          <w:szCs w:val="20"/>
          <w:lang w:eastAsia="ru-RU"/>
        </w:rPr>
        <w:t xml:space="preserve">В 2020/2021 учебном году получили рекомендации психолого-педагогических консилиумов 983 обучающихся: в общеобразовательных организациях 723 обучающихся, в дошкольных образовательных организациях - 260. </w:t>
      </w:r>
    </w:p>
    <w:p w:rsidR="00A209D5" w:rsidRPr="00A209D5" w:rsidRDefault="00A209D5" w:rsidP="00A209D5">
      <w:pPr>
        <w:widowControl w:val="0"/>
        <w:autoSpaceDE w:val="0"/>
        <w:autoSpaceDN w:val="0"/>
        <w:adjustRightInd w:val="0"/>
        <w:spacing w:after="0" w:line="18" w:lineRule="atLeast"/>
        <w:ind w:firstLine="708"/>
        <w:jc w:val="both"/>
        <w:rPr>
          <w:rFonts w:ascii="Times New Roman" w:eastAsia="Times New Roman" w:hAnsi="Times New Roman" w:cs="Times New Roman"/>
          <w:iCs/>
          <w:sz w:val="28"/>
          <w:szCs w:val="28"/>
          <w:lang w:eastAsia="ru-RU"/>
        </w:rPr>
      </w:pPr>
      <w:r w:rsidRPr="00A209D5">
        <w:rPr>
          <w:rFonts w:ascii="Times New Roman" w:eastAsia="Times New Roman" w:hAnsi="Times New Roman" w:cs="Times New Roman"/>
          <w:iCs/>
          <w:sz w:val="28"/>
          <w:szCs w:val="28"/>
          <w:lang w:eastAsia="ru-RU"/>
        </w:rPr>
        <w:t>Проблема адаптации детей с особыми образовательными потребностями и интеграции их в социальную среду остается крайне актуальной. В целях решения указанного вопроса в Иркутском районном муниципальном образовании было проведено 4 муниципальных конкурса для обучающихся с ограниченными возможностями здоровья и детей-инвалидов.</w:t>
      </w:r>
    </w:p>
    <w:p w:rsidR="00A209D5" w:rsidRPr="00A209D5" w:rsidRDefault="00A209D5" w:rsidP="00A209D5">
      <w:pPr>
        <w:widowControl w:val="0"/>
        <w:autoSpaceDE w:val="0"/>
        <w:autoSpaceDN w:val="0"/>
        <w:adjustRightInd w:val="0"/>
        <w:spacing w:after="0" w:line="18" w:lineRule="atLeast"/>
        <w:ind w:firstLine="708"/>
        <w:jc w:val="both"/>
        <w:rPr>
          <w:rFonts w:ascii="Times New Roman" w:eastAsia="Times New Roman" w:hAnsi="Times New Roman" w:cs="Times New Roman"/>
          <w:iCs/>
          <w:sz w:val="28"/>
          <w:szCs w:val="28"/>
          <w:lang w:eastAsia="ru-RU"/>
        </w:rPr>
      </w:pPr>
      <w:proofErr w:type="gramStart"/>
      <w:r w:rsidRPr="00A209D5">
        <w:rPr>
          <w:rFonts w:ascii="Times New Roman" w:eastAsia="Times New Roman" w:hAnsi="Times New Roman" w:cs="Times New Roman"/>
          <w:sz w:val="28"/>
          <w:szCs w:val="28"/>
          <w:lang w:eastAsia="ru-RU"/>
        </w:rPr>
        <w:t>С целью</w:t>
      </w:r>
      <w:r w:rsidRPr="00A209D5">
        <w:rPr>
          <w:rFonts w:ascii="Times New Roman" w:eastAsia="Times New Roman" w:hAnsi="Times New Roman" w:cs="Times New Roman"/>
          <w:sz w:val="28"/>
          <w:szCs w:val="28"/>
          <w:shd w:val="clear" w:color="auto" w:fill="FFFFFF"/>
          <w:lang w:eastAsia="ru-RU"/>
        </w:rPr>
        <w:t xml:space="preserve"> создания оптимальных условий, позволяющих обучающимся с ограниченными возможностями здоровья реализовать свои творческие </w:t>
      </w:r>
      <w:r w:rsidRPr="00A209D5">
        <w:rPr>
          <w:rFonts w:ascii="Times New Roman" w:eastAsia="Times New Roman" w:hAnsi="Times New Roman" w:cs="Times New Roman"/>
          <w:sz w:val="28"/>
          <w:szCs w:val="28"/>
          <w:shd w:val="clear" w:color="auto" w:fill="FFFFFF"/>
          <w:lang w:eastAsia="ru-RU"/>
        </w:rPr>
        <w:lastRenderedPageBreak/>
        <w:t xml:space="preserve">способности и потенциальные возможности, а также для повышения учебно-познавательной деятельности обучающихся с 24.04.2021 по 30.04.2021 </w:t>
      </w:r>
      <w:r w:rsidRPr="00A209D5">
        <w:rPr>
          <w:rFonts w:ascii="Times New Roman" w:eastAsia="Times New Roman" w:hAnsi="Times New Roman" w:cs="Times New Roman"/>
          <w:iCs/>
          <w:sz w:val="28"/>
          <w:szCs w:val="28"/>
          <w:lang w:eastAsia="ru-RU"/>
        </w:rPr>
        <w:t>в онлайн - формате был проведен муниципальный конкурс чтецов «Стихи о Весне».</w:t>
      </w:r>
      <w:proofErr w:type="gramEnd"/>
      <w:r w:rsidRPr="00A209D5">
        <w:rPr>
          <w:rFonts w:ascii="Times New Roman" w:eastAsia="Times New Roman" w:hAnsi="Times New Roman" w:cs="Times New Roman"/>
          <w:iCs/>
          <w:sz w:val="28"/>
          <w:szCs w:val="28"/>
          <w:lang w:eastAsia="ru-RU"/>
        </w:rPr>
        <w:t xml:space="preserve"> В данном конкурсе приняли участие 63 </w:t>
      </w:r>
      <w:proofErr w:type="gramStart"/>
      <w:r w:rsidRPr="00A209D5">
        <w:rPr>
          <w:rFonts w:ascii="Times New Roman" w:eastAsia="Times New Roman" w:hAnsi="Times New Roman" w:cs="Times New Roman"/>
          <w:iCs/>
          <w:sz w:val="28"/>
          <w:szCs w:val="28"/>
          <w:lang w:eastAsia="ru-RU"/>
        </w:rPr>
        <w:t>обучающихся</w:t>
      </w:r>
      <w:proofErr w:type="gramEnd"/>
      <w:r w:rsidRPr="00A209D5">
        <w:rPr>
          <w:rFonts w:ascii="Times New Roman" w:eastAsia="Times New Roman" w:hAnsi="Times New Roman" w:cs="Times New Roman"/>
          <w:iCs/>
          <w:sz w:val="28"/>
          <w:szCs w:val="28"/>
          <w:lang w:eastAsia="ru-RU"/>
        </w:rPr>
        <w:t xml:space="preserve"> с особыми образовательными потребностями.</w:t>
      </w:r>
    </w:p>
    <w:p w:rsidR="00A209D5" w:rsidRPr="00A209D5" w:rsidRDefault="00A209D5" w:rsidP="00A209D5">
      <w:pPr>
        <w:widowControl w:val="0"/>
        <w:autoSpaceDE w:val="0"/>
        <w:autoSpaceDN w:val="0"/>
        <w:adjustRightInd w:val="0"/>
        <w:spacing w:after="0" w:line="18" w:lineRule="atLeast"/>
        <w:ind w:firstLine="708"/>
        <w:jc w:val="both"/>
        <w:rPr>
          <w:rFonts w:ascii="Times New Roman" w:eastAsia="Times New Roman" w:hAnsi="Times New Roman" w:cs="Times New Roman"/>
          <w:iCs/>
          <w:sz w:val="28"/>
          <w:szCs w:val="28"/>
          <w:lang w:eastAsia="ru-RU"/>
        </w:rPr>
      </w:pPr>
      <w:proofErr w:type="gramStart"/>
      <w:r w:rsidRPr="00A209D5">
        <w:rPr>
          <w:rFonts w:ascii="Times New Roman" w:eastAsia="Times New Roman" w:hAnsi="Times New Roman" w:cs="Times New Roman"/>
          <w:sz w:val="28"/>
          <w:szCs w:val="28"/>
          <w:lang w:eastAsia="ru-RU"/>
        </w:rPr>
        <w:t xml:space="preserve">В рамках работы муниципальной ассоциации педагогов коррекционно-развивающего обучения образовательных организаций Иркутского районного муниципального образования, с целью создания условий для повышения качества коррекционно-развивающей работы педагогов коррекционно-развивающего обучения с обучающимися с ограниченными возможностями здоровья, выявления и поддержки талантливых детей с ограниченными возможностями </w:t>
      </w:r>
      <w:r w:rsidRPr="003106D0">
        <w:rPr>
          <w:rFonts w:ascii="Times New Roman" w:eastAsia="Times New Roman" w:hAnsi="Times New Roman" w:cs="Times New Roman"/>
          <w:sz w:val="28"/>
          <w:szCs w:val="28"/>
          <w:lang w:eastAsia="ru-RU"/>
        </w:rPr>
        <w:t xml:space="preserve">здоровья с </w:t>
      </w:r>
      <w:r w:rsidRPr="003106D0">
        <w:rPr>
          <w:rFonts w:ascii="Times New Roman" w:eastAsia="Times New Roman" w:hAnsi="Times New Roman" w:cs="Times New Roman"/>
          <w:bCs/>
          <w:sz w:val="28"/>
          <w:szCs w:val="28"/>
          <w:lang w:eastAsia="ru-RU"/>
        </w:rPr>
        <w:t>17.03.2021 по 12.04.2021 впервые была проведена муниципальная олимпиада «Финансовая грамотность».</w:t>
      </w:r>
      <w:proofErr w:type="gramEnd"/>
      <w:r w:rsidRPr="003106D0">
        <w:rPr>
          <w:rFonts w:ascii="Times New Roman" w:eastAsia="Times New Roman" w:hAnsi="Times New Roman" w:cs="Times New Roman"/>
          <w:bCs/>
          <w:sz w:val="28"/>
          <w:szCs w:val="28"/>
          <w:lang w:eastAsia="ru-RU"/>
        </w:rPr>
        <w:t xml:space="preserve"> </w:t>
      </w:r>
      <w:r w:rsidRPr="003106D0">
        <w:rPr>
          <w:rFonts w:ascii="Times New Roman" w:eastAsia="Times New Roman" w:hAnsi="Times New Roman" w:cs="Times New Roman"/>
          <w:iCs/>
          <w:sz w:val="28"/>
          <w:szCs w:val="28"/>
          <w:lang w:eastAsia="ru-RU"/>
        </w:rPr>
        <w:t>В олимпиаде приняли участие</w:t>
      </w:r>
      <w:r w:rsidRPr="00A209D5">
        <w:rPr>
          <w:rFonts w:ascii="Times New Roman" w:eastAsia="Times New Roman" w:hAnsi="Times New Roman" w:cs="Times New Roman"/>
          <w:iCs/>
          <w:sz w:val="28"/>
          <w:szCs w:val="28"/>
          <w:lang w:eastAsia="ru-RU"/>
        </w:rPr>
        <w:t xml:space="preserve"> 87 </w:t>
      </w:r>
      <w:proofErr w:type="gramStart"/>
      <w:r w:rsidRPr="00A209D5">
        <w:rPr>
          <w:rFonts w:ascii="Times New Roman" w:eastAsia="Times New Roman" w:hAnsi="Times New Roman" w:cs="Times New Roman"/>
          <w:iCs/>
          <w:sz w:val="28"/>
          <w:szCs w:val="28"/>
          <w:lang w:eastAsia="ru-RU"/>
        </w:rPr>
        <w:t>обучающихся</w:t>
      </w:r>
      <w:proofErr w:type="gramEnd"/>
      <w:r w:rsidRPr="00A209D5">
        <w:rPr>
          <w:rFonts w:ascii="Times New Roman" w:eastAsia="Times New Roman" w:hAnsi="Times New Roman" w:cs="Times New Roman"/>
          <w:iCs/>
          <w:sz w:val="28"/>
          <w:szCs w:val="28"/>
          <w:lang w:eastAsia="ru-RU"/>
        </w:rPr>
        <w:t xml:space="preserve"> с особыми образовательными потребностями.</w:t>
      </w:r>
    </w:p>
    <w:p w:rsidR="00A209D5" w:rsidRPr="00A209D5" w:rsidRDefault="00A209D5" w:rsidP="00A209D5">
      <w:pPr>
        <w:widowControl w:val="0"/>
        <w:tabs>
          <w:tab w:val="left" w:pos="0"/>
          <w:tab w:val="left" w:pos="567"/>
          <w:tab w:val="left" w:pos="993"/>
        </w:tabs>
        <w:autoSpaceDE w:val="0"/>
        <w:autoSpaceDN w:val="0"/>
        <w:adjustRightInd w:val="0"/>
        <w:spacing w:after="0" w:line="18" w:lineRule="atLeast"/>
        <w:ind w:firstLine="709"/>
        <w:contextualSpacing/>
        <w:jc w:val="both"/>
        <w:rPr>
          <w:rFonts w:ascii="Times New Roman" w:eastAsia="Times New Roman" w:hAnsi="Times New Roman" w:cs="Times New Roman"/>
          <w:sz w:val="28"/>
          <w:szCs w:val="20"/>
          <w:lang w:eastAsia="ru-RU"/>
        </w:rPr>
      </w:pPr>
      <w:r w:rsidRPr="00A209D5">
        <w:rPr>
          <w:rFonts w:ascii="Times New Roman" w:eastAsia="Times New Roman" w:hAnsi="Times New Roman" w:cs="Times New Roman"/>
          <w:sz w:val="28"/>
          <w:szCs w:val="20"/>
          <w:lang w:eastAsia="ru-RU"/>
        </w:rPr>
        <w:t>Имеет место тенденция увеличения охвата обучающихся с ограниченными возможностями здоровья и детей-инвалидов конкурсными мероприятиями с 213 человек в 2019 году  до 322 человек в 2021 году.</w:t>
      </w:r>
    </w:p>
    <w:p w:rsidR="00A209D5" w:rsidRPr="00A209D5" w:rsidRDefault="00A209D5" w:rsidP="00A209D5">
      <w:pPr>
        <w:widowControl w:val="0"/>
        <w:tabs>
          <w:tab w:val="left" w:pos="0"/>
          <w:tab w:val="left" w:pos="567"/>
          <w:tab w:val="left" w:pos="993"/>
        </w:tabs>
        <w:autoSpaceDE w:val="0"/>
        <w:autoSpaceDN w:val="0"/>
        <w:adjustRightInd w:val="0"/>
        <w:spacing w:after="0" w:line="18" w:lineRule="atLeast"/>
        <w:ind w:firstLine="709"/>
        <w:contextualSpacing/>
        <w:jc w:val="both"/>
        <w:rPr>
          <w:rFonts w:ascii="Times New Roman" w:eastAsia="Times New Roman" w:hAnsi="Times New Roman" w:cs="Times New Roman"/>
          <w:sz w:val="28"/>
          <w:szCs w:val="20"/>
          <w:lang w:eastAsia="ru-RU"/>
        </w:rPr>
      </w:pPr>
      <w:r w:rsidRPr="00A209D5">
        <w:rPr>
          <w:rFonts w:ascii="Times New Roman" w:eastAsia="Times New Roman" w:hAnsi="Times New Roman" w:cs="Times New Roman"/>
          <w:sz w:val="28"/>
          <w:szCs w:val="20"/>
          <w:lang w:eastAsia="ru-RU"/>
        </w:rPr>
        <w:t xml:space="preserve">В связи с эпидемиологической ситуацией, вызванной </w:t>
      </w:r>
      <w:proofErr w:type="spellStart"/>
      <w:r w:rsidRPr="00A209D5">
        <w:rPr>
          <w:rFonts w:ascii="Times New Roman" w:eastAsia="Times New Roman" w:hAnsi="Times New Roman" w:cs="Times New Roman"/>
          <w:sz w:val="28"/>
          <w:szCs w:val="20"/>
          <w:lang w:eastAsia="ru-RU"/>
        </w:rPr>
        <w:t>коронавирусной</w:t>
      </w:r>
      <w:proofErr w:type="spellEnd"/>
      <w:r w:rsidRPr="00A209D5">
        <w:rPr>
          <w:rFonts w:ascii="Times New Roman" w:eastAsia="Times New Roman" w:hAnsi="Times New Roman" w:cs="Times New Roman"/>
          <w:sz w:val="28"/>
          <w:szCs w:val="20"/>
          <w:lang w:eastAsia="ru-RU"/>
        </w:rPr>
        <w:t xml:space="preserve"> инфекцией, муниципальные мероприятия для обучающихся с особыми образовательными потребностями в 2020/2021 учебном году проводились с применением дистанционных технологий.</w:t>
      </w:r>
    </w:p>
    <w:p w:rsidR="00A209D5" w:rsidRPr="00A209D5" w:rsidRDefault="00A209D5" w:rsidP="00A209D5">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3. Организация летнего отдыха, досуга и занятости несовершеннолетних.</w:t>
      </w:r>
    </w:p>
    <w:p w:rsidR="00A209D5" w:rsidRPr="00A209D5" w:rsidRDefault="00A209D5" w:rsidP="00A209D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Главная цель летней оздоровительной кампании заключается в создании условий для обеспечения активного интеллектуального, эмоционально насыщенного летнего отдыха и всестороннего развития личности ребенка и подростка на основе его вовлечения в общественно-полезную, оздоровительную и досуговую деятельность. </w:t>
      </w:r>
    </w:p>
    <w:p w:rsidR="00A209D5" w:rsidRPr="00A209D5" w:rsidRDefault="00A209D5" w:rsidP="00A209D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На территории Иркутского районного муниципального образования в летний период 2021 года организована работа 6 детских оздоровительных лагерей других ведомств (ДОЛ «Ласточка», ДОЛ «Байкал», детский лагерь отдыха «Лазурный», природоохранный образовательный лагерь «Эколог», летний оздоровительный лагерь «Юный музыкант», летняя загородная дача  Центра помощи детям, оставшимся без попечения родителей в </w:t>
      </w:r>
      <w:proofErr w:type="spellStart"/>
      <w:r w:rsidRPr="00A209D5">
        <w:rPr>
          <w:rFonts w:ascii="Times New Roman" w:eastAsia="Times New Roman" w:hAnsi="Times New Roman" w:cs="Times New Roman"/>
          <w:sz w:val="28"/>
          <w:szCs w:val="28"/>
          <w:lang w:eastAsia="ru-RU"/>
        </w:rPr>
        <w:t>д</w:t>
      </w:r>
      <w:proofErr w:type="gramStart"/>
      <w:r w:rsidRPr="00A209D5">
        <w:rPr>
          <w:rFonts w:ascii="Times New Roman" w:eastAsia="Times New Roman" w:hAnsi="Times New Roman" w:cs="Times New Roman"/>
          <w:sz w:val="28"/>
          <w:szCs w:val="28"/>
          <w:lang w:eastAsia="ru-RU"/>
        </w:rPr>
        <w:t>.Ж</w:t>
      </w:r>
      <w:proofErr w:type="gramEnd"/>
      <w:r w:rsidRPr="00A209D5">
        <w:rPr>
          <w:rFonts w:ascii="Times New Roman" w:eastAsia="Times New Roman" w:hAnsi="Times New Roman" w:cs="Times New Roman"/>
          <w:sz w:val="28"/>
          <w:szCs w:val="28"/>
          <w:lang w:eastAsia="ru-RU"/>
        </w:rPr>
        <w:t>ердовка</w:t>
      </w:r>
      <w:proofErr w:type="spellEnd"/>
      <w:r w:rsidRPr="00A209D5">
        <w:rPr>
          <w:rFonts w:ascii="Times New Roman" w:eastAsia="Times New Roman" w:hAnsi="Times New Roman" w:cs="Times New Roman"/>
          <w:sz w:val="28"/>
          <w:szCs w:val="28"/>
          <w:lang w:eastAsia="ru-RU"/>
        </w:rPr>
        <w:t xml:space="preserve">) и 1 палаточного лагеря «CS </w:t>
      </w:r>
      <w:proofErr w:type="spellStart"/>
      <w:r w:rsidRPr="00A209D5">
        <w:rPr>
          <w:rFonts w:ascii="Times New Roman" w:eastAsia="Times New Roman" w:hAnsi="Times New Roman" w:cs="Times New Roman"/>
          <w:sz w:val="28"/>
          <w:szCs w:val="28"/>
          <w:lang w:eastAsia="ru-RU"/>
        </w:rPr>
        <w:t>Camp</w:t>
      </w:r>
      <w:proofErr w:type="spellEnd"/>
      <w:r w:rsidRPr="00A209D5">
        <w:rPr>
          <w:rFonts w:ascii="Times New Roman" w:eastAsia="Times New Roman" w:hAnsi="Times New Roman" w:cs="Times New Roman"/>
          <w:sz w:val="28"/>
          <w:szCs w:val="28"/>
          <w:lang w:eastAsia="ru-RU"/>
        </w:rPr>
        <w:t xml:space="preserve">». </w:t>
      </w:r>
    </w:p>
    <w:p w:rsidR="00A209D5" w:rsidRPr="00A209D5" w:rsidRDefault="00A209D5" w:rsidP="00A209D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Работа организаций отдыха детей и их оздоровления с круглосуточным пребыванием организована с учетом санитарно-эпидемиологических требований, утвержденных Постановлением главного государственного санитарного врача Российской Федерации от 24.03.2021 № 10: </w:t>
      </w:r>
    </w:p>
    <w:p w:rsidR="00A209D5" w:rsidRPr="00A209D5" w:rsidRDefault="00A209D5" w:rsidP="00A209D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количество детей в отрядах (наполняемость) не превышало 75 % от проектной вместимости организации отдыха детей и их оздоровления;</w:t>
      </w:r>
    </w:p>
    <w:p w:rsidR="00A209D5" w:rsidRPr="00A209D5" w:rsidRDefault="00A209D5" w:rsidP="00A209D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 перед началом каждой смены организовано обследование персонала на </w:t>
      </w:r>
      <w:r w:rsidRPr="00A209D5">
        <w:rPr>
          <w:rFonts w:ascii="Times New Roman" w:eastAsia="Times New Roman" w:hAnsi="Times New Roman" w:cs="Times New Roman"/>
          <w:sz w:val="28"/>
          <w:szCs w:val="28"/>
          <w:lang w:val="en-US" w:eastAsia="ru-RU"/>
        </w:rPr>
        <w:t>COVID</w:t>
      </w:r>
      <w:r w:rsidRPr="00A209D5">
        <w:rPr>
          <w:rFonts w:ascii="Times New Roman" w:eastAsia="Times New Roman" w:hAnsi="Times New Roman" w:cs="Times New Roman"/>
          <w:sz w:val="28"/>
          <w:szCs w:val="28"/>
          <w:lang w:eastAsia="ru-RU"/>
        </w:rPr>
        <w:t>-19;</w:t>
      </w:r>
    </w:p>
    <w:p w:rsidR="00A209D5" w:rsidRPr="00A209D5" w:rsidRDefault="00A209D5" w:rsidP="00A209D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обеспечен одномоментный заезд (выезд) всех детей и сотрудников на весь период смены;</w:t>
      </w:r>
    </w:p>
    <w:p w:rsidR="00A209D5" w:rsidRPr="00A209D5" w:rsidRDefault="00A209D5" w:rsidP="00A209D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A209D5">
        <w:rPr>
          <w:rFonts w:ascii="Times New Roman" w:eastAsia="Times New Roman" w:hAnsi="Times New Roman" w:cs="Times New Roman"/>
          <w:sz w:val="28"/>
          <w:szCs w:val="28"/>
          <w:lang w:eastAsia="ru-RU"/>
        </w:rPr>
        <w:t xml:space="preserve">-  </w:t>
      </w:r>
      <w:r w:rsidRPr="00A209D5">
        <w:rPr>
          <w:rFonts w:ascii="Times New Roman" w:eastAsia="Times New Roman" w:hAnsi="Times New Roman" w:cs="Times New Roman"/>
          <w:sz w:val="28"/>
          <w:szCs w:val="20"/>
          <w:lang w:eastAsia="ru-RU"/>
        </w:rPr>
        <w:t>«утренний фильтр» с обязательной термометрией с использованием бесконтактных термометров среди детей и сотрудников;</w:t>
      </w:r>
    </w:p>
    <w:p w:rsidR="00A209D5" w:rsidRPr="00A209D5" w:rsidRDefault="00A209D5" w:rsidP="00A209D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36"/>
          <w:szCs w:val="28"/>
          <w:lang w:eastAsia="ru-RU"/>
        </w:rPr>
      </w:pPr>
      <w:r w:rsidRPr="00A209D5">
        <w:rPr>
          <w:rFonts w:ascii="Times New Roman" w:eastAsia="Times New Roman" w:hAnsi="Times New Roman" w:cs="Times New Roman"/>
          <w:sz w:val="32"/>
          <w:szCs w:val="28"/>
          <w:lang w:eastAsia="ru-RU"/>
        </w:rPr>
        <w:t xml:space="preserve">- </w:t>
      </w:r>
      <w:r w:rsidRPr="00A209D5">
        <w:rPr>
          <w:rFonts w:ascii="Times New Roman" w:eastAsia="Times New Roman" w:hAnsi="Times New Roman" w:cs="Times New Roman"/>
          <w:sz w:val="28"/>
          <w:szCs w:val="20"/>
          <w:lang w:eastAsia="ru-RU"/>
        </w:rPr>
        <w:t xml:space="preserve">дезинфекция воздушной среды приборами по обеззараживанию </w:t>
      </w:r>
      <w:r w:rsidRPr="00A209D5">
        <w:rPr>
          <w:rFonts w:ascii="Times New Roman" w:eastAsia="Times New Roman" w:hAnsi="Times New Roman" w:cs="Times New Roman"/>
          <w:sz w:val="28"/>
          <w:szCs w:val="20"/>
          <w:lang w:eastAsia="ru-RU"/>
        </w:rPr>
        <w:lastRenderedPageBreak/>
        <w:t>воздуха, усилен режим проветривания во всех помещениях;</w:t>
      </w:r>
      <w:r w:rsidRPr="00A209D5">
        <w:rPr>
          <w:rFonts w:ascii="Times New Roman" w:eastAsia="Times New Roman" w:hAnsi="Times New Roman" w:cs="Times New Roman"/>
          <w:sz w:val="32"/>
          <w:szCs w:val="20"/>
          <w:lang w:eastAsia="ru-RU"/>
        </w:rPr>
        <w:t xml:space="preserve"> </w:t>
      </w:r>
    </w:p>
    <w:p w:rsidR="00A209D5" w:rsidRPr="00A209D5" w:rsidRDefault="00A209D5" w:rsidP="00A209D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определена схема организации медицинской помощи и маршрутизации больных.</w:t>
      </w:r>
    </w:p>
    <w:p w:rsidR="00A209D5" w:rsidRPr="00A209D5" w:rsidRDefault="00A209D5" w:rsidP="00A209D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09D5">
        <w:rPr>
          <w:rFonts w:ascii="Times New Roman" w:eastAsia="Times New Roman" w:hAnsi="Times New Roman" w:cs="Times New Roman"/>
          <w:sz w:val="28"/>
          <w:szCs w:val="28"/>
          <w:lang w:eastAsia="ru-RU"/>
        </w:rPr>
        <w:t>В летний период 2021 года в лагерях с круглосуточным пребыванием детей организован отдых и оздоровление более 2 000 детей, в том числе 40 детей с ограниченными возможностями здоровья (в детском лагере отдыха «Лазурный»), 59</w:t>
      </w:r>
      <w:r w:rsidRPr="00A209D5">
        <w:rPr>
          <w:rFonts w:ascii="Times New Roman" w:eastAsia="Times New Roman" w:hAnsi="Times New Roman" w:cs="Times New Roman"/>
          <w:color w:val="000000"/>
          <w:sz w:val="28"/>
          <w:szCs w:val="28"/>
          <w:shd w:val="clear" w:color="auto" w:fill="FFFFFF"/>
          <w:lang w:eastAsia="ru-RU"/>
        </w:rPr>
        <w:t xml:space="preserve"> детей относящихся к категории детей, оставшихся без попечения родителей, находящихся на полном государственном обеспечении (18 детей – в ЛОЛ «Юный музыкант, 41 – в </w:t>
      </w:r>
      <w:r w:rsidRPr="00A209D5">
        <w:rPr>
          <w:rFonts w:ascii="Times New Roman" w:eastAsia="Times New Roman" w:hAnsi="Times New Roman" w:cs="Times New Roman"/>
          <w:sz w:val="28"/>
          <w:szCs w:val="28"/>
          <w:lang w:eastAsia="ru-RU"/>
        </w:rPr>
        <w:t>летней загородной даче в</w:t>
      </w:r>
      <w:proofErr w:type="gramEnd"/>
      <w:r w:rsidRPr="00A209D5">
        <w:rPr>
          <w:rFonts w:ascii="Times New Roman" w:eastAsia="Times New Roman" w:hAnsi="Times New Roman" w:cs="Times New Roman"/>
          <w:sz w:val="28"/>
          <w:szCs w:val="28"/>
          <w:lang w:eastAsia="ru-RU"/>
        </w:rPr>
        <w:t xml:space="preserve"> </w:t>
      </w:r>
      <w:proofErr w:type="spellStart"/>
      <w:r w:rsidRPr="00A209D5">
        <w:rPr>
          <w:rFonts w:ascii="Times New Roman" w:eastAsia="Times New Roman" w:hAnsi="Times New Roman" w:cs="Times New Roman"/>
          <w:sz w:val="28"/>
          <w:szCs w:val="28"/>
          <w:lang w:eastAsia="ru-RU"/>
        </w:rPr>
        <w:t>д</w:t>
      </w:r>
      <w:proofErr w:type="gramStart"/>
      <w:r w:rsidRPr="00A209D5">
        <w:rPr>
          <w:rFonts w:ascii="Times New Roman" w:eastAsia="Times New Roman" w:hAnsi="Times New Roman" w:cs="Times New Roman"/>
          <w:sz w:val="28"/>
          <w:szCs w:val="28"/>
          <w:lang w:eastAsia="ru-RU"/>
        </w:rPr>
        <w:t>.Ж</w:t>
      </w:r>
      <w:proofErr w:type="gramEnd"/>
      <w:r w:rsidRPr="00A209D5">
        <w:rPr>
          <w:rFonts w:ascii="Times New Roman" w:eastAsia="Times New Roman" w:hAnsi="Times New Roman" w:cs="Times New Roman"/>
          <w:sz w:val="28"/>
          <w:szCs w:val="28"/>
          <w:lang w:eastAsia="ru-RU"/>
        </w:rPr>
        <w:t>ердовка</w:t>
      </w:r>
      <w:proofErr w:type="spellEnd"/>
      <w:r w:rsidRPr="00A209D5">
        <w:rPr>
          <w:rFonts w:ascii="Times New Roman" w:eastAsia="Times New Roman" w:hAnsi="Times New Roman" w:cs="Times New Roman"/>
          <w:color w:val="000000"/>
          <w:sz w:val="28"/>
          <w:szCs w:val="28"/>
          <w:shd w:val="clear" w:color="auto" w:fill="FFFFFF"/>
          <w:lang w:eastAsia="ru-RU"/>
        </w:rPr>
        <w:t>).</w:t>
      </w:r>
    </w:p>
    <w:p w:rsidR="00A209D5" w:rsidRPr="00A209D5" w:rsidRDefault="00A209D5" w:rsidP="00A209D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В каждую оздоровительную смену руководителями организаций отдыха детей и их оздоровления обеспечено проведение «Дней безопасности» - мероприятий по соблюдению правил безопасности на водных объектах, практических тренировок по отработке действий в случае возникновения чрезвычайной ситуации.</w:t>
      </w:r>
    </w:p>
    <w:p w:rsidR="00A209D5" w:rsidRPr="00A209D5" w:rsidRDefault="00A209D5" w:rsidP="00A209D5">
      <w:pPr>
        <w:widowControl w:val="0"/>
        <w:autoSpaceDE w:val="0"/>
        <w:autoSpaceDN w:val="0"/>
        <w:adjustRightInd w:val="0"/>
        <w:spacing w:after="0" w:line="240" w:lineRule="auto"/>
        <w:ind w:right="-1" w:firstLine="708"/>
        <w:jc w:val="both"/>
        <w:rPr>
          <w:rFonts w:ascii="Times New Roman" w:eastAsia="Calibri" w:hAnsi="Times New Roman" w:cs="Times New Roman"/>
          <w:sz w:val="28"/>
          <w:szCs w:val="28"/>
          <w:lang w:eastAsia="ru-RU"/>
        </w:rPr>
      </w:pPr>
      <w:r w:rsidRPr="00A209D5">
        <w:rPr>
          <w:rFonts w:ascii="Times New Roman" w:eastAsia="Calibri" w:hAnsi="Times New Roman" w:cs="Times New Roman"/>
          <w:sz w:val="28"/>
          <w:szCs w:val="28"/>
          <w:lang w:eastAsia="ru-RU"/>
        </w:rPr>
        <w:t>С 09.08.2021 по 27.08.2021 организована работа лагерей с дневным пребыванием детей на базе 23 общеобразовательных организаций (</w:t>
      </w:r>
      <w:r w:rsidRPr="00A209D5">
        <w:rPr>
          <w:rFonts w:ascii="Times New Roman" w:eastAsia="Times New Roman" w:hAnsi="Times New Roman" w:cs="Times New Roman"/>
          <w:sz w:val="28"/>
          <w:szCs w:val="28"/>
          <w:lang w:eastAsia="ru-RU"/>
        </w:rPr>
        <w:t>постановление администрации Иркутского районного муниципального образования от 12.05.2021 № 242 «</w:t>
      </w:r>
      <w:r w:rsidRPr="00A209D5">
        <w:rPr>
          <w:rFonts w:ascii="Times New Roman" w:eastAsia="Calibri" w:hAnsi="Times New Roman" w:cs="Times New Roman"/>
          <w:sz w:val="28"/>
          <w:szCs w:val="28"/>
          <w:lang w:eastAsia="ru-RU"/>
        </w:rPr>
        <w:t xml:space="preserve">Об организации работы лагерей с дневным пребыванием детей на базе муниципальных общеобразовательных организаций Иркутского районного муниципального образования в 2021 году»). </w:t>
      </w:r>
    </w:p>
    <w:p w:rsidR="00A209D5" w:rsidRPr="00A209D5" w:rsidRDefault="00A209D5" w:rsidP="00A209D5">
      <w:pPr>
        <w:spacing w:after="0" w:line="240" w:lineRule="auto"/>
        <w:ind w:firstLine="708"/>
        <w:contextualSpacing/>
        <w:jc w:val="both"/>
        <w:rPr>
          <w:rFonts w:ascii="Times New Roman" w:eastAsia="Times New Roman" w:hAnsi="Times New Roman" w:cs="Times New Roman"/>
          <w:color w:val="000000"/>
          <w:sz w:val="28"/>
          <w:szCs w:val="28"/>
          <w:lang w:eastAsia="ru-RU"/>
        </w:rPr>
      </w:pPr>
      <w:proofErr w:type="gramStart"/>
      <w:r w:rsidRPr="00A209D5">
        <w:rPr>
          <w:rFonts w:ascii="Times New Roman" w:eastAsia="Times New Roman" w:hAnsi="Times New Roman" w:cs="Times New Roman"/>
          <w:sz w:val="28"/>
          <w:szCs w:val="28"/>
          <w:lang w:eastAsia="ru-RU"/>
        </w:rPr>
        <w:t>В соответствии с дополнительным соглашением к Соглашению о предоставлении субсидии местному бюджету из областного бюджета от 10.02.2021 № 05-53-204/21-17, заключенным между администрацией Иркутского районного муниципального образования и Министерством социального развития, опеки и попечительства Иркутской области от 12.07.2021 № 05-53-1018/21-17, на оплату набора продуктов питания детей в лагерях с дневным пребыванием выделено 3 410 200 (три миллиона четыреста десять тысяч двести</w:t>
      </w:r>
      <w:proofErr w:type="gramEnd"/>
      <w:r w:rsidRPr="00A209D5">
        <w:rPr>
          <w:rFonts w:ascii="Times New Roman" w:eastAsia="Times New Roman" w:hAnsi="Times New Roman" w:cs="Times New Roman"/>
          <w:sz w:val="28"/>
          <w:szCs w:val="28"/>
          <w:lang w:eastAsia="ru-RU"/>
        </w:rPr>
        <w:t xml:space="preserve">) рублей из средств областного бюджета и </w:t>
      </w:r>
      <w:r w:rsidRPr="00A209D5">
        <w:rPr>
          <w:rFonts w:ascii="Times New Roman" w:eastAsia="Times New Roman" w:hAnsi="Times New Roman" w:cs="Times New Roman"/>
          <w:sz w:val="28"/>
          <w:szCs w:val="20"/>
          <w:lang w:eastAsia="ru-RU"/>
        </w:rPr>
        <w:t>337 280</w:t>
      </w:r>
      <w:r w:rsidRPr="00A209D5">
        <w:rPr>
          <w:rFonts w:ascii="Times New Roman" w:eastAsia="Times New Roman" w:hAnsi="Times New Roman" w:cs="Times New Roman"/>
          <w:sz w:val="28"/>
          <w:szCs w:val="28"/>
          <w:lang w:eastAsia="ru-RU"/>
        </w:rPr>
        <w:t xml:space="preserve"> (триста тридцать семь тысяч двести восемьдесят) рублей из средств районного бюджета </w:t>
      </w:r>
      <w:r w:rsidRPr="00A209D5">
        <w:rPr>
          <w:rFonts w:ascii="Times New Roman" w:eastAsia="Times New Roman" w:hAnsi="Times New Roman" w:cs="Times New Roman"/>
          <w:color w:val="000000"/>
          <w:sz w:val="28"/>
          <w:szCs w:val="28"/>
          <w:lang w:eastAsia="ru-RU"/>
        </w:rPr>
        <w:t>из расчета средней стоимости набора продуктов питания 136 (</w:t>
      </w:r>
      <w:r w:rsidRPr="00A209D5">
        <w:rPr>
          <w:rFonts w:ascii="Times New Roman" w:eastAsia="Times New Roman" w:hAnsi="Times New Roman" w:cs="Times New Roman"/>
          <w:sz w:val="28"/>
          <w:szCs w:val="28"/>
          <w:lang w:eastAsia="ru-RU"/>
        </w:rPr>
        <w:t>сто тридцать шесть</w:t>
      </w:r>
      <w:r w:rsidRPr="00A209D5">
        <w:rPr>
          <w:rFonts w:ascii="Times New Roman" w:eastAsia="Times New Roman" w:hAnsi="Times New Roman" w:cs="Times New Roman"/>
          <w:color w:val="000000"/>
          <w:sz w:val="28"/>
          <w:szCs w:val="28"/>
          <w:lang w:eastAsia="ru-RU"/>
        </w:rPr>
        <w:t>) рублей на одного ребенка в день.</w:t>
      </w:r>
    </w:p>
    <w:p w:rsidR="00A209D5" w:rsidRPr="00A209D5" w:rsidRDefault="00A209D5" w:rsidP="00A209D5">
      <w:pPr>
        <w:spacing w:after="0" w:line="240" w:lineRule="auto"/>
        <w:ind w:firstLine="708"/>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color w:val="000000"/>
          <w:sz w:val="28"/>
          <w:szCs w:val="28"/>
          <w:lang w:eastAsia="ru-RU"/>
        </w:rPr>
        <w:t xml:space="preserve">В рамках работы лагерей с дневным пребыванием детей реализованы </w:t>
      </w:r>
      <w:r w:rsidRPr="00A209D5">
        <w:rPr>
          <w:rFonts w:ascii="Times New Roman" w:eastAsia="Calibri" w:hAnsi="Times New Roman" w:cs="Times New Roman"/>
          <w:sz w:val="28"/>
          <w:szCs w:val="28"/>
          <w:lang w:eastAsia="ru-RU"/>
        </w:rPr>
        <w:t xml:space="preserve">разнообразные по форме и содержанию мероприятия различной направленности: физкультурно-спортивной, художественной, экологической, патриотической, досуговой. </w:t>
      </w:r>
      <w:r w:rsidRPr="00A209D5">
        <w:rPr>
          <w:rFonts w:ascii="Times New Roman" w:eastAsia="Times New Roman" w:hAnsi="Times New Roman" w:cs="Times New Roman"/>
          <w:sz w:val="28"/>
          <w:szCs w:val="28"/>
          <w:lang w:eastAsia="ru-RU"/>
        </w:rPr>
        <w:t>В каждом лагере с дневным пребыванием детей проведены мероприятия, посвященные Году Байкала в Иркутской области: конкурсы рисунков, викторины, театрализованные постановки.</w:t>
      </w:r>
    </w:p>
    <w:p w:rsidR="00A209D5" w:rsidRPr="00A209D5" w:rsidRDefault="00A209D5" w:rsidP="00A209D5">
      <w:pPr>
        <w:spacing w:after="0" w:line="240" w:lineRule="auto"/>
        <w:ind w:firstLine="708"/>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Субъектами системы профилактики безнадзорности и правонарушений проведены в ЛДП «Радуга» при МОУ ИРМО «</w:t>
      </w:r>
      <w:proofErr w:type="spellStart"/>
      <w:r w:rsidRPr="00A209D5">
        <w:rPr>
          <w:rFonts w:ascii="Times New Roman" w:eastAsia="Times New Roman" w:hAnsi="Times New Roman" w:cs="Times New Roman"/>
          <w:sz w:val="28"/>
          <w:szCs w:val="28"/>
          <w:lang w:eastAsia="ru-RU"/>
        </w:rPr>
        <w:t>Уриковская</w:t>
      </w:r>
      <w:proofErr w:type="spellEnd"/>
      <w:r w:rsidRPr="00A209D5">
        <w:rPr>
          <w:rFonts w:ascii="Times New Roman" w:eastAsia="Times New Roman" w:hAnsi="Times New Roman" w:cs="Times New Roman"/>
          <w:sz w:val="28"/>
          <w:szCs w:val="28"/>
          <w:lang w:eastAsia="ru-RU"/>
        </w:rPr>
        <w:t xml:space="preserve"> СОШ», ЛДП «Лето Лэнд» при МОУ ИРМО «Марковская СОШ», ЛДП «Березка» при МОУ ИРМО «</w:t>
      </w:r>
      <w:proofErr w:type="spellStart"/>
      <w:r w:rsidRPr="00A209D5">
        <w:rPr>
          <w:rFonts w:ascii="Times New Roman" w:eastAsia="Times New Roman" w:hAnsi="Times New Roman" w:cs="Times New Roman"/>
          <w:sz w:val="28"/>
          <w:szCs w:val="28"/>
          <w:lang w:eastAsia="ru-RU"/>
        </w:rPr>
        <w:t>Хомутовская</w:t>
      </w:r>
      <w:proofErr w:type="spellEnd"/>
      <w:r w:rsidRPr="00A209D5">
        <w:rPr>
          <w:rFonts w:ascii="Times New Roman" w:eastAsia="Times New Roman" w:hAnsi="Times New Roman" w:cs="Times New Roman"/>
          <w:sz w:val="28"/>
          <w:szCs w:val="28"/>
          <w:lang w:eastAsia="ru-RU"/>
        </w:rPr>
        <w:t xml:space="preserve"> СОШ № 2» тематические мероприятия по пропаганде здорового образа жизни и профилактике социально-негативных явлений: </w:t>
      </w:r>
    </w:p>
    <w:p w:rsidR="00A209D5" w:rsidRPr="00A209D5" w:rsidRDefault="00A209D5" w:rsidP="00A20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методистами МКУ ДО ИР «ДЮСШ» организован прием нормативов комплекса ГТО;</w:t>
      </w:r>
    </w:p>
    <w:p w:rsidR="00A209D5" w:rsidRPr="00A209D5" w:rsidRDefault="00A209D5" w:rsidP="00A209D5">
      <w:pPr>
        <w:widowControl w:val="0"/>
        <w:autoSpaceDE w:val="0"/>
        <w:autoSpaceDN w:val="0"/>
        <w:adjustRightInd w:val="0"/>
        <w:spacing w:after="0" w:line="240" w:lineRule="auto"/>
        <w:ind w:firstLine="709"/>
        <w:jc w:val="both"/>
        <w:rPr>
          <w:rFonts w:ascii="Times New Roman" w:eastAsia="Times New Roman" w:hAnsi="Times New Roman" w:cs="Times New Roman"/>
          <w:sz w:val="48"/>
          <w:szCs w:val="28"/>
          <w:lang w:eastAsia="ru-RU"/>
        </w:rPr>
      </w:pPr>
      <w:r w:rsidRPr="00A209D5">
        <w:rPr>
          <w:rFonts w:ascii="Times New Roman" w:eastAsia="Times New Roman" w:hAnsi="Times New Roman" w:cs="Times New Roman"/>
          <w:sz w:val="28"/>
          <w:szCs w:val="28"/>
          <w:lang w:eastAsia="ru-RU"/>
        </w:rPr>
        <w:t xml:space="preserve">- </w:t>
      </w:r>
      <w:r w:rsidRPr="00A209D5">
        <w:rPr>
          <w:rFonts w:ascii="Times New Roman" w:eastAsia="Times New Roman" w:hAnsi="Times New Roman" w:cs="Times New Roman"/>
          <w:sz w:val="28"/>
          <w:szCs w:val="20"/>
          <w:lang w:eastAsia="ru-RU"/>
        </w:rPr>
        <w:t>отделом развития физической культуры, массового спорта и</w:t>
      </w:r>
      <w:r w:rsidRPr="00A209D5">
        <w:rPr>
          <w:rFonts w:ascii="Times New Roman" w:eastAsia="Times New Roman" w:hAnsi="Times New Roman" w:cs="Times New Roman"/>
          <w:sz w:val="28"/>
          <w:szCs w:val="28"/>
          <w:lang w:eastAsia="ru-RU"/>
        </w:rPr>
        <w:t xml:space="preserve"> молодежной политики Комитета по социальной политике администрации </w:t>
      </w:r>
      <w:r w:rsidRPr="00A209D5">
        <w:rPr>
          <w:rFonts w:ascii="Times New Roman" w:eastAsia="Times New Roman" w:hAnsi="Times New Roman" w:cs="Times New Roman"/>
          <w:sz w:val="28"/>
          <w:szCs w:val="28"/>
          <w:lang w:eastAsia="ru-RU"/>
        </w:rPr>
        <w:lastRenderedPageBreak/>
        <w:t>Иркутского районного муниципального образования</w:t>
      </w:r>
      <w:r w:rsidRPr="00A209D5">
        <w:rPr>
          <w:rFonts w:ascii="Times New Roman" w:eastAsia="Times New Roman" w:hAnsi="Times New Roman" w:cs="Times New Roman"/>
          <w:sz w:val="28"/>
          <w:szCs w:val="20"/>
          <w:lang w:eastAsia="ru-RU"/>
        </w:rPr>
        <w:t xml:space="preserve"> проведены «Веселые старты»;</w:t>
      </w:r>
    </w:p>
    <w:p w:rsidR="00A209D5" w:rsidRPr="00A209D5" w:rsidRDefault="00A209D5" w:rsidP="00A20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комиссией по делам несовершеннолетних совместно с инспекторами ОДН ОП-10 МУ МВД России «Иркутское» проведены профилактические беседы о правонарушениях;</w:t>
      </w:r>
    </w:p>
    <w:p w:rsidR="00A209D5" w:rsidRPr="00A209D5" w:rsidRDefault="00A209D5" w:rsidP="00A20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A209D5">
        <w:rPr>
          <w:rFonts w:ascii="Times New Roman" w:eastAsia="Times New Roman" w:hAnsi="Times New Roman" w:cs="Times New Roman"/>
          <w:sz w:val="28"/>
          <w:szCs w:val="28"/>
          <w:lang w:eastAsia="ru-RU"/>
        </w:rPr>
        <w:t xml:space="preserve">- специалистами отдела культуры организованы </w:t>
      </w:r>
      <w:r w:rsidRPr="00A209D5">
        <w:rPr>
          <w:rFonts w:ascii="Times New Roman" w:eastAsia="Times New Roman" w:hAnsi="Times New Roman" w:cs="Times New Roman"/>
          <w:sz w:val="28"/>
          <w:szCs w:val="20"/>
          <w:lang w:eastAsia="ru-RU"/>
        </w:rPr>
        <w:t>мастер-классы по декоративно-прикладному творчеству;</w:t>
      </w:r>
    </w:p>
    <w:p w:rsidR="00A209D5" w:rsidRPr="00A209D5" w:rsidRDefault="00A209D5" w:rsidP="00A20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A209D5">
        <w:rPr>
          <w:rFonts w:ascii="Times New Roman" w:eastAsia="Times New Roman" w:hAnsi="Times New Roman" w:cs="Times New Roman"/>
          <w:sz w:val="28"/>
          <w:szCs w:val="20"/>
          <w:lang w:eastAsia="ru-RU"/>
        </w:rPr>
        <w:t xml:space="preserve">- </w:t>
      </w:r>
      <w:r w:rsidRPr="00A209D5">
        <w:rPr>
          <w:rFonts w:ascii="Times New Roman" w:eastAsia="Times New Roman" w:hAnsi="Times New Roman" w:cs="Times New Roman"/>
          <w:sz w:val="40"/>
          <w:szCs w:val="28"/>
          <w:lang w:eastAsia="ru-RU"/>
        </w:rPr>
        <w:t xml:space="preserve"> </w:t>
      </w:r>
      <w:r w:rsidRPr="00A209D5">
        <w:rPr>
          <w:rFonts w:ascii="Times New Roman" w:eastAsia="Times New Roman" w:hAnsi="Times New Roman" w:cs="Times New Roman"/>
          <w:sz w:val="28"/>
          <w:szCs w:val="28"/>
          <w:lang w:eastAsia="ru-RU"/>
        </w:rPr>
        <w:t>региональным специалистом системы патриотического воспитания и допризывной подготовки молодежи Иркутской области по Иркутскому району проведены занятия</w:t>
      </w:r>
      <w:r w:rsidRPr="00A209D5">
        <w:rPr>
          <w:rFonts w:ascii="Times New Roman" w:eastAsia="Times New Roman" w:hAnsi="Times New Roman" w:cs="Times New Roman"/>
          <w:sz w:val="20"/>
          <w:szCs w:val="20"/>
          <w:lang w:eastAsia="ru-RU"/>
        </w:rPr>
        <w:t xml:space="preserve"> </w:t>
      </w:r>
      <w:r w:rsidRPr="00A209D5">
        <w:rPr>
          <w:rFonts w:ascii="Times New Roman" w:eastAsia="Times New Roman" w:hAnsi="Times New Roman" w:cs="Times New Roman"/>
          <w:sz w:val="28"/>
          <w:szCs w:val="20"/>
          <w:lang w:eastAsia="ru-RU"/>
        </w:rPr>
        <w:t>по пожарной безопасности «Мои безопасные каникулы» и тактическая игра «</w:t>
      </w:r>
      <w:proofErr w:type="spellStart"/>
      <w:r w:rsidRPr="00A209D5">
        <w:rPr>
          <w:rFonts w:ascii="Times New Roman" w:eastAsia="Times New Roman" w:hAnsi="Times New Roman" w:cs="Times New Roman"/>
          <w:sz w:val="28"/>
          <w:szCs w:val="20"/>
          <w:lang w:eastAsia="ru-RU"/>
        </w:rPr>
        <w:t>Лазертаг</w:t>
      </w:r>
      <w:proofErr w:type="spellEnd"/>
      <w:r w:rsidRPr="00A209D5">
        <w:rPr>
          <w:rFonts w:ascii="Times New Roman" w:eastAsia="Times New Roman" w:hAnsi="Times New Roman" w:cs="Times New Roman"/>
          <w:sz w:val="28"/>
          <w:szCs w:val="20"/>
          <w:lang w:eastAsia="ru-RU"/>
        </w:rPr>
        <w:t>».</w:t>
      </w:r>
    </w:p>
    <w:p w:rsidR="00A209D5" w:rsidRPr="00A209D5" w:rsidRDefault="00A209D5" w:rsidP="00A20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roofErr w:type="gramStart"/>
      <w:r w:rsidRPr="00A209D5">
        <w:rPr>
          <w:rFonts w:ascii="Times New Roman" w:eastAsia="Times New Roman" w:hAnsi="Times New Roman" w:cs="Times New Roman"/>
          <w:sz w:val="28"/>
          <w:szCs w:val="20"/>
          <w:lang w:eastAsia="ru-RU"/>
        </w:rPr>
        <w:t>В лагерях с дневным пребыванием детей организован отдых и оздоровление 1 837 детей, в том числе 24 детей, состоящих на различных видах учета и 464 детей, находящихся в трудной жизненной ситуации, из них 69 – дети инвалиды и дети с ограниченными возможностями здоровья, 54 – дети-сироты и дети, оставшиеся без попечения родителей, 341 – дети, проживающие в малоимущих семьях.</w:t>
      </w:r>
      <w:proofErr w:type="gramEnd"/>
    </w:p>
    <w:p w:rsidR="00A209D5" w:rsidRPr="00A209D5" w:rsidRDefault="00A209D5" w:rsidP="00A209D5">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209D5">
        <w:rPr>
          <w:rFonts w:ascii="Times New Roman" w:eastAsia="Times New Roman" w:hAnsi="Times New Roman" w:cs="Times New Roman"/>
          <w:sz w:val="28"/>
          <w:szCs w:val="20"/>
          <w:lang w:eastAsia="ar-SA"/>
        </w:rPr>
        <w:t xml:space="preserve">Кроме того, с целью проведения комплекса </w:t>
      </w:r>
      <w:proofErr w:type="gramStart"/>
      <w:r w:rsidRPr="00A209D5">
        <w:rPr>
          <w:rFonts w:ascii="Times New Roman" w:eastAsia="Times New Roman" w:hAnsi="Times New Roman" w:cs="Times New Roman"/>
          <w:sz w:val="28"/>
          <w:szCs w:val="20"/>
          <w:lang w:eastAsia="ar-SA"/>
        </w:rPr>
        <w:t xml:space="preserve">мероприятий, обеспечивающих отдых и занятость детей и подростков в летний период 2021 года администрацией Иркутского районного муниципального образования </w:t>
      </w:r>
      <w:r w:rsidRPr="00A209D5">
        <w:rPr>
          <w:rFonts w:ascii="Times New Roman" w:eastAsia="Times New Roman" w:hAnsi="Times New Roman" w:cs="Times New Roman"/>
          <w:sz w:val="28"/>
          <w:szCs w:val="28"/>
          <w:lang w:eastAsia="ar-SA"/>
        </w:rPr>
        <w:t>организован</w:t>
      </w:r>
      <w:proofErr w:type="gramEnd"/>
      <w:r w:rsidRPr="00A209D5">
        <w:rPr>
          <w:rFonts w:ascii="Times New Roman" w:eastAsia="Times New Roman" w:hAnsi="Times New Roman" w:cs="Times New Roman"/>
          <w:sz w:val="28"/>
          <w:szCs w:val="28"/>
          <w:lang w:eastAsia="ar-SA"/>
        </w:rPr>
        <w:t xml:space="preserve"> отдых обучающихся муниципальных образовательных организаций Иркутского районного муниципального образования, а также детей, зарегистрированных на территории Иркутского районного муниципального образования, в загородных оздоровительных лагерях.</w:t>
      </w:r>
    </w:p>
    <w:p w:rsidR="00A209D5" w:rsidRPr="00A209D5" w:rsidRDefault="00A209D5" w:rsidP="00A209D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ar-SA"/>
        </w:rPr>
      </w:pPr>
      <w:r w:rsidRPr="00A209D5">
        <w:rPr>
          <w:rFonts w:ascii="Times New Roman" w:eastAsia="Times New Roman" w:hAnsi="Times New Roman" w:cs="Times New Roman"/>
          <w:sz w:val="28"/>
          <w:szCs w:val="28"/>
          <w:lang w:eastAsia="ru-RU"/>
        </w:rPr>
        <w:t xml:space="preserve">С 01.06.2021 по 13.06.2021 организован отдых и оздоровление 30 </w:t>
      </w:r>
      <w:r w:rsidRPr="00A209D5">
        <w:rPr>
          <w:rFonts w:ascii="Times New Roman" w:eastAsia="Times New Roman" w:hAnsi="Times New Roman" w:cs="Times New Roman"/>
          <w:sz w:val="28"/>
          <w:szCs w:val="28"/>
          <w:lang w:eastAsia="ar-SA"/>
        </w:rPr>
        <w:t>обучающихся муниципальных образовательных организаций Иркутского районного муниципального образования</w:t>
      </w:r>
      <w:r w:rsidRPr="00A209D5">
        <w:rPr>
          <w:rFonts w:ascii="Times New Roman" w:eastAsia="Times New Roman" w:hAnsi="Times New Roman" w:cs="Times New Roman"/>
          <w:sz w:val="28"/>
          <w:szCs w:val="28"/>
          <w:lang w:eastAsia="ru-RU"/>
        </w:rPr>
        <w:t xml:space="preserve"> </w:t>
      </w:r>
      <w:r w:rsidRPr="00A209D5">
        <w:rPr>
          <w:rFonts w:ascii="Times New Roman" w:eastAsia="Times New Roman" w:hAnsi="Times New Roman" w:cs="Times New Roman"/>
          <w:sz w:val="28"/>
          <w:szCs w:val="20"/>
          <w:lang w:eastAsia="ar-SA"/>
        </w:rPr>
        <w:t>в условиях палаточного размещения в детском лагере спорта и творчества «</w:t>
      </w:r>
      <w:proofErr w:type="spellStart"/>
      <w:r w:rsidRPr="00A209D5">
        <w:rPr>
          <w:rFonts w:ascii="Times New Roman" w:eastAsia="Times New Roman" w:hAnsi="Times New Roman" w:cs="Times New Roman"/>
          <w:sz w:val="28"/>
          <w:szCs w:val="20"/>
          <w:lang w:eastAsia="ar-SA"/>
        </w:rPr>
        <w:t>Ангасолка</w:t>
      </w:r>
      <w:proofErr w:type="spellEnd"/>
      <w:r w:rsidRPr="00A209D5">
        <w:rPr>
          <w:rFonts w:ascii="Times New Roman" w:eastAsia="Times New Roman" w:hAnsi="Times New Roman" w:cs="Times New Roman"/>
          <w:sz w:val="28"/>
          <w:szCs w:val="20"/>
          <w:lang w:eastAsia="ar-SA"/>
        </w:rPr>
        <w:t xml:space="preserve">». За счет средств бюджета Иркутского районного муниципального образования выделено 289 500 (двести восемьдесят девять тысяч пятьсот) рублей. </w:t>
      </w:r>
    </w:p>
    <w:p w:rsidR="00A209D5" w:rsidRPr="00A209D5" w:rsidRDefault="00A209D5" w:rsidP="00A209D5">
      <w:pPr>
        <w:widowControl w:val="0"/>
        <w:autoSpaceDE w:val="0"/>
        <w:autoSpaceDN w:val="0"/>
        <w:adjustRightInd w:val="0"/>
        <w:spacing w:after="0" w:line="240" w:lineRule="auto"/>
        <w:ind w:right="-1" w:firstLine="708"/>
        <w:jc w:val="both"/>
        <w:rPr>
          <w:rFonts w:ascii="Times New Roman" w:eastAsia="Times New Roman" w:hAnsi="Times New Roman" w:cs="Times New Roman"/>
          <w:sz w:val="28"/>
          <w:szCs w:val="20"/>
          <w:lang w:eastAsia="ar-SA"/>
        </w:rPr>
      </w:pPr>
      <w:r w:rsidRPr="00A209D5">
        <w:rPr>
          <w:rFonts w:ascii="Times New Roman" w:eastAsia="Times New Roman" w:hAnsi="Times New Roman" w:cs="Times New Roman"/>
          <w:sz w:val="28"/>
          <w:szCs w:val="28"/>
          <w:lang w:eastAsia="ru-RU"/>
        </w:rPr>
        <w:t>С 13.08.2021 по 30.08.2021 организован отдых и оздоровление 66 обучающихся в условиях стационарного размещения в ДОЛ «Ласточка» (Черемховский район).</w:t>
      </w:r>
      <w:r w:rsidRPr="00A209D5">
        <w:rPr>
          <w:rFonts w:ascii="Times New Roman" w:eastAsia="Times New Roman" w:hAnsi="Times New Roman" w:cs="Times New Roman"/>
          <w:sz w:val="28"/>
          <w:szCs w:val="20"/>
          <w:lang w:eastAsia="ar-SA"/>
        </w:rPr>
        <w:t xml:space="preserve"> На организацию отдыха и оздоровления детей за счет средств бюджета Иркутского районного муниципального образования выделено 1 148 436 (один миллион сто сорок восемь тысяч четыреста тридцать шесть) рублей. </w:t>
      </w:r>
    </w:p>
    <w:p w:rsidR="00A209D5" w:rsidRPr="00A209D5" w:rsidRDefault="00A209D5" w:rsidP="00A20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С 01.03.2021 по 31.10.2021 </w:t>
      </w:r>
      <w:r w:rsidRPr="00A209D5">
        <w:rPr>
          <w:rFonts w:ascii="Times New Roman" w:eastAsia="Calibri" w:hAnsi="Times New Roman" w:cs="Times New Roman"/>
          <w:sz w:val="28"/>
          <w:szCs w:val="28"/>
          <w:lang w:eastAsia="ru-RU"/>
        </w:rPr>
        <w:t>организована трудовая занятость</w:t>
      </w:r>
      <w:r w:rsidRPr="00A209D5">
        <w:rPr>
          <w:rFonts w:ascii="Times New Roman" w:eastAsia="Times New Roman" w:hAnsi="Times New Roman" w:cs="Times New Roman"/>
          <w:sz w:val="20"/>
          <w:szCs w:val="20"/>
          <w:lang w:eastAsia="ru-RU"/>
        </w:rPr>
        <w:t xml:space="preserve"> </w:t>
      </w:r>
      <w:r w:rsidRPr="00A209D5">
        <w:rPr>
          <w:rFonts w:ascii="Times New Roman" w:eastAsia="Times New Roman" w:hAnsi="Times New Roman" w:cs="Times New Roman"/>
          <w:sz w:val="28"/>
          <w:szCs w:val="28"/>
          <w:lang w:eastAsia="ru-RU"/>
        </w:rPr>
        <w:t xml:space="preserve">465 несовершеннолетних  в возрасте от 14 до 18 лет совместно с ОГКУ «Центр занятости населения Иркутского района» с дополнительным введением 58,13 штатных единиц по специальности «подсобный рабочий». </w:t>
      </w:r>
      <w:proofErr w:type="gramStart"/>
      <w:r w:rsidRPr="00A209D5">
        <w:rPr>
          <w:rFonts w:ascii="Times New Roman" w:eastAsia="Times New Roman" w:hAnsi="Times New Roman" w:cs="Times New Roman"/>
          <w:sz w:val="28"/>
          <w:szCs w:val="28"/>
          <w:lang w:eastAsia="ru-RU"/>
        </w:rPr>
        <w:t xml:space="preserve">На организацию временного трудоустройства </w:t>
      </w:r>
      <w:r w:rsidRPr="00A209D5">
        <w:rPr>
          <w:rFonts w:ascii="Times New Roman" w:eastAsia="Times New Roman" w:hAnsi="Times New Roman" w:cs="Times New Roman"/>
          <w:sz w:val="28"/>
          <w:szCs w:val="28"/>
          <w:lang w:eastAsia="ar-SA"/>
        </w:rPr>
        <w:t>предусмотрено финансирование расходов, связанных с оплатой труда несовершеннолетних обучающихся, в сумме 1 346 672 (один миллион триста сорок шесть тысяч шестьсот семьдесят два) рубля 55 копеек</w:t>
      </w:r>
      <w:r w:rsidRPr="00A209D5">
        <w:rPr>
          <w:rFonts w:ascii="Times New Roman" w:eastAsia="Times New Roman" w:hAnsi="Times New Roman" w:cs="Times New Roman"/>
          <w:sz w:val="28"/>
          <w:szCs w:val="28"/>
          <w:lang w:eastAsia="ru-RU"/>
        </w:rPr>
        <w:t xml:space="preserve"> </w:t>
      </w:r>
      <w:r w:rsidRPr="00A209D5">
        <w:rPr>
          <w:rFonts w:ascii="Times New Roman" w:eastAsia="Times New Roman" w:hAnsi="Times New Roman" w:cs="Times New Roman"/>
          <w:sz w:val="28"/>
          <w:szCs w:val="28"/>
          <w:lang w:eastAsia="ar-SA"/>
        </w:rPr>
        <w:t>за счет средств районного бюджета (</w:t>
      </w:r>
      <w:r w:rsidRPr="00A209D5">
        <w:rPr>
          <w:rFonts w:ascii="Times New Roman" w:eastAsia="Times New Roman" w:hAnsi="Times New Roman" w:cs="Times New Roman"/>
          <w:sz w:val="28"/>
          <w:szCs w:val="28"/>
          <w:lang w:eastAsia="ru-RU"/>
        </w:rPr>
        <w:t>постановление администрации Иркутского районного муниципального образования от 12.02.2021 № 77 «</w:t>
      </w:r>
      <w:r w:rsidRPr="00A209D5">
        <w:rPr>
          <w:rFonts w:ascii="Times New Roman" w:eastAsia="Times New Roman" w:hAnsi="Times New Roman" w:cs="Times New Roman"/>
          <w:sz w:val="28"/>
          <w:szCs w:val="28"/>
          <w:lang w:eastAsia="ar-SA"/>
        </w:rPr>
        <w:t>Об организации временного трудоустройства несовершеннолетних граждан в возрасте от 14 до 18 лет, обучающихся в муниципальных</w:t>
      </w:r>
      <w:proofErr w:type="gramEnd"/>
      <w:r w:rsidRPr="00A209D5">
        <w:rPr>
          <w:rFonts w:ascii="Times New Roman" w:eastAsia="Times New Roman" w:hAnsi="Times New Roman" w:cs="Times New Roman"/>
          <w:sz w:val="28"/>
          <w:szCs w:val="28"/>
          <w:lang w:eastAsia="ar-SA"/>
        </w:rPr>
        <w:t xml:space="preserve"> общеобразовательных </w:t>
      </w:r>
      <w:proofErr w:type="gramStart"/>
      <w:r w:rsidRPr="00A209D5">
        <w:rPr>
          <w:rFonts w:ascii="Times New Roman" w:eastAsia="Times New Roman" w:hAnsi="Times New Roman" w:cs="Times New Roman"/>
          <w:sz w:val="28"/>
          <w:szCs w:val="28"/>
          <w:lang w:eastAsia="ar-SA"/>
        </w:rPr>
        <w:t>организациях</w:t>
      </w:r>
      <w:proofErr w:type="gramEnd"/>
      <w:r w:rsidRPr="00A209D5">
        <w:rPr>
          <w:rFonts w:ascii="Times New Roman" w:eastAsia="Times New Roman" w:hAnsi="Times New Roman" w:cs="Times New Roman"/>
          <w:sz w:val="28"/>
          <w:szCs w:val="28"/>
          <w:lang w:eastAsia="ar-SA"/>
        </w:rPr>
        <w:t xml:space="preserve"> Иркутского районного муниципального образования, на 2021 – 2023 годы»).</w:t>
      </w:r>
    </w:p>
    <w:p w:rsidR="00A209D5" w:rsidRPr="00A209D5" w:rsidRDefault="00A209D5" w:rsidP="00A209D5">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ar-SA"/>
        </w:rPr>
      </w:pPr>
      <w:proofErr w:type="gramStart"/>
      <w:r w:rsidRPr="00A209D5">
        <w:rPr>
          <w:rFonts w:ascii="Times New Roman" w:eastAsia="Times New Roman" w:hAnsi="Times New Roman" w:cs="Times New Roman"/>
          <w:sz w:val="28"/>
          <w:szCs w:val="28"/>
          <w:lang w:eastAsia="ar-SA"/>
        </w:rPr>
        <w:lastRenderedPageBreak/>
        <w:t xml:space="preserve">С целью развития трудового воспитания и организации досуговой деятельности организована работа более 1 500 обучающихся на пришкольных участках: ребята учатся обрабатывать почву, ухаживать за растениями, проводить опыты (эксперименты) с сельскохозяйственными растениями. </w:t>
      </w:r>
      <w:proofErr w:type="gramEnd"/>
    </w:p>
    <w:p w:rsidR="00A209D5" w:rsidRPr="00A209D5" w:rsidRDefault="00A209D5" w:rsidP="00A209D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209D5">
        <w:rPr>
          <w:rFonts w:ascii="Times New Roman" w:eastAsia="Times New Roman" w:hAnsi="Times New Roman" w:cs="Times New Roman"/>
          <w:sz w:val="28"/>
          <w:szCs w:val="28"/>
          <w:lang w:eastAsia="ru-RU"/>
        </w:rPr>
        <w:t xml:space="preserve">С целью получения начальных знаний в области обороны и подготовки по основам военной службы </w:t>
      </w:r>
      <w:r w:rsidRPr="00A209D5">
        <w:rPr>
          <w:rFonts w:ascii="Times New Roman" w:eastAsia="Times New Roman" w:hAnsi="Times New Roman" w:cs="Times New Roman"/>
          <w:color w:val="000000"/>
          <w:sz w:val="28"/>
          <w:szCs w:val="28"/>
          <w:lang w:eastAsia="ru-RU"/>
        </w:rPr>
        <w:t xml:space="preserve">проведены пятидневные учебные сборы с </w:t>
      </w:r>
      <w:proofErr w:type="gramStart"/>
      <w:r w:rsidRPr="00A209D5">
        <w:rPr>
          <w:rFonts w:ascii="Times New Roman" w:eastAsia="Times New Roman" w:hAnsi="Times New Roman" w:cs="Times New Roman"/>
          <w:color w:val="000000"/>
          <w:sz w:val="28"/>
          <w:szCs w:val="28"/>
          <w:lang w:eastAsia="ru-RU"/>
        </w:rPr>
        <w:t>обучающимися</w:t>
      </w:r>
      <w:proofErr w:type="gramEnd"/>
      <w:r w:rsidRPr="00A209D5">
        <w:rPr>
          <w:rFonts w:ascii="Times New Roman" w:eastAsia="Times New Roman" w:hAnsi="Times New Roman" w:cs="Times New Roman"/>
          <w:color w:val="000000"/>
          <w:sz w:val="28"/>
          <w:szCs w:val="28"/>
          <w:lang w:eastAsia="ru-RU"/>
        </w:rPr>
        <w:t xml:space="preserve"> 10-х классов. </w:t>
      </w:r>
    </w:p>
    <w:p w:rsidR="00A209D5" w:rsidRPr="00A209D5" w:rsidRDefault="00A209D5" w:rsidP="00A209D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209D5">
        <w:rPr>
          <w:rFonts w:ascii="Times New Roman" w:eastAsia="Times New Roman" w:hAnsi="Times New Roman" w:cs="Times New Roman"/>
          <w:sz w:val="28"/>
          <w:szCs w:val="28"/>
          <w:lang w:eastAsia="ru-RU"/>
        </w:rPr>
        <w:t xml:space="preserve">В связи с неблагоприятной санитарно-эпидемиологической обстановкой, связанной с распространением новой </w:t>
      </w:r>
      <w:proofErr w:type="spellStart"/>
      <w:r w:rsidRPr="00A209D5">
        <w:rPr>
          <w:rFonts w:ascii="Times New Roman" w:eastAsia="Times New Roman" w:hAnsi="Times New Roman" w:cs="Times New Roman"/>
          <w:sz w:val="28"/>
          <w:szCs w:val="28"/>
          <w:lang w:eastAsia="ru-RU"/>
        </w:rPr>
        <w:t>коронавирусной</w:t>
      </w:r>
      <w:proofErr w:type="spellEnd"/>
      <w:r w:rsidRPr="00A209D5">
        <w:rPr>
          <w:rFonts w:ascii="Times New Roman" w:eastAsia="Times New Roman" w:hAnsi="Times New Roman" w:cs="Times New Roman"/>
          <w:sz w:val="28"/>
          <w:szCs w:val="28"/>
          <w:lang w:eastAsia="ru-RU"/>
        </w:rPr>
        <w:t xml:space="preserve"> инфекции</w:t>
      </w:r>
      <w:r w:rsidRPr="00A209D5">
        <w:rPr>
          <w:rFonts w:ascii="Times New Roman" w:eastAsia="Times New Roman" w:hAnsi="Times New Roman" w:cs="Times New Roman"/>
          <w:color w:val="000000"/>
          <w:sz w:val="28"/>
          <w:szCs w:val="28"/>
          <w:lang w:eastAsia="ru-RU"/>
        </w:rPr>
        <w:t xml:space="preserve"> в 2020/2021 учебном году учебные сборы организованы не во всех общеобразовательных организациях. Учебные сборы проведены на базе 8 общеобразовательных организаций, охват обучающихся -  87 человек. </w:t>
      </w:r>
    </w:p>
    <w:p w:rsidR="00A209D5" w:rsidRPr="00A209D5" w:rsidRDefault="00A209D5" w:rsidP="00A209D5">
      <w:pPr>
        <w:widowControl w:val="0"/>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rPr>
        <w:t xml:space="preserve">Также на территории Иркутского районного муниципального образования организованы </w:t>
      </w:r>
      <w:proofErr w:type="spellStart"/>
      <w:r w:rsidRPr="00A209D5">
        <w:rPr>
          <w:rFonts w:ascii="Times New Roman" w:eastAsia="Times New Roman" w:hAnsi="Times New Roman" w:cs="Times New Roman"/>
          <w:sz w:val="28"/>
          <w:szCs w:val="28"/>
        </w:rPr>
        <w:t>малозатратные</w:t>
      </w:r>
      <w:proofErr w:type="spellEnd"/>
      <w:r w:rsidRPr="00A209D5">
        <w:rPr>
          <w:rFonts w:ascii="Times New Roman" w:eastAsia="Times New Roman" w:hAnsi="Times New Roman" w:cs="Times New Roman"/>
          <w:sz w:val="28"/>
          <w:szCs w:val="28"/>
        </w:rPr>
        <w:t xml:space="preserve"> формы занятости несовершеннолетних с использованием потенциала организаций дополнительного образования, учреждений культуры, спорта и молодежной политики, в том числе с использованием дистанционных технологий.</w:t>
      </w:r>
    </w:p>
    <w:p w:rsidR="00A209D5" w:rsidRPr="00A209D5" w:rsidRDefault="00A209D5" w:rsidP="00A20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Педагогами МКУ ДО ИРМО «ЦРТДЮ» реализованы летние краткосрочные дополнительные общеразвивающие программы, в которых приняло участие более 100 обучающихся.</w:t>
      </w:r>
    </w:p>
    <w:p w:rsidR="00A209D5" w:rsidRPr="00A209D5" w:rsidRDefault="00A209D5" w:rsidP="00A20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Методистами МКУ ДО ИР «ДЮСШ» организован прием нормативов комплекса ГТО, охват участников составил 175 несовершеннолетних.</w:t>
      </w:r>
    </w:p>
    <w:p w:rsidR="00A209D5" w:rsidRPr="00A209D5" w:rsidRDefault="00A209D5" w:rsidP="00A20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A209D5">
        <w:rPr>
          <w:rFonts w:ascii="Times New Roman" w:eastAsia="Times New Roman" w:hAnsi="Times New Roman" w:cs="Times New Roman"/>
          <w:sz w:val="28"/>
          <w:szCs w:val="28"/>
          <w:lang w:eastAsia="ru-RU"/>
        </w:rPr>
        <w:t>В рамках летней оздоровительной кампании для обучающихся МКУ ДО ИР «ДЮСШ» проведены учебно-тренировочные сборы, в которых приняло участие 38 несовершеннолетних.</w:t>
      </w:r>
    </w:p>
    <w:p w:rsidR="00A209D5" w:rsidRPr="00A209D5" w:rsidRDefault="00A209D5" w:rsidP="00A209D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209D5">
        <w:rPr>
          <w:rFonts w:ascii="Times New Roman" w:eastAsia="Times New Roman" w:hAnsi="Times New Roman" w:cs="Times New Roman"/>
          <w:sz w:val="28"/>
          <w:szCs w:val="28"/>
        </w:rPr>
        <w:t xml:space="preserve">В учреждениях культуры проведено 416 мероприятий очно и 264 - в формате онлайн: конкурсы тематических рисунков, день защиты детей, </w:t>
      </w:r>
      <w:proofErr w:type="spellStart"/>
      <w:r w:rsidRPr="00A209D5">
        <w:rPr>
          <w:rFonts w:ascii="Times New Roman" w:eastAsia="Times New Roman" w:hAnsi="Times New Roman" w:cs="Times New Roman"/>
          <w:sz w:val="28"/>
          <w:szCs w:val="28"/>
        </w:rPr>
        <w:t>конкурсно</w:t>
      </w:r>
      <w:proofErr w:type="spellEnd"/>
      <w:r w:rsidRPr="00A209D5">
        <w:rPr>
          <w:rFonts w:ascii="Times New Roman" w:eastAsia="Times New Roman" w:hAnsi="Times New Roman" w:cs="Times New Roman"/>
          <w:sz w:val="28"/>
          <w:szCs w:val="28"/>
        </w:rPr>
        <w:t xml:space="preserve">-игровые программы, викторины, книжные выставки, праздничные концерты. Охват участников – свыше 25 000, в том числе 8 600 детей – в режиме онлайн. </w:t>
      </w:r>
    </w:p>
    <w:p w:rsidR="00A209D5" w:rsidRPr="00A209D5" w:rsidRDefault="00A209D5" w:rsidP="00A209D5">
      <w:pPr>
        <w:widowControl w:val="0"/>
        <w:autoSpaceDE w:val="0"/>
        <w:autoSpaceDN w:val="0"/>
        <w:adjustRightInd w:val="0"/>
        <w:spacing w:after="0" w:line="240" w:lineRule="auto"/>
        <w:ind w:right="-1" w:firstLine="708"/>
        <w:jc w:val="both"/>
        <w:rPr>
          <w:rFonts w:ascii="Times New Roman" w:eastAsia="Times New Roman" w:hAnsi="Times New Roman" w:cs="Times New Roman"/>
          <w:sz w:val="28"/>
          <w:szCs w:val="20"/>
          <w:lang w:eastAsia="ru-RU"/>
        </w:rPr>
      </w:pPr>
      <w:r w:rsidRPr="00A209D5">
        <w:rPr>
          <w:rFonts w:ascii="Times New Roman" w:eastAsia="Times New Roman" w:hAnsi="Times New Roman" w:cs="Times New Roman"/>
          <w:sz w:val="28"/>
          <w:szCs w:val="20"/>
          <w:lang w:eastAsia="ru-RU"/>
        </w:rPr>
        <w:t>В течение летних каникул библиотеки Иркутского района продолжили реализовывать программу позитивного летнего досуга детей «</w:t>
      </w:r>
      <w:proofErr w:type="spellStart"/>
      <w:r w:rsidRPr="00A209D5">
        <w:rPr>
          <w:rFonts w:ascii="Times New Roman" w:eastAsia="Times New Roman" w:hAnsi="Times New Roman" w:cs="Times New Roman"/>
          <w:sz w:val="28"/>
          <w:szCs w:val="20"/>
          <w:lang w:eastAsia="ru-RU"/>
        </w:rPr>
        <w:t>Библиополяна</w:t>
      </w:r>
      <w:proofErr w:type="spellEnd"/>
      <w:r w:rsidRPr="00A209D5">
        <w:rPr>
          <w:rFonts w:ascii="Times New Roman" w:eastAsia="Times New Roman" w:hAnsi="Times New Roman" w:cs="Times New Roman"/>
          <w:sz w:val="28"/>
          <w:szCs w:val="20"/>
          <w:lang w:eastAsia="ru-RU"/>
        </w:rPr>
        <w:t>». В процессе реализации программы работали библиотечные выставки и премьеры книг, проводились творческие мастер-классы для детей, различные конкурсы, реализован областной сетевой социально-ориентированный проект «Каникулы с библиотекой».</w:t>
      </w:r>
    </w:p>
    <w:p w:rsidR="00213DF2" w:rsidRDefault="00A209D5" w:rsidP="00213DF2">
      <w:pPr>
        <w:widowControl w:val="0"/>
        <w:autoSpaceDE w:val="0"/>
        <w:autoSpaceDN w:val="0"/>
        <w:adjustRightInd w:val="0"/>
        <w:spacing w:after="0" w:line="240" w:lineRule="auto"/>
        <w:ind w:right="-1" w:firstLine="708"/>
        <w:jc w:val="both"/>
        <w:rPr>
          <w:rFonts w:ascii="Times New Roman" w:eastAsia="Times New Roman" w:hAnsi="Times New Roman" w:cs="Times New Roman"/>
          <w:sz w:val="28"/>
          <w:szCs w:val="20"/>
          <w:lang w:eastAsia="ru-RU"/>
        </w:rPr>
      </w:pPr>
      <w:proofErr w:type="gramStart"/>
      <w:r w:rsidRPr="00A209D5">
        <w:rPr>
          <w:rFonts w:ascii="Times New Roman" w:eastAsia="Times New Roman" w:hAnsi="Times New Roman" w:cs="Times New Roman"/>
          <w:sz w:val="28"/>
          <w:szCs w:val="20"/>
          <w:lang w:eastAsia="ru-RU"/>
        </w:rPr>
        <w:t>Исполнителем региональной системы профилактики наркомании и социально негативных явлений проведены мероприятия в информационно-телекоммуникационной сети «Интернет»: информационно-разъяснительные лекции в мессенджере «</w:t>
      </w:r>
      <w:r w:rsidRPr="00A209D5">
        <w:rPr>
          <w:rFonts w:ascii="Times New Roman" w:eastAsia="Times New Roman" w:hAnsi="Times New Roman" w:cs="Times New Roman"/>
          <w:sz w:val="28"/>
          <w:szCs w:val="20"/>
          <w:lang w:val="en-US" w:eastAsia="ru-RU"/>
        </w:rPr>
        <w:t>Viber</w:t>
      </w:r>
      <w:r w:rsidRPr="00A209D5">
        <w:rPr>
          <w:rFonts w:ascii="Times New Roman" w:eastAsia="Times New Roman" w:hAnsi="Times New Roman" w:cs="Times New Roman"/>
          <w:sz w:val="28"/>
          <w:szCs w:val="20"/>
          <w:lang w:eastAsia="ru-RU"/>
        </w:rPr>
        <w:t>», информирование несовершеннолетних и молодежи об областных антинаркотических аккаунтах, организовано размещение ссылок в официальных группах и аккаунтах Иркутского районного муниципального образования.</w:t>
      </w:r>
      <w:proofErr w:type="gramEnd"/>
    </w:p>
    <w:p w:rsidR="00A209D5" w:rsidRPr="00A209D5" w:rsidRDefault="00A209D5" w:rsidP="00213DF2">
      <w:pPr>
        <w:widowControl w:val="0"/>
        <w:autoSpaceDE w:val="0"/>
        <w:autoSpaceDN w:val="0"/>
        <w:adjustRightInd w:val="0"/>
        <w:spacing w:after="0" w:line="240" w:lineRule="auto"/>
        <w:ind w:right="-1" w:firstLine="708"/>
        <w:jc w:val="both"/>
        <w:rPr>
          <w:rFonts w:ascii="Times New Roman" w:eastAsia="Times New Roman" w:hAnsi="Times New Roman" w:cs="Times New Roman"/>
          <w:sz w:val="28"/>
          <w:szCs w:val="20"/>
          <w:lang w:eastAsia="ru-RU"/>
        </w:rPr>
      </w:pPr>
      <w:r w:rsidRPr="00A209D5">
        <w:rPr>
          <w:rFonts w:ascii="Times New Roman" w:eastAsia="Times New Roman" w:hAnsi="Times New Roman" w:cs="Times New Roman"/>
          <w:sz w:val="28"/>
          <w:szCs w:val="28"/>
          <w:lang w:eastAsia="ru-RU"/>
        </w:rPr>
        <w:t>4. Ведение учета несовершеннолетних, не посещающих или систематически пропускающих по неуважительным причинам занятия в общеобразовательной организации.</w:t>
      </w:r>
    </w:p>
    <w:p w:rsidR="00A209D5" w:rsidRPr="00A209D5" w:rsidRDefault="00A209D5" w:rsidP="00A209D5">
      <w:pPr>
        <w:widowControl w:val="0"/>
        <w:autoSpaceDE w:val="0"/>
        <w:autoSpaceDN w:val="0"/>
        <w:adjustRightInd w:val="0"/>
        <w:spacing w:before="100" w:beforeAutospacing="1" w:after="0" w:line="240" w:lineRule="auto"/>
        <w:ind w:right="141" w:firstLine="69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С целью исполнения Федерального закона от 29.12.2012 № 273-ФЗ «Об образовании в Российской Федерации» в части предоставления всеобщего доступного бесплатного начального общего, основного общего </w:t>
      </w:r>
      <w:r w:rsidRPr="00A209D5">
        <w:rPr>
          <w:rFonts w:ascii="Times New Roman" w:eastAsia="Times New Roman" w:hAnsi="Times New Roman" w:cs="Times New Roman"/>
          <w:sz w:val="28"/>
          <w:szCs w:val="28"/>
          <w:lang w:eastAsia="ru-RU"/>
        </w:rPr>
        <w:lastRenderedPageBreak/>
        <w:t>и среднего общего образования Управлением образования совместно с общеобразовательными организациями ежегодно ведется статистическая и профилактическая работа в данном направлении.</w:t>
      </w:r>
    </w:p>
    <w:p w:rsidR="00A209D5" w:rsidRPr="00A209D5" w:rsidRDefault="00A209D5" w:rsidP="00A209D5">
      <w:pPr>
        <w:widowControl w:val="0"/>
        <w:autoSpaceDE w:val="0"/>
        <w:autoSpaceDN w:val="0"/>
        <w:adjustRightInd w:val="0"/>
        <w:spacing w:before="100" w:beforeAutospacing="1" w:after="0" w:line="240" w:lineRule="auto"/>
        <w:ind w:right="141" w:firstLine="69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Постановлением администрации Иркутского районного муниципального образования от 12.03.2021 № 130 «О закреплении муниципальных общеобразовательных организаций за конкретными территориями Иркутского районного муниципального образования» за общеобразовательными организациями  закреплены территории, в границах которых они исполняют требования законодательства по организации всеобуча.</w:t>
      </w:r>
    </w:p>
    <w:p w:rsidR="00A209D5" w:rsidRPr="00A209D5" w:rsidRDefault="00A209D5" w:rsidP="00A209D5">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Ежегодно на начало учебного года общеобразовательные организации предоставляют сведения об </w:t>
      </w:r>
      <w:proofErr w:type="gramStart"/>
      <w:r w:rsidRPr="00A209D5">
        <w:rPr>
          <w:rFonts w:ascii="Times New Roman" w:eastAsia="Times New Roman" w:hAnsi="Times New Roman" w:cs="Times New Roman"/>
          <w:sz w:val="28"/>
          <w:szCs w:val="28"/>
          <w:lang w:eastAsia="ru-RU"/>
        </w:rPr>
        <w:t>обучающихся</w:t>
      </w:r>
      <w:proofErr w:type="gramEnd"/>
      <w:r w:rsidRPr="00A209D5">
        <w:rPr>
          <w:rFonts w:ascii="Times New Roman" w:eastAsia="Times New Roman" w:hAnsi="Times New Roman" w:cs="Times New Roman"/>
          <w:sz w:val="28"/>
          <w:szCs w:val="28"/>
          <w:lang w:eastAsia="ru-RU"/>
        </w:rPr>
        <w:t>, не приступивших к занятиям по неуважительным причинам. В 2021/2022 учебном году к занятиям не приступили 9 человек: МОУ ИРМО «Марковская СОШ» - 1, МОУ ИРМО «</w:t>
      </w:r>
      <w:proofErr w:type="spellStart"/>
      <w:r w:rsidRPr="00A209D5">
        <w:rPr>
          <w:rFonts w:ascii="Times New Roman" w:eastAsia="Times New Roman" w:hAnsi="Times New Roman" w:cs="Times New Roman"/>
          <w:sz w:val="28"/>
          <w:szCs w:val="28"/>
          <w:lang w:eastAsia="ru-RU"/>
        </w:rPr>
        <w:t>Пивоваровская</w:t>
      </w:r>
      <w:proofErr w:type="spellEnd"/>
      <w:r w:rsidRPr="00A209D5">
        <w:rPr>
          <w:rFonts w:ascii="Times New Roman" w:eastAsia="Times New Roman" w:hAnsi="Times New Roman" w:cs="Times New Roman"/>
          <w:sz w:val="28"/>
          <w:szCs w:val="28"/>
          <w:lang w:eastAsia="ru-RU"/>
        </w:rPr>
        <w:t xml:space="preserve"> СОШ» - 1, МОУ ИРМО «</w:t>
      </w:r>
      <w:proofErr w:type="spellStart"/>
      <w:r w:rsidRPr="00A209D5">
        <w:rPr>
          <w:rFonts w:ascii="Times New Roman" w:eastAsia="Times New Roman" w:hAnsi="Times New Roman" w:cs="Times New Roman"/>
          <w:sz w:val="28"/>
          <w:szCs w:val="28"/>
          <w:lang w:eastAsia="ru-RU"/>
        </w:rPr>
        <w:t>Уриковская</w:t>
      </w:r>
      <w:proofErr w:type="spellEnd"/>
      <w:r w:rsidRPr="00A209D5">
        <w:rPr>
          <w:rFonts w:ascii="Times New Roman" w:eastAsia="Times New Roman" w:hAnsi="Times New Roman" w:cs="Times New Roman"/>
          <w:sz w:val="28"/>
          <w:szCs w:val="28"/>
          <w:lang w:eastAsia="ru-RU"/>
        </w:rPr>
        <w:t xml:space="preserve"> СОШ» - 7 (2020/2021 учебный год – 8). </w:t>
      </w:r>
    </w:p>
    <w:p w:rsidR="00A209D5" w:rsidRPr="00A209D5" w:rsidRDefault="00A209D5" w:rsidP="00A209D5">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Также по итогам каждой учебной четверти Управлением образования принимаются отчеты от руководителей общеобразовательных </w:t>
      </w:r>
      <w:proofErr w:type="gramStart"/>
      <w:r w:rsidRPr="00A209D5">
        <w:rPr>
          <w:rFonts w:ascii="Times New Roman" w:eastAsia="Times New Roman" w:hAnsi="Times New Roman" w:cs="Times New Roman"/>
          <w:sz w:val="28"/>
          <w:szCs w:val="28"/>
          <w:lang w:eastAsia="ru-RU"/>
        </w:rPr>
        <w:t>организаций</w:t>
      </w:r>
      <w:proofErr w:type="gramEnd"/>
      <w:r w:rsidRPr="00A209D5">
        <w:rPr>
          <w:rFonts w:ascii="Times New Roman" w:eastAsia="Times New Roman" w:hAnsi="Times New Roman" w:cs="Times New Roman"/>
          <w:sz w:val="28"/>
          <w:szCs w:val="28"/>
          <w:lang w:eastAsia="ru-RU"/>
        </w:rPr>
        <w:t xml:space="preserve"> о количестве обучающихся, не посещавших или систематически пропускавших по неуважительным причинам занятия и обучающихся, выбывших из общеобразовательных организаций. </w:t>
      </w:r>
    </w:p>
    <w:p w:rsidR="00A209D5" w:rsidRPr="00A209D5" w:rsidRDefault="00A209D5" w:rsidP="00A209D5">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За 2020/2021 учебный год из муниципальных общеобразовательных организаций выбыло 40 обучающихся (2019/2020 учебный год – 19):</w:t>
      </w:r>
    </w:p>
    <w:p w:rsidR="00A209D5" w:rsidRPr="00A209D5" w:rsidRDefault="00A209D5" w:rsidP="00A209D5">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- 25 </w:t>
      </w:r>
      <w:proofErr w:type="gramStart"/>
      <w:r w:rsidRPr="00A209D5">
        <w:rPr>
          <w:rFonts w:ascii="Times New Roman" w:eastAsia="Times New Roman" w:hAnsi="Times New Roman" w:cs="Times New Roman"/>
          <w:sz w:val="28"/>
          <w:szCs w:val="28"/>
          <w:lang w:eastAsia="ru-RU"/>
        </w:rPr>
        <w:t>обучающихся</w:t>
      </w:r>
      <w:proofErr w:type="gramEnd"/>
      <w:r w:rsidRPr="00A209D5">
        <w:rPr>
          <w:rFonts w:ascii="Times New Roman" w:eastAsia="Times New Roman" w:hAnsi="Times New Roman" w:cs="Times New Roman"/>
          <w:sz w:val="28"/>
          <w:szCs w:val="28"/>
          <w:lang w:eastAsia="ru-RU"/>
        </w:rPr>
        <w:t xml:space="preserve"> зачислены в профессиональные образовательные организации;</w:t>
      </w:r>
    </w:p>
    <w:p w:rsidR="00A209D5" w:rsidRPr="00A209D5" w:rsidRDefault="00A209D5" w:rsidP="00A209D5">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0"/>
          <w:lang w:eastAsia="ru-RU"/>
        </w:rPr>
      </w:pPr>
      <w:r w:rsidRPr="00A209D5">
        <w:rPr>
          <w:rFonts w:ascii="Times New Roman" w:eastAsia="Times New Roman" w:hAnsi="Times New Roman" w:cs="Times New Roman"/>
          <w:sz w:val="28"/>
          <w:szCs w:val="28"/>
          <w:lang w:eastAsia="ru-RU"/>
        </w:rPr>
        <w:t xml:space="preserve">- 2 -  в </w:t>
      </w:r>
      <w:r w:rsidRPr="00A209D5">
        <w:rPr>
          <w:rFonts w:ascii="Times New Roman" w:eastAsia="Times New Roman" w:hAnsi="Times New Roman" w:cs="Times New Roman"/>
          <w:sz w:val="28"/>
          <w:szCs w:val="20"/>
          <w:lang w:eastAsia="ru-RU"/>
        </w:rPr>
        <w:t>МОУ ИРМО «</w:t>
      </w:r>
      <w:proofErr w:type="gramStart"/>
      <w:r w:rsidRPr="00A209D5">
        <w:rPr>
          <w:rFonts w:ascii="Times New Roman" w:eastAsia="Times New Roman" w:hAnsi="Times New Roman" w:cs="Times New Roman"/>
          <w:sz w:val="28"/>
          <w:szCs w:val="20"/>
          <w:lang w:eastAsia="ru-RU"/>
        </w:rPr>
        <w:t>Вечерняя</w:t>
      </w:r>
      <w:proofErr w:type="gramEnd"/>
      <w:r w:rsidRPr="00A209D5">
        <w:rPr>
          <w:rFonts w:ascii="Times New Roman" w:eastAsia="Times New Roman" w:hAnsi="Times New Roman" w:cs="Times New Roman"/>
          <w:sz w:val="28"/>
          <w:szCs w:val="20"/>
          <w:lang w:eastAsia="ru-RU"/>
        </w:rPr>
        <w:t xml:space="preserve"> (сменная) ОШ»;</w:t>
      </w:r>
    </w:p>
    <w:p w:rsidR="00A209D5" w:rsidRPr="00A209D5" w:rsidRDefault="00A209D5" w:rsidP="00A209D5">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0"/>
          <w:lang w:eastAsia="ru-RU"/>
        </w:rPr>
      </w:pPr>
      <w:proofErr w:type="gramStart"/>
      <w:r w:rsidRPr="00A209D5">
        <w:rPr>
          <w:rFonts w:ascii="Times New Roman" w:eastAsia="Times New Roman" w:hAnsi="Times New Roman" w:cs="Times New Roman"/>
          <w:sz w:val="28"/>
          <w:szCs w:val="20"/>
          <w:lang w:eastAsia="ru-RU"/>
        </w:rPr>
        <w:t>- 9 несовершеннолетних трудоустроены в связи с нестабильным социально-экономическим положением;</w:t>
      </w:r>
      <w:proofErr w:type="gramEnd"/>
    </w:p>
    <w:p w:rsidR="00A209D5" w:rsidRPr="00A209D5" w:rsidRDefault="00A209D5" w:rsidP="00A209D5">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0"/>
          <w:lang w:eastAsia="ru-RU"/>
        </w:rPr>
      </w:pPr>
      <w:r w:rsidRPr="00A209D5">
        <w:rPr>
          <w:rFonts w:ascii="Times New Roman" w:eastAsia="Times New Roman" w:hAnsi="Times New Roman" w:cs="Times New Roman"/>
          <w:sz w:val="28"/>
          <w:szCs w:val="20"/>
          <w:lang w:eastAsia="ru-RU"/>
        </w:rPr>
        <w:t xml:space="preserve">- 1 несовершеннолетний - </w:t>
      </w:r>
      <w:r w:rsidRPr="00A209D5">
        <w:rPr>
          <w:rFonts w:ascii="Times New Roman" w:eastAsia="Times New Roman" w:hAnsi="Times New Roman" w:cs="Times New Roman"/>
          <w:sz w:val="28"/>
          <w:szCs w:val="28"/>
          <w:lang w:eastAsia="ru-RU"/>
        </w:rPr>
        <w:t>ФКУО СОШ ГУФСИН России по Иркутской области;</w:t>
      </w:r>
    </w:p>
    <w:p w:rsidR="00A209D5" w:rsidRPr="00A209D5" w:rsidRDefault="00A209D5" w:rsidP="00A209D5">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52"/>
          <w:szCs w:val="28"/>
          <w:lang w:eastAsia="ru-RU"/>
        </w:rPr>
      </w:pPr>
      <w:r w:rsidRPr="00A209D5">
        <w:rPr>
          <w:rFonts w:ascii="Times New Roman" w:eastAsia="Times New Roman" w:hAnsi="Times New Roman" w:cs="Times New Roman"/>
          <w:sz w:val="28"/>
          <w:szCs w:val="20"/>
          <w:lang w:eastAsia="ru-RU"/>
        </w:rPr>
        <w:t>- смерть - 3 несовершеннолетних.</w:t>
      </w:r>
    </w:p>
    <w:p w:rsidR="00A209D5" w:rsidRPr="00A209D5" w:rsidRDefault="00A209D5" w:rsidP="00A209D5">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proofErr w:type="gramStart"/>
      <w:r w:rsidRPr="00A209D5">
        <w:rPr>
          <w:rFonts w:ascii="Times New Roman" w:eastAsia="Times New Roman" w:hAnsi="Times New Roman" w:cs="Times New Roman"/>
          <w:sz w:val="28"/>
          <w:szCs w:val="28"/>
          <w:lang w:eastAsia="ru-RU"/>
        </w:rPr>
        <w:t>В течение года общеобразовательными организациями совместно с субъектами системы профилактики проводилась комплексная работа с обучающимися, допускающими большое количество пропусков уроков без уважительных причин:</w:t>
      </w:r>
      <w:proofErr w:type="gramEnd"/>
    </w:p>
    <w:p w:rsidR="00A209D5" w:rsidRPr="00A209D5" w:rsidRDefault="00A209D5" w:rsidP="00A209D5">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посещение семей на дому в целях обследования жилищно-бытовых условий;</w:t>
      </w:r>
    </w:p>
    <w:p w:rsidR="00A209D5" w:rsidRPr="00A209D5" w:rsidRDefault="00A209D5" w:rsidP="00A209D5">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профилактические беседы с родителями (законными представителями) и обучающимися;</w:t>
      </w:r>
    </w:p>
    <w:p w:rsidR="00A209D5" w:rsidRPr="00A209D5" w:rsidRDefault="00A209D5" w:rsidP="00A209D5">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 контроль за успеваемостью и посещаемостью занятий </w:t>
      </w:r>
      <w:proofErr w:type="gramStart"/>
      <w:r w:rsidRPr="00A209D5">
        <w:rPr>
          <w:rFonts w:ascii="Times New Roman" w:eastAsia="Times New Roman" w:hAnsi="Times New Roman" w:cs="Times New Roman"/>
          <w:sz w:val="28"/>
          <w:szCs w:val="28"/>
          <w:lang w:eastAsia="ru-RU"/>
        </w:rPr>
        <w:t>обучающимися</w:t>
      </w:r>
      <w:proofErr w:type="gramEnd"/>
      <w:r w:rsidRPr="00A209D5">
        <w:rPr>
          <w:rFonts w:ascii="Times New Roman" w:eastAsia="Times New Roman" w:hAnsi="Times New Roman" w:cs="Times New Roman"/>
          <w:sz w:val="28"/>
          <w:szCs w:val="28"/>
          <w:lang w:eastAsia="ru-RU"/>
        </w:rPr>
        <w:t xml:space="preserve">; </w:t>
      </w:r>
    </w:p>
    <w:p w:rsidR="00A209D5" w:rsidRPr="00A209D5" w:rsidRDefault="00A209D5" w:rsidP="00A209D5">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рассмотрение материалов на заседании Совета профилактики;</w:t>
      </w:r>
    </w:p>
    <w:p w:rsidR="00A209D5" w:rsidRPr="00A209D5" w:rsidRDefault="00A209D5" w:rsidP="00A209D5">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составление комплексных межведомственных планов индивидуальной профилактической работы в отношении семей и несовершеннолетних, состоящих на учете в Банке данных семей, находящихся в социально опасном положении.</w:t>
      </w:r>
    </w:p>
    <w:p w:rsidR="00A209D5" w:rsidRPr="00A209D5" w:rsidRDefault="00A209D5" w:rsidP="00A209D5">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5. Оказание содействия в разработке и внедрении в практику работы образовательных организаций программ и методик, направленных на формирование законопослушного поведения несовершеннолетних.</w:t>
      </w:r>
    </w:p>
    <w:p w:rsidR="00A209D5" w:rsidRPr="00A209D5" w:rsidRDefault="00A209D5" w:rsidP="00A209D5">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Работа общеобразовательных организаций по профилактике </w:t>
      </w:r>
      <w:r w:rsidRPr="00A209D5">
        <w:rPr>
          <w:rFonts w:ascii="Times New Roman" w:eastAsia="Times New Roman" w:hAnsi="Times New Roman" w:cs="Times New Roman"/>
          <w:sz w:val="28"/>
          <w:szCs w:val="28"/>
          <w:lang w:eastAsia="ru-RU"/>
        </w:rPr>
        <w:lastRenderedPageBreak/>
        <w:t>безнадзорности и правонарушений планируется и ведется с учетом общешкольных целей и задач, возрастных и личностных особенностей обучающихся. Деятельность осуществляется по разным направлениям воспитательной работы в рамках основных образовательных программ по уровням образования с использованием активных форм и методов работы.</w:t>
      </w:r>
    </w:p>
    <w:p w:rsidR="00A209D5" w:rsidRPr="00A209D5" w:rsidRDefault="00A209D5" w:rsidP="00A209D5">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С 06.09.2021 по 10.09.2021 проведена  единая неделя профилактики правонарушений в подростковой среде «Высокая ответственность», посвященная Дню солидарности в борьбе с терроризмом. Общее количество обучающихся, принявших участие в профилактической неделе составило 17 925, родителей - 2 007, педагогов – 706. </w:t>
      </w:r>
    </w:p>
    <w:p w:rsidR="00A209D5" w:rsidRPr="00A209D5" w:rsidRDefault="00A209D5" w:rsidP="00A209D5">
      <w:pPr>
        <w:widowControl w:val="0"/>
        <w:autoSpaceDE w:val="0"/>
        <w:autoSpaceDN w:val="0"/>
        <w:adjustRightInd w:val="0"/>
        <w:spacing w:after="0" w:line="18" w:lineRule="atLeast"/>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С целью снижения рисков возможного возникновения экстремистских проявлений в образовательной среде с 15.11.2021 по 19.11.2021 проведена единая неделя профилактики экстремизма «Единство многообразия», посвященная Международному дню толерантности. В неделе приняли участие 10 838 обучающихся, 890 родителей, 618 педагогов.  </w:t>
      </w:r>
    </w:p>
    <w:p w:rsidR="00A209D5" w:rsidRPr="00A209D5" w:rsidRDefault="00A209D5" w:rsidP="00A209D5">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В рамках организации работы по профилактике безнадзорности и правонарушений несовершеннолетних, в соответствии с планом </w:t>
      </w:r>
      <w:proofErr w:type="gramStart"/>
      <w:r w:rsidRPr="00A209D5">
        <w:rPr>
          <w:rFonts w:ascii="Times New Roman" w:eastAsia="Times New Roman" w:hAnsi="Times New Roman" w:cs="Times New Roman"/>
          <w:sz w:val="28"/>
          <w:szCs w:val="28"/>
          <w:lang w:eastAsia="ru-RU"/>
        </w:rPr>
        <w:t>работы Управления образования администрации Иркутского районного муниципального образования</w:t>
      </w:r>
      <w:proofErr w:type="gramEnd"/>
      <w:r w:rsidRPr="00A209D5">
        <w:rPr>
          <w:rFonts w:ascii="Times New Roman" w:eastAsia="Times New Roman" w:hAnsi="Times New Roman" w:cs="Times New Roman"/>
          <w:sz w:val="28"/>
          <w:szCs w:val="28"/>
          <w:lang w:eastAsia="ru-RU"/>
        </w:rPr>
        <w:t xml:space="preserve"> на 2021/2022 учебный год с 09.11.2021 по 16.11.2021 проведен мониторинг обучающихся, состоящих на различных видах профилактического учета и вовлечения их в досуговую деятельность (далее – мониторинг).</w:t>
      </w:r>
    </w:p>
    <w:p w:rsidR="00A209D5" w:rsidRPr="00A209D5" w:rsidRDefault="00A209D5" w:rsidP="00A209D5">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0"/>
          <w:lang w:eastAsia="ru-RU"/>
        </w:rPr>
      </w:pPr>
      <w:r w:rsidRPr="00A209D5">
        <w:rPr>
          <w:rFonts w:ascii="Times New Roman" w:eastAsia="Times New Roman" w:hAnsi="Times New Roman" w:cs="Times New Roman"/>
          <w:sz w:val="28"/>
          <w:szCs w:val="28"/>
          <w:lang w:eastAsia="ru-RU"/>
        </w:rPr>
        <w:t xml:space="preserve">В мониторинге приняли участие 25 общеобразовательных организаций. Мониторинг направлен на </w:t>
      </w:r>
      <w:r w:rsidRPr="00A209D5">
        <w:rPr>
          <w:rFonts w:ascii="Times New Roman" w:eastAsia="Times New Roman" w:hAnsi="Times New Roman" w:cs="Times New Roman"/>
          <w:sz w:val="28"/>
          <w:szCs w:val="20"/>
          <w:lang w:eastAsia="ru-RU"/>
        </w:rPr>
        <w:t>раннее выявление детей группы риска, предупреждение повторных правонарушений.</w:t>
      </w:r>
    </w:p>
    <w:p w:rsidR="00A209D5" w:rsidRPr="00A209D5" w:rsidRDefault="00A209D5" w:rsidP="00A209D5">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По итогам мониторинга установлено, что общее количество несовершеннолетних, состоящих на различных видах профилактического учета - 191 </w:t>
      </w:r>
      <w:proofErr w:type="gramStart"/>
      <w:r w:rsidRPr="00A209D5">
        <w:rPr>
          <w:rFonts w:ascii="Times New Roman" w:eastAsia="Times New Roman" w:hAnsi="Times New Roman" w:cs="Times New Roman"/>
          <w:sz w:val="28"/>
          <w:szCs w:val="28"/>
          <w:lang w:eastAsia="ru-RU"/>
        </w:rPr>
        <w:t>обучающийся</w:t>
      </w:r>
      <w:proofErr w:type="gramEnd"/>
      <w:r w:rsidRPr="00A209D5">
        <w:rPr>
          <w:rFonts w:ascii="Times New Roman" w:eastAsia="Times New Roman" w:hAnsi="Times New Roman" w:cs="Times New Roman"/>
          <w:sz w:val="28"/>
          <w:szCs w:val="28"/>
          <w:lang w:eastAsia="ru-RU"/>
        </w:rPr>
        <w:t xml:space="preserve"> общеобразовательных организаций Иркутского районного муниципального образования. Из них 168 обучающихся состоит на </w:t>
      </w:r>
      <w:proofErr w:type="spellStart"/>
      <w:r w:rsidRPr="00A209D5">
        <w:rPr>
          <w:rFonts w:ascii="Times New Roman" w:eastAsia="Times New Roman" w:hAnsi="Times New Roman" w:cs="Times New Roman"/>
          <w:sz w:val="28"/>
          <w:szCs w:val="28"/>
          <w:lang w:eastAsia="ru-RU"/>
        </w:rPr>
        <w:t>внутришкольном</w:t>
      </w:r>
      <w:proofErr w:type="spellEnd"/>
      <w:r w:rsidRPr="00A209D5">
        <w:rPr>
          <w:rFonts w:ascii="Times New Roman" w:eastAsia="Times New Roman" w:hAnsi="Times New Roman" w:cs="Times New Roman"/>
          <w:sz w:val="28"/>
          <w:szCs w:val="28"/>
          <w:lang w:eastAsia="ru-RU"/>
        </w:rPr>
        <w:t xml:space="preserve"> учете, 51 – на учете поста «Здоровье+», 23 - на учете в Банке данных Иркутской области о семьях и несовершеннолетних, находящихся в социально опасном положении, 55 - на учете в отделе по делам несовершеннолетних.</w:t>
      </w:r>
    </w:p>
    <w:p w:rsidR="00A209D5" w:rsidRPr="00A209D5" w:rsidRDefault="00A209D5" w:rsidP="00A209D5">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proofErr w:type="gramStart"/>
      <w:r w:rsidRPr="00A209D5">
        <w:rPr>
          <w:rFonts w:ascii="Times New Roman" w:eastAsia="Times New Roman" w:hAnsi="Times New Roman" w:cs="Times New Roman"/>
          <w:sz w:val="28"/>
          <w:szCs w:val="28"/>
          <w:lang w:eastAsia="ru-RU"/>
        </w:rPr>
        <w:t xml:space="preserve">Для 117 обучающихся (61%), состоящих на различных видах профилактического учета организована дополнительная занятость: кружки, спортивные секции, вовлечение в детские объединения. </w:t>
      </w:r>
      <w:proofErr w:type="gramEnd"/>
    </w:p>
    <w:p w:rsidR="00A209D5" w:rsidRPr="00A209D5" w:rsidRDefault="00A209D5" w:rsidP="00A209D5">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Основными причинами, способствующими совершению подростками противоправных деяний, являются: тяжелое финансовое положение семей; неблагополучные отношения в семьях при отсутствии контроля со стороны родителей; нежелание несовершеннолетнего встать на путь исправления; нежелание учиться; педагогическая запущенность. </w:t>
      </w:r>
    </w:p>
    <w:p w:rsidR="00A209D5" w:rsidRPr="00A209D5" w:rsidRDefault="00A209D5" w:rsidP="00A209D5">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Из основных направлений предотвращения роста подростковой преступности можно отметить: обеспечение раннего выявления неблагополучных семей; организация досуга и пропаганда здорового образа жизни; социальное сопровождение семей; возможность трудоустройства подростков. </w:t>
      </w:r>
    </w:p>
    <w:p w:rsidR="00A209D5" w:rsidRPr="00A209D5" w:rsidRDefault="00A209D5" w:rsidP="00A209D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209D5">
        <w:rPr>
          <w:rFonts w:ascii="Times New Roman" w:eastAsia="Times New Roman" w:hAnsi="Times New Roman" w:cs="Times New Roman"/>
          <w:sz w:val="28"/>
          <w:szCs w:val="20"/>
          <w:lang w:eastAsia="ru-RU"/>
        </w:rPr>
        <w:t xml:space="preserve">Основная деятельность общеобразовательных организаций в сфере предупреждения правонарушений заключается в проведении ранней профилактики,  то есть создании условий, обеспечивающих возможность нормального развития детей: своевременное выявление обучающихся, </w:t>
      </w:r>
      <w:r w:rsidRPr="00A209D5">
        <w:rPr>
          <w:rFonts w:ascii="Times New Roman" w:eastAsia="Times New Roman" w:hAnsi="Times New Roman" w:cs="Times New Roman"/>
          <w:sz w:val="28"/>
          <w:szCs w:val="20"/>
          <w:lang w:eastAsia="ru-RU"/>
        </w:rPr>
        <w:lastRenderedPageBreak/>
        <w:t>склонных к нарушению морально-правовых норм, изучение педагогами индивидуальных особенностей детей «группы риска», вовлечение в классные и школьные мероприятия, индивидуально-профилактическая работа с семьями «группы риска»,</w:t>
      </w:r>
      <w:r w:rsidRPr="00A209D5">
        <w:rPr>
          <w:rFonts w:ascii="Times New Roman" w:eastAsia="Times New Roman" w:hAnsi="Times New Roman" w:cs="Times New Roman"/>
          <w:sz w:val="28"/>
          <w:szCs w:val="28"/>
          <w:lang w:eastAsia="ru-RU"/>
        </w:rPr>
        <w:t xml:space="preserve"> организация занятости и временной трудовой деятельности несовершеннолетних, находящихся в социально опасном</w:t>
      </w:r>
      <w:proofErr w:type="gramEnd"/>
      <w:r w:rsidRPr="00A209D5">
        <w:rPr>
          <w:rFonts w:ascii="Times New Roman" w:eastAsia="Times New Roman" w:hAnsi="Times New Roman" w:cs="Times New Roman"/>
          <w:sz w:val="28"/>
          <w:szCs w:val="28"/>
          <w:lang w:eastAsia="ru-RU"/>
        </w:rPr>
        <w:t xml:space="preserve"> </w:t>
      </w:r>
      <w:proofErr w:type="gramStart"/>
      <w:r w:rsidRPr="00A209D5">
        <w:rPr>
          <w:rFonts w:ascii="Times New Roman" w:eastAsia="Times New Roman" w:hAnsi="Times New Roman" w:cs="Times New Roman"/>
          <w:sz w:val="28"/>
          <w:szCs w:val="28"/>
          <w:lang w:eastAsia="ru-RU"/>
        </w:rPr>
        <w:t>положении</w:t>
      </w:r>
      <w:proofErr w:type="gramEnd"/>
      <w:r w:rsidRPr="00A209D5">
        <w:rPr>
          <w:rFonts w:ascii="Times New Roman" w:eastAsia="Times New Roman" w:hAnsi="Times New Roman" w:cs="Times New Roman"/>
          <w:sz w:val="28"/>
          <w:szCs w:val="28"/>
          <w:lang w:eastAsia="ru-RU"/>
        </w:rPr>
        <w:t xml:space="preserve">. Работа с </w:t>
      </w:r>
      <w:proofErr w:type="gramStart"/>
      <w:r w:rsidRPr="00A209D5">
        <w:rPr>
          <w:rFonts w:ascii="Times New Roman" w:eastAsia="Times New Roman" w:hAnsi="Times New Roman" w:cs="Times New Roman"/>
          <w:sz w:val="28"/>
          <w:szCs w:val="28"/>
          <w:lang w:eastAsia="ru-RU"/>
        </w:rPr>
        <w:t>обучающимися</w:t>
      </w:r>
      <w:proofErr w:type="gramEnd"/>
      <w:r w:rsidRPr="00A209D5">
        <w:rPr>
          <w:rFonts w:ascii="Times New Roman" w:eastAsia="Times New Roman" w:hAnsi="Times New Roman" w:cs="Times New Roman"/>
          <w:sz w:val="28"/>
          <w:szCs w:val="28"/>
          <w:lang w:eastAsia="ru-RU"/>
        </w:rPr>
        <w:t xml:space="preserve"> по формированию правовой грамотности строится с учетом дифференцированного подхода, возрастных и индивидуальных особенностей. </w:t>
      </w:r>
    </w:p>
    <w:p w:rsidR="00A209D5" w:rsidRPr="00A209D5" w:rsidRDefault="00A209D5" w:rsidP="00A209D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A209D5">
        <w:rPr>
          <w:rFonts w:ascii="Times New Roman" w:eastAsia="Times New Roman" w:hAnsi="Times New Roman" w:cs="Times New Roman"/>
          <w:sz w:val="28"/>
          <w:szCs w:val="20"/>
          <w:lang w:eastAsia="ru-RU"/>
        </w:rPr>
        <w:t xml:space="preserve">В общеобразовательных организациях созданы Советы профилактики, на заседании которых рассматриваются несовершеннолетние-правонарушители. </w:t>
      </w:r>
      <w:r w:rsidRPr="00A209D5">
        <w:rPr>
          <w:rFonts w:ascii="Times New Roman" w:eastAsia="Times New Roman" w:hAnsi="Times New Roman" w:cs="Times New Roman"/>
          <w:sz w:val="28"/>
          <w:szCs w:val="28"/>
          <w:lang w:eastAsia="ru-RU"/>
        </w:rPr>
        <w:t xml:space="preserve">Отрабатывается методика закрепления наставников за </w:t>
      </w:r>
      <w:proofErr w:type="gramStart"/>
      <w:r w:rsidRPr="00A209D5">
        <w:rPr>
          <w:rFonts w:ascii="Times New Roman" w:eastAsia="Times New Roman" w:hAnsi="Times New Roman" w:cs="Times New Roman"/>
          <w:sz w:val="28"/>
          <w:szCs w:val="28"/>
          <w:lang w:eastAsia="ru-RU"/>
        </w:rPr>
        <w:t>обучающимися</w:t>
      </w:r>
      <w:proofErr w:type="gramEnd"/>
      <w:r w:rsidRPr="00A209D5">
        <w:rPr>
          <w:rFonts w:ascii="Times New Roman" w:eastAsia="Times New Roman" w:hAnsi="Times New Roman" w:cs="Times New Roman"/>
          <w:sz w:val="28"/>
          <w:szCs w:val="28"/>
          <w:lang w:eastAsia="ru-RU"/>
        </w:rPr>
        <w:t xml:space="preserve">, состоящими на различных видах профилактического учета, ведется системный контроль за посещаемостью уроков, организации внеурочной занятости несовершеннолетних, разрабатываются планы индивидуального сопровождения. </w:t>
      </w:r>
    </w:p>
    <w:p w:rsidR="00A209D5" w:rsidRPr="00A209D5" w:rsidRDefault="00A209D5" w:rsidP="00A209D5">
      <w:pPr>
        <w:widowControl w:val="0"/>
        <w:tabs>
          <w:tab w:val="left" w:pos="709"/>
        </w:tabs>
        <w:spacing w:after="0" w:line="240" w:lineRule="auto"/>
        <w:ind w:firstLine="709"/>
        <w:jc w:val="both"/>
        <w:rPr>
          <w:rFonts w:ascii="Times New Roman" w:eastAsia="Times New Roman" w:hAnsi="Times New Roman" w:cs="Times New Roman"/>
          <w:sz w:val="28"/>
          <w:szCs w:val="28"/>
        </w:rPr>
      </w:pPr>
      <w:r w:rsidRPr="00A209D5">
        <w:rPr>
          <w:rFonts w:ascii="Times New Roman" w:eastAsia="Times New Roman" w:hAnsi="Times New Roman" w:cs="Times New Roman"/>
          <w:sz w:val="28"/>
          <w:szCs w:val="28"/>
        </w:rPr>
        <w:t>Приоритетным направлением в деятельности является реализация мероприятий, направленных на предупреждение семейного неблагополучия.</w:t>
      </w:r>
    </w:p>
    <w:p w:rsidR="00A209D5" w:rsidRPr="00A209D5" w:rsidRDefault="00A209D5" w:rsidP="00A209D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Ключевым направлением в работе с семьями обучающихся является повышение психолого-педагогической компетентности родителей, которая предусматривает формирование знаний родителей, способствующих правомерному поведению детей в семье и обществе.</w:t>
      </w:r>
      <w:r w:rsidRPr="00A209D5">
        <w:rPr>
          <w:rFonts w:ascii="Times New Roman" w:eastAsia="Times New Roman" w:hAnsi="Times New Roman" w:cs="Times New Roman"/>
          <w:sz w:val="28"/>
          <w:szCs w:val="28"/>
          <w:lang w:eastAsia="ru-RU"/>
        </w:rPr>
        <w:tab/>
        <w:t xml:space="preserve"> </w:t>
      </w:r>
      <w:r w:rsidRPr="00A209D5">
        <w:rPr>
          <w:rFonts w:ascii="Times New Roman" w:eastAsia="Times New Roman" w:hAnsi="Times New Roman" w:cs="Times New Roman"/>
          <w:sz w:val="28"/>
          <w:szCs w:val="20"/>
          <w:lang w:eastAsia="ru-RU"/>
        </w:rPr>
        <w:t xml:space="preserve">В течение учебного года совместно с субъектами системы профилактики безнадзорности и правонарушений (инспекторами ОДН ОП-10 МУ </w:t>
      </w:r>
      <w:r w:rsidR="00213DF2">
        <w:rPr>
          <w:rFonts w:ascii="Times New Roman" w:eastAsia="Times New Roman" w:hAnsi="Times New Roman" w:cs="Times New Roman"/>
          <w:sz w:val="28"/>
          <w:szCs w:val="20"/>
          <w:lang w:eastAsia="ru-RU"/>
        </w:rPr>
        <w:t xml:space="preserve">МВД России «Иркутское», Комиссии, </w:t>
      </w:r>
      <w:r w:rsidRPr="00A209D5">
        <w:rPr>
          <w:rFonts w:ascii="Times New Roman" w:eastAsia="Times New Roman" w:hAnsi="Times New Roman" w:cs="Times New Roman"/>
          <w:sz w:val="28"/>
          <w:szCs w:val="20"/>
          <w:lang w:eastAsia="ru-RU"/>
        </w:rPr>
        <w:t xml:space="preserve">специалистами органов опеки и попечительства) проводятся профилактические беседы, лекции, рейды в семью, консультации для родителей (законных представителей). </w:t>
      </w:r>
      <w:r w:rsidRPr="00A209D5">
        <w:rPr>
          <w:rFonts w:ascii="Times New Roman" w:eastAsia="Times New Roman" w:hAnsi="Times New Roman" w:cs="Times New Roman"/>
          <w:sz w:val="28"/>
          <w:szCs w:val="28"/>
          <w:lang w:eastAsia="ru-RU"/>
        </w:rPr>
        <w:t xml:space="preserve">Организовано сотрудничество с различными социальными партнерами (профилактические, медицинские учреждения, правоохранительные органы). </w:t>
      </w:r>
    </w:p>
    <w:p w:rsidR="00A209D5" w:rsidRPr="00A209D5" w:rsidRDefault="00A209D5" w:rsidP="00A209D5">
      <w:pPr>
        <w:widowControl w:val="0"/>
        <w:autoSpaceDE w:val="0"/>
        <w:autoSpaceDN w:val="0"/>
        <w:adjustRightInd w:val="0"/>
        <w:spacing w:after="0" w:line="18" w:lineRule="atLeast"/>
        <w:ind w:firstLine="708"/>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В январе 2021 года в соответствии с письмом ГКУ «Центр профилактики, реабилитации и коррекции» проведен мониторинг по реализации профилактических мер, направленных на предотвращение кризисных ситуаций, связанных с проявлением агрессии подростков. По результатам мониторинга суммарное количество проведенных мероприятий за 2020 год составило: с педагогами – 102, с родителями – 188, </w:t>
      </w:r>
      <w:proofErr w:type="gramStart"/>
      <w:r w:rsidRPr="00A209D5">
        <w:rPr>
          <w:rFonts w:ascii="Times New Roman" w:eastAsia="Times New Roman" w:hAnsi="Times New Roman" w:cs="Times New Roman"/>
          <w:sz w:val="28"/>
          <w:szCs w:val="28"/>
          <w:lang w:eastAsia="ru-RU"/>
        </w:rPr>
        <w:t>с</w:t>
      </w:r>
      <w:proofErr w:type="gramEnd"/>
      <w:r w:rsidRPr="00A209D5">
        <w:rPr>
          <w:rFonts w:ascii="Times New Roman" w:eastAsia="Times New Roman" w:hAnsi="Times New Roman" w:cs="Times New Roman"/>
          <w:sz w:val="28"/>
          <w:szCs w:val="28"/>
          <w:lang w:eastAsia="ru-RU"/>
        </w:rPr>
        <w:t xml:space="preserve"> обучающимися – 401. За отчетный период выявлен один обучающийся «группы риска». </w:t>
      </w:r>
    </w:p>
    <w:p w:rsidR="00A209D5" w:rsidRPr="00A209D5" w:rsidRDefault="00A209D5" w:rsidP="00A209D5">
      <w:pPr>
        <w:widowControl w:val="0"/>
        <w:tabs>
          <w:tab w:val="left" w:pos="709"/>
        </w:tabs>
        <w:autoSpaceDE w:val="0"/>
        <w:autoSpaceDN w:val="0"/>
        <w:adjustRightInd w:val="0"/>
        <w:spacing w:after="0" w:line="18" w:lineRule="atLeast"/>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30.03.2021 в рамках единой методической недели директором ГКУ ЦПРК </w:t>
      </w:r>
      <w:proofErr w:type="spellStart"/>
      <w:r w:rsidRPr="00A209D5">
        <w:rPr>
          <w:rFonts w:ascii="Times New Roman" w:eastAsia="Times New Roman" w:hAnsi="Times New Roman" w:cs="Times New Roman"/>
          <w:sz w:val="28"/>
          <w:szCs w:val="28"/>
          <w:lang w:eastAsia="ru-RU"/>
        </w:rPr>
        <w:t>Галстян</w:t>
      </w:r>
      <w:proofErr w:type="spellEnd"/>
      <w:r w:rsidRPr="00A209D5">
        <w:rPr>
          <w:rFonts w:ascii="Times New Roman" w:eastAsia="Times New Roman" w:hAnsi="Times New Roman" w:cs="Times New Roman"/>
          <w:sz w:val="28"/>
          <w:szCs w:val="28"/>
          <w:lang w:eastAsia="ru-RU"/>
        </w:rPr>
        <w:t xml:space="preserve"> М.Н. проведено совещание с руководителями общеобразовательных организаций на тему: «Обеспечение безопасности образовательных организаций в случаях возникновения кризисных ситуаций, связанных с вооруженными нападениями» (профилактика </w:t>
      </w:r>
      <w:proofErr w:type="spellStart"/>
      <w:r w:rsidRPr="00A209D5">
        <w:rPr>
          <w:rFonts w:ascii="Times New Roman" w:eastAsia="Times New Roman" w:hAnsi="Times New Roman" w:cs="Times New Roman"/>
          <w:sz w:val="28"/>
          <w:szCs w:val="28"/>
          <w:lang w:eastAsia="ru-RU"/>
        </w:rPr>
        <w:t>скулшутинга</w:t>
      </w:r>
      <w:proofErr w:type="spellEnd"/>
      <w:r w:rsidRPr="00A209D5">
        <w:rPr>
          <w:rFonts w:ascii="Times New Roman" w:eastAsia="Times New Roman" w:hAnsi="Times New Roman" w:cs="Times New Roman"/>
          <w:sz w:val="28"/>
          <w:szCs w:val="28"/>
          <w:lang w:eastAsia="ru-RU"/>
        </w:rPr>
        <w:t>).</w:t>
      </w:r>
    </w:p>
    <w:p w:rsidR="00A209D5" w:rsidRPr="00A209D5" w:rsidRDefault="00A209D5" w:rsidP="00A209D5">
      <w:pPr>
        <w:widowControl w:val="0"/>
        <w:shd w:val="clear" w:color="auto" w:fill="FFFFFF"/>
        <w:tabs>
          <w:tab w:val="left" w:pos="993"/>
        </w:tabs>
        <w:suppressAutoHyphens/>
        <w:autoSpaceDE w:val="0"/>
        <w:autoSpaceDN w:val="0"/>
        <w:adjustRightInd w:val="0"/>
        <w:spacing w:after="0" w:line="18" w:lineRule="atLeast"/>
        <w:ind w:firstLine="709"/>
        <w:contextualSpacing/>
        <w:jc w:val="both"/>
        <w:rPr>
          <w:rFonts w:ascii="Times New Roman" w:eastAsia="Times New Roman" w:hAnsi="Times New Roman" w:cs="Times New Roman"/>
          <w:sz w:val="28"/>
          <w:szCs w:val="28"/>
          <w:lang w:eastAsia="ar-SA"/>
        </w:rPr>
      </w:pPr>
      <w:r w:rsidRPr="00A209D5">
        <w:rPr>
          <w:rFonts w:ascii="Times New Roman" w:eastAsia="Times New Roman" w:hAnsi="Times New Roman" w:cs="Times New Roman"/>
          <w:sz w:val="28"/>
          <w:szCs w:val="28"/>
          <w:lang w:eastAsia="ar-SA"/>
        </w:rPr>
        <w:t xml:space="preserve">С 08.02.2021 по 12.02.2021 в общеобразовательных организациях проведены </w:t>
      </w:r>
      <w:r w:rsidRPr="00A209D5">
        <w:rPr>
          <w:rFonts w:ascii="Times New Roman" w:eastAsia="Times New Roman" w:hAnsi="Times New Roman" w:cs="Times New Roman"/>
          <w:sz w:val="28"/>
          <w:szCs w:val="28"/>
          <w:lang w:eastAsia="ru-RU"/>
        </w:rPr>
        <w:t xml:space="preserve">профилактические, информационно-разъяснительные мероприятия, </w:t>
      </w:r>
      <w:r w:rsidRPr="00A209D5">
        <w:rPr>
          <w:rFonts w:ascii="Times New Roman" w:eastAsia="Times New Roman" w:hAnsi="Times New Roman" w:cs="Times New Roman"/>
          <w:sz w:val="28"/>
          <w:szCs w:val="28"/>
          <w:lang w:eastAsia="ar-SA"/>
        </w:rPr>
        <w:t>направленные на недопущение участия обучающихся в несанкционированных протестных акциях: тематические классные часы, беседы, дискуссии.</w:t>
      </w:r>
    </w:p>
    <w:p w:rsidR="00A209D5" w:rsidRPr="00A209D5" w:rsidRDefault="00A209D5" w:rsidP="00A209D5">
      <w:pPr>
        <w:widowControl w:val="0"/>
        <w:autoSpaceDE w:val="0"/>
        <w:autoSpaceDN w:val="0"/>
        <w:adjustRightInd w:val="0"/>
        <w:spacing w:after="0" w:line="18" w:lineRule="atLeast"/>
        <w:ind w:firstLine="567"/>
        <w:jc w:val="both"/>
        <w:rPr>
          <w:rFonts w:ascii="Times New Roman" w:eastAsia="Times New Roman" w:hAnsi="Times New Roman" w:cs="Times New Roman"/>
          <w:sz w:val="28"/>
          <w:szCs w:val="28"/>
          <w:lang w:eastAsia="ru-RU"/>
        </w:rPr>
      </w:pPr>
      <w:proofErr w:type="gramStart"/>
      <w:r w:rsidRPr="00A209D5">
        <w:rPr>
          <w:rFonts w:ascii="Times New Roman" w:eastAsia="Times New Roman" w:hAnsi="Times New Roman" w:cs="Times New Roman"/>
          <w:sz w:val="28"/>
          <w:szCs w:val="28"/>
          <w:lang w:eastAsia="ru-RU"/>
        </w:rPr>
        <w:t xml:space="preserve">03.02.2021 общеобразовательные организации приняли участие в методическом онлайн-семинаре «Профилактическая работа с несовершеннолетними по предупреждению правонарушений во время </w:t>
      </w:r>
      <w:r w:rsidRPr="00A209D5">
        <w:rPr>
          <w:rFonts w:ascii="Times New Roman" w:eastAsia="Times New Roman" w:hAnsi="Times New Roman" w:cs="Times New Roman"/>
          <w:sz w:val="28"/>
          <w:szCs w:val="28"/>
          <w:lang w:eastAsia="ru-RU"/>
        </w:rPr>
        <w:lastRenderedPageBreak/>
        <w:t>проведения массовых и публичных мероприятий», организованном Иркутской областной организацией Общероссийского Профсоюза образования во взаимодействии с аппаратом Уполномоченного по правам ребенка в Иркутской области.</w:t>
      </w:r>
      <w:proofErr w:type="gramEnd"/>
    </w:p>
    <w:p w:rsidR="00A209D5" w:rsidRPr="00A209D5" w:rsidRDefault="00A209D5" w:rsidP="00A209D5">
      <w:pPr>
        <w:widowControl w:val="0"/>
        <w:autoSpaceDE w:val="0"/>
        <w:autoSpaceDN w:val="0"/>
        <w:adjustRightInd w:val="0"/>
        <w:spacing w:after="0" w:line="18" w:lineRule="atLeast"/>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Большое внимание в профилактической работе общеобразовательных организаций отводится проведению мероприятий, направленных на выявление фактов жестокого обращения, насилия в семье в отношении несовершеннолетних.</w:t>
      </w:r>
    </w:p>
    <w:p w:rsidR="00A209D5" w:rsidRPr="00A209D5" w:rsidRDefault="00A209D5" w:rsidP="00A209D5">
      <w:pPr>
        <w:spacing w:after="0" w:line="18" w:lineRule="atLeast"/>
        <w:ind w:firstLine="708"/>
        <w:jc w:val="both"/>
        <w:rPr>
          <w:rFonts w:ascii="Times New Roman" w:eastAsia="Times New Roman" w:hAnsi="Times New Roman" w:cs="Times New Roman"/>
          <w:sz w:val="28"/>
          <w:szCs w:val="18"/>
          <w:lang w:eastAsia="ru-RU"/>
        </w:rPr>
      </w:pPr>
      <w:r w:rsidRPr="00A209D5">
        <w:rPr>
          <w:rFonts w:ascii="Times New Roman" w:eastAsia="Times New Roman" w:hAnsi="Times New Roman" w:cs="Times New Roman"/>
          <w:sz w:val="28"/>
          <w:szCs w:val="24"/>
          <w:lang w:eastAsia="ru-RU"/>
        </w:rPr>
        <w:t xml:space="preserve">10.02.2021 в </w:t>
      </w:r>
      <w:proofErr w:type="spellStart"/>
      <w:r w:rsidRPr="00A209D5">
        <w:rPr>
          <w:rFonts w:ascii="Times New Roman" w:eastAsia="Times New Roman" w:hAnsi="Times New Roman" w:cs="Times New Roman"/>
          <w:sz w:val="28"/>
          <w:szCs w:val="24"/>
          <w:lang w:eastAsia="ru-RU"/>
        </w:rPr>
        <w:t>вебинаре</w:t>
      </w:r>
      <w:proofErr w:type="spellEnd"/>
      <w:r w:rsidRPr="00A209D5">
        <w:rPr>
          <w:rFonts w:ascii="Times New Roman" w:eastAsia="Times New Roman" w:hAnsi="Times New Roman" w:cs="Times New Roman"/>
          <w:sz w:val="28"/>
          <w:szCs w:val="24"/>
          <w:lang w:eastAsia="ru-RU"/>
        </w:rPr>
        <w:t xml:space="preserve"> «Профилактика конфликтов в образовательной среде/профилактика агрессивного поведения обучающихся» (профилактика </w:t>
      </w:r>
      <w:proofErr w:type="spellStart"/>
      <w:r w:rsidRPr="00A209D5">
        <w:rPr>
          <w:rFonts w:ascii="Times New Roman" w:eastAsia="Times New Roman" w:hAnsi="Times New Roman" w:cs="Times New Roman"/>
          <w:sz w:val="28"/>
          <w:szCs w:val="24"/>
          <w:lang w:eastAsia="ru-RU"/>
        </w:rPr>
        <w:t>буллинга</w:t>
      </w:r>
      <w:proofErr w:type="spellEnd"/>
      <w:r w:rsidRPr="00A209D5">
        <w:rPr>
          <w:rFonts w:ascii="Times New Roman" w:eastAsia="Times New Roman" w:hAnsi="Times New Roman" w:cs="Times New Roman"/>
          <w:sz w:val="28"/>
          <w:szCs w:val="24"/>
          <w:lang w:eastAsia="ru-RU"/>
        </w:rPr>
        <w:t xml:space="preserve">), приняли участие 80 педагогов. Также проведено </w:t>
      </w:r>
      <w:r w:rsidRPr="00A209D5">
        <w:rPr>
          <w:rFonts w:ascii="Times New Roman" w:eastAsia="Times New Roman" w:hAnsi="Times New Roman" w:cs="Times New Roman"/>
          <w:sz w:val="28"/>
          <w:szCs w:val="18"/>
          <w:lang w:eastAsia="ru-RU"/>
        </w:rPr>
        <w:t>онлай</w:t>
      </w:r>
      <w:proofErr w:type="gramStart"/>
      <w:r w:rsidRPr="00A209D5">
        <w:rPr>
          <w:rFonts w:ascii="Times New Roman" w:eastAsia="Times New Roman" w:hAnsi="Times New Roman" w:cs="Times New Roman"/>
          <w:sz w:val="28"/>
          <w:szCs w:val="18"/>
          <w:lang w:eastAsia="ru-RU"/>
        </w:rPr>
        <w:t>н-</w:t>
      </w:r>
      <w:proofErr w:type="gramEnd"/>
      <w:r w:rsidRPr="00A209D5">
        <w:rPr>
          <w:rFonts w:ascii="Times New Roman" w:eastAsia="Times New Roman" w:hAnsi="Times New Roman" w:cs="Times New Roman"/>
          <w:sz w:val="28"/>
          <w:szCs w:val="18"/>
          <w:lang w:eastAsia="ru-RU"/>
        </w:rPr>
        <w:t xml:space="preserve"> родительское собрание «Травля. Помогите ребенку» и онлайн-лекция для обучающихся 8-10-х </w:t>
      </w:r>
      <w:proofErr w:type="gramStart"/>
      <w:r w:rsidRPr="00A209D5">
        <w:rPr>
          <w:rFonts w:ascii="Times New Roman" w:eastAsia="Times New Roman" w:hAnsi="Times New Roman" w:cs="Times New Roman"/>
          <w:sz w:val="28"/>
          <w:szCs w:val="18"/>
          <w:lang w:eastAsia="ru-RU"/>
        </w:rPr>
        <w:t>классов</w:t>
      </w:r>
      <w:proofErr w:type="gramEnd"/>
      <w:r w:rsidRPr="00A209D5">
        <w:rPr>
          <w:rFonts w:ascii="Times New Roman" w:eastAsia="Times New Roman" w:hAnsi="Times New Roman" w:cs="Times New Roman"/>
          <w:sz w:val="28"/>
          <w:szCs w:val="18"/>
          <w:lang w:eastAsia="ru-RU"/>
        </w:rPr>
        <w:t xml:space="preserve"> «Каким быть…» (профилактика агрессивного поведения).</w:t>
      </w:r>
    </w:p>
    <w:p w:rsidR="00A209D5" w:rsidRPr="00A209D5" w:rsidRDefault="00A209D5" w:rsidP="00A209D5">
      <w:pPr>
        <w:widowControl w:val="0"/>
        <w:autoSpaceDE w:val="0"/>
        <w:autoSpaceDN w:val="0"/>
        <w:adjustRightInd w:val="0"/>
        <w:spacing w:after="0" w:line="18" w:lineRule="atLeast"/>
        <w:ind w:firstLine="708"/>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В соответствии с приказом Управления образования администрации Иркутского районного муниципального образования от 10.02.2021 № 56 «О проведении профилактических мероприятий» внесены изменения в план воспитательной работы общеобразовательных организаций в части проведения мероприятий, направленных на повышение качества и эффективности работы по профилактике преступлений против половой неприкосновенности и половой свободы несовершеннолетних.</w:t>
      </w:r>
    </w:p>
    <w:p w:rsidR="00A209D5" w:rsidRPr="00A209D5" w:rsidRDefault="00A209D5" w:rsidP="00A209D5">
      <w:pPr>
        <w:widowControl w:val="0"/>
        <w:autoSpaceDE w:val="0"/>
        <w:autoSpaceDN w:val="0"/>
        <w:adjustRightInd w:val="0"/>
        <w:spacing w:after="0" w:line="18" w:lineRule="atLeast"/>
        <w:ind w:firstLine="708"/>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С целью выявления фактов жестокого обращения с несовершеннолетними проведено анкетирование в МОУ ИРМО «</w:t>
      </w:r>
      <w:proofErr w:type="spellStart"/>
      <w:r w:rsidRPr="00A209D5">
        <w:rPr>
          <w:rFonts w:ascii="Times New Roman" w:eastAsia="Times New Roman" w:hAnsi="Times New Roman" w:cs="Times New Roman"/>
          <w:sz w:val="28"/>
          <w:szCs w:val="28"/>
          <w:lang w:eastAsia="ru-RU"/>
        </w:rPr>
        <w:t>Карлукская</w:t>
      </w:r>
      <w:proofErr w:type="spellEnd"/>
      <w:r w:rsidRPr="00A209D5">
        <w:rPr>
          <w:rFonts w:ascii="Times New Roman" w:eastAsia="Times New Roman" w:hAnsi="Times New Roman" w:cs="Times New Roman"/>
          <w:sz w:val="28"/>
          <w:szCs w:val="28"/>
          <w:lang w:eastAsia="ru-RU"/>
        </w:rPr>
        <w:t xml:space="preserve"> СОШ», анкетирование «Пропаганда нравственных и семейных ценностей» в МОУ ИРМО «Бутырская СОШ». Также анкетирование проведено в МОУ ИРМО «</w:t>
      </w:r>
      <w:proofErr w:type="spellStart"/>
      <w:r w:rsidRPr="00A209D5">
        <w:rPr>
          <w:rFonts w:ascii="Times New Roman" w:eastAsia="Times New Roman" w:hAnsi="Times New Roman" w:cs="Times New Roman"/>
          <w:sz w:val="28"/>
          <w:szCs w:val="28"/>
          <w:lang w:eastAsia="ru-RU"/>
        </w:rPr>
        <w:t>Малоголоустненская</w:t>
      </w:r>
      <w:proofErr w:type="spellEnd"/>
      <w:r w:rsidRPr="00A209D5">
        <w:rPr>
          <w:rFonts w:ascii="Times New Roman" w:eastAsia="Times New Roman" w:hAnsi="Times New Roman" w:cs="Times New Roman"/>
          <w:sz w:val="28"/>
          <w:szCs w:val="28"/>
          <w:lang w:eastAsia="ru-RU"/>
        </w:rPr>
        <w:t xml:space="preserve"> СОШ», МОУ ИРМО «</w:t>
      </w:r>
      <w:proofErr w:type="spellStart"/>
      <w:r w:rsidRPr="00A209D5">
        <w:rPr>
          <w:rFonts w:ascii="Times New Roman" w:eastAsia="Times New Roman" w:hAnsi="Times New Roman" w:cs="Times New Roman"/>
          <w:sz w:val="28"/>
          <w:szCs w:val="28"/>
          <w:lang w:eastAsia="ru-RU"/>
        </w:rPr>
        <w:t>Плишкинская</w:t>
      </w:r>
      <w:proofErr w:type="spellEnd"/>
      <w:r w:rsidRPr="00A209D5">
        <w:rPr>
          <w:rFonts w:ascii="Times New Roman" w:eastAsia="Times New Roman" w:hAnsi="Times New Roman" w:cs="Times New Roman"/>
          <w:sz w:val="28"/>
          <w:szCs w:val="28"/>
          <w:lang w:eastAsia="ru-RU"/>
        </w:rPr>
        <w:t xml:space="preserve"> СОШ», МОУ ИРМО «</w:t>
      </w:r>
      <w:proofErr w:type="spellStart"/>
      <w:r w:rsidRPr="00A209D5">
        <w:rPr>
          <w:rFonts w:ascii="Times New Roman" w:eastAsia="Times New Roman" w:hAnsi="Times New Roman" w:cs="Times New Roman"/>
          <w:sz w:val="28"/>
          <w:szCs w:val="28"/>
          <w:lang w:eastAsia="ru-RU"/>
        </w:rPr>
        <w:t>Ревякинская</w:t>
      </w:r>
      <w:proofErr w:type="spellEnd"/>
      <w:r w:rsidRPr="00A209D5">
        <w:rPr>
          <w:rFonts w:ascii="Times New Roman" w:eastAsia="Times New Roman" w:hAnsi="Times New Roman" w:cs="Times New Roman"/>
          <w:sz w:val="28"/>
          <w:szCs w:val="28"/>
          <w:lang w:eastAsia="ru-RU"/>
        </w:rPr>
        <w:t xml:space="preserve"> СОШ»,</w:t>
      </w:r>
      <w:r w:rsidRPr="00A209D5">
        <w:rPr>
          <w:rFonts w:ascii="Times New Roman" w:eastAsia="Times New Roman" w:hAnsi="Times New Roman" w:cs="Times New Roman"/>
          <w:sz w:val="28"/>
          <w:szCs w:val="24"/>
          <w:lang w:eastAsia="ru-RU"/>
        </w:rPr>
        <w:t xml:space="preserve"> МОУ ИРМО «</w:t>
      </w:r>
      <w:proofErr w:type="gramStart"/>
      <w:r w:rsidRPr="00A209D5">
        <w:rPr>
          <w:rFonts w:ascii="Times New Roman" w:eastAsia="Times New Roman" w:hAnsi="Times New Roman" w:cs="Times New Roman"/>
          <w:sz w:val="28"/>
          <w:szCs w:val="24"/>
          <w:lang w:eastAsia="ru-RU"/>
        </w:rPr>
        <w:t>Смоленская</w:t>
      </w:r>
      <w:proofErr w:type="gramEnd"/>
      <w:r w:rsidRPr="00A209D5">
        <w:rPr>
          <w:rFonts w:ascii="Times New Roman" w:eastAsia="Times New Roman" w:hAnsi="Times New Roman" w:cs="Times New Roman"/>
          <w:sz w:val="28"/>
          <w:szCs w:val="24"/>
          <w:lang w:eastAsia="ru-RU"/>
        </w:rPr>
        <w:t xml:space="preserve"> СОШ», МОУ ИРМО «</w:t>
      </w:r>
      <w:proofErr w:type="spellStart"/>
      <w:r w:rsidRPr="00A209D5">
        <w:rPr>
          <w:rFonts w:ascii="Times New Roman" w:eastAsia="Times New Roman" w:hAnsi="Times New Roman" w:cs="Times New Roman"/>
          <w:sz w:val="28"/>
          <w:szCs w:val="24"/>
          <w:lang w:eastAsia="ru-RU"/>
        </w:rPr>
        <w:t>Хомутовская</w:t>
      </w:r>
      <w:proofErr w:type="spellEnd"/>
      <w:r w:rsidRPr="00A209D5">
        <w:rPr>
          <w:rFonts w:ascii="Times New Roman" w:eastAsia="Times New Roman" w:hAnsi="Times New Roman" w:cs="Times New Roman"/>
          <w:sz w:val="28"/>
          <w:szCs w:val="24"/>
          <w:lang w:eastAsia="ru-RU"/>
        </w:rPr>
        <w:t xml:space="preserve"> СОШ № 1». </w:t>
      </w:r>
      <w:r w:rsidRPr="00A209D5">
        <w:rPr>
          <w:rFonts w:ascii="Times New Roman" w:eastAsia="Times New Roman" w:hAnsi="Times New Roman" w:cs="Times New Roman"/>
          <w:sz w:val="28"/>
          <w:szCs w:val="28"/>
          <w:lang w:eastAsia="ru-RU"/>
        </w:rPr>
        <w:t xml:space="preserve">По итогам анкетирования проведены консультации для обучающихся и родителей. </w:t>
      </w:r>
    </w:p>
    <w:p w:rsidR="00A209D5" w:rsidRPr="00A209D5" w:rsidRDefault="00A209D5" w:rsidP="00A209D5">
      <w:pPr>
        <w:widowControl w:val="0"/>
        <w:autoSpaceDE w:val="0"/>
        <w:autoSpaceDN w:val="0"/>
        <w:adjustRightInd w:val="0"/>
        <w:spacing w:after="0" w:line="18" w:lineRule="atLeast"/>
        <w:ind w:firstLine="708"/>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Кроме того, организовано и правовое просвещение </w:t>
      </w:r>
      <w:proofErr w:type="gramStart"/>
      <w:r w:rsidRPr="00A209D5">
        <w:rPr>
          <w:rFonts w:ascii="Times New Roman" w:eastAsia="Times New Roman" w:hAnsi="Times New Roman" w:cs="Times New Roman"/>
          <w:sz w:val="28"/>
          <w:szCs w:val="28"/>
          <w:lang w:eastAsia="ru-RU"/>
        </w:rPr>
        <w:t>обучающихся</w:t>
      </w:r>
      <w:proofErr w:type="gramEnd"/>
      <w:r w:rsidRPr="00A209D5">
        <w:rPr>
          <w:rFonts w:ascii="Times New Roman" w:eastAsia="Times New Roman" w:hAnsi="Times New Roman" w:cs="Times New Roman"/>
          <w:sz w:val="28"/>
          <w:szCs w:val="28"/>
          <w:lang w:eastAsia="ru-RU"/>
        </w:rPr>
        <w:t xml:space="preserve">. </w:t>
      </w:r>
      <w:proofErr w:type="gramStart"/>
      <w:r w:rsidRPr="00A209D5">
        <w:rPr>
          <w:rFonts w:ascii="Times New Roman" w:eastAsia="Times New Roman" w:hAnsi="Times New Roman" w:cs="Times New Roman"/>
          <w:sz w:val="28"/>
          <w:szCs w:val="24"/>
          <w:lang w:eastAsia="ru-RU"/>
        </w:rPr>
        <w:t>Инспекторами ОДН ОП-10 МУ МВД России «Иркутское» проведена беседа о существующей уголовной ответственности за преступления против половой неприкосновенности и половой свободы личности в МОУ ИРМО «</w:t>
      </w:r>
      <w:proofErr w:type="spellStart"/>
      <w:r w:rsidRPr="00A209D5">
        <w:rPr>
          <w:rFonts w:ascii="Times New Roman" w:eastAsia="Times New Roman" w:hAnsi="Times New Roman" w:cs="Times New Roman"/>
          <w:sz w:val="28"/>
          <w:szCs w:val="24"/>
          <w:lang w:eastAsia="ru-RU"/>
        </w:rPr>
        <w:t>Максимовская</w:t>
      </w:r>
      <w:proofErr w:type="spellEnd"/>
      <w:r w:rsidRPr="00A209D5">
        <w:rPr>
          <w:rFonts w:ascii="Times New Roman" w:eastAsia="Times New Roman" w:hAnsi="Times New Roman" w:cs="Times New Roman"/>
          <w:sz w:val="28"/>
          <w:szCs w:val="24"/>
          <w:lang w:eastAsia="ru-RU"/>
        </w:rPr>
        <w:t xml:space="preserve"> СОШ», МОУ ИРМО «Бутырская СОШ», МОУ ИРМО «Смоленская СОШ», МОУ ИРМО «СОШ поселка Молодежный», МОУ ИРМО «</w:t>
      </w:r>
      <w:proofErr w:type="spellStart"/>
      <w:r w:rsidRPr="00A209D5">
        <w:rPr>
          <w:rFonts w:ascii="Times New Roman" w:eastAsia="Times New Roman" w:hAnsi="Times New Roman" w:cs="Times New Roman"/>
          <w:sz w:val="28"/>
          <w:szCs w:val="24"/>
          <w:lang w:eastAsia="ru-RU"/>
        </w:rPr>
        <w:t>Хомутовская</w:t>
      </w:r>
      <w:proofErr w:type="spellEnd"/>
      <w:r w:rsidRPr="00A209D5">
        <w:rPr>
          <w:rFonts w:ascii="Times New Roman" w:eastAsia="Times New Roman" w:hAnsi="Times New Roman" w:cs="Times New Roman"/>
          <w:sz w:val="28"/>
          <w:szCs w:val="24"/>
          <w:lang w:eastAsia="ru-RU"/>
        </w:rPr>
        <w:t xml:space="preserve"> СОШ № 1».</w:t>
      </w:r>
      <w:proofErr w:type="gramEnd"/>
    </w:p>
    <w:p w:rsidR="00A209D5" w:rsidRPr="00A209D5" w:rsidRDefault="00A209D5" w:rsidP="00A209D5">
      <w:pPr>
        <w:widowControl w:val="0"/>
        <w:autoSpaceDE w:val="0"/>
        <w:autoSpaceDN w:val="0"/>
        <w:adjustRightInd w:val="0"/>
        <w:spacing w:after="0" w:line="18" w:lineRule="atLeast"/>
        <w:ind w:firstLine="708"/>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В МОУ ИРМО «</w:t>
      </w:r>
      <w:proofErr w:type="spellStart"/>
      <w:r w:rsidRPr="00A209D5">
        <w:rPr>
          <w:rFonts w:ascii="Times New Roman" w:eastAsia="Times New Roman" w:hAnsi="Times New Roman" w:cs="Times New Roman"/>
          <w:sz w:val="28"/>
          <w:szCs w:val="28"/>
          <w:lang w:eastAsia="ru-RU"/>
        </w:rPr>
        <w:t>Карлукская</w:t>
      </w:r>
      <w:proofErr w:type="spellEnd"/>
      <w:r w:rsidRPr="00A209D5">
        <w:rPr>
          <w:rFonts w:ascii="Times New Roman" w:eastAsia="Times New Roman" w:hAnsi="Times New Roman" w:cs="Times New Roman"/>
          <w:sz w:val="28"/>
          <w:szCs w:val="28"/>
          <w:lang w:eastAsia="ru-RU"/>
        </w:rPr>
        <w:t xml:space="preserve"> СОШ», МОУ ИРМО «</w:t>
      </w:r>
      <w:proofErr w:type="spellStart"/>
      <w:r w:rsidRPr="00A209D5">
        <w:rPr>
          <w:rFonts w:ascii="Times New Roman" w:eastAsia="Times New Roman" w:hAnsi="Times New Roman" w:cs="Times New Roman"/>
          <w:sz w:val="28"/>
          <w:szCs w:val="28"/>
          <w:lang w:eastAsia="ru-RU"/>
        </w:rPr>
        <w:t>Максимовская</w:t>
      </w:r>
      <w:proofErr w:type="spellEnd"/>
      <w:r w:rsidRPr="00A209D5">
        <w:rPr>
          <w:rFonts w:ascii="Times New Roman" w:eastAsia="Times New Roman" w:hAnsi="Times New Roman" w:cs="Times New Roman"/>
          <w:sz w:val="28"/>
          <w:szCs w:val="28"/>
          <w:lang w:eastAsia="ru-RU"/>
        </w:rPr>
        <w:t xml:space="preserve"> СОШ», МОУ ИРМО «</w:t>
      </w:r>
      <w:proofErr w:type="spellStart"/>
      <w:r w:rsidRPr="00A209D5">
        <w:rPr>
          <w:rFonts w:ascii="Times New Roman" w:eastAsia="Times New Roman" w:hAnsi="Times New Roman" w:cs="Times New Roman"/>
          <w:sz w:val="28"/>
          <w:szCs w:val="28"/>
          <w:lang w:eastAsia="ru-RU"/>
        </w:rPr>
        <w:t>Пивоваровская</w:t>
      </w:r>
      <w:proofErr w:type="spellEnd"/>
      <w:r w:rsidRPr="00A209D5">
        <w:rPr>
          <w:rFonts w:ascii="Times New Roman" w:eastAsia="Times New Roman" w:hAnsi="Times New Roman" w:cs="Times New Roman"/>
          <w:sz w:val="28"/>
          <w:szCs w:val="28"/>
          <w:lang w:eastAsia="ru-RU"/>
        </w:rPr>
        <w:t xml:space="preserve"> СОШ», МОУ ИРМО «</w:t>
      </w:r>
      <w:proofErr w:type="spellStart"/>
      <w:r w:rsidRPr="00A209D5">
        <w:rPr>
          <w:rFonts w:ascii="Times New Roman" w:eastAsia="Times New Roman" w:hAnsi="Times New Roman" w:cs="Times New Roman"/>
          <w:sz w:val="28"/>
          <w:szCs w:val="28"/>
          <w:lang w:eastAsia="ru-RU"/>
        </w:rPr>
        <w:t>Ревякинская</w:t>
      </w:r>
      <w:proofErr w:type="spellEnd"/>
      <w:r w:rsidRPr="00A209D5">
        <w:rPr>
          <w:rFonts w:ascii="Times New Roman" w:eastAsia="Times New Roman" w:hAnsi="Times New Roman" w:cs="Times New Roman"/>
          <w:sz w:val="28"/>
          <w:szCs w:val="28"/>
          <w:lang w:eastAsia="ru-RU"/>
        </w:rPr>
        <w:t xml:space="preserve"> СОШ», </w:t>
      </w:r>
      <w:r w:rsidRPr="00A209D5">
        <w:rPr>
          <w:rFonts w:ascii="Times New Roman" w:eastAsia="Times New Roman" w:hAnsi="Times New Roman" w:cs="Times New Roman"/>
          <w:sz w:val="28"/>
          <w:szCs w:val="24"/>
          <w:lang w:eastAsia="ru-RU"/>
        </w:rPr>
        <w:t>МОУ ИРМО «</w:t>
      </w:r>
      <w:proofErr w:type="gramStart"/>
      <w:r w:rsidRPr="00A209D5">
        <w:rPr>
          <w:rFonts w:ascii="Times New Roman" w:eastAsia="Times New Roman" w:hAnsi="Times New Roman" w:cs="Times New Roman"/>
          <w:sz w:val="28"/>
          <w:szCs w:val="24"/>
          <w:lang w:eastAsia="ru-RU"/>
        </w:rPr>
        <w:t>Смоленская</w:t>
      </w:r>
      <w:proofErr w:type="gramEnd"/>
      <w:r w:rsidRPr="00A209D5">
        <w:rPr>
          <w:rFonts w:ascii="Times New Roman" w:eastAsia="Times New Roman" w:hAnsi="Times New Roman" w:cs="Times New Roman"/>
          <w:sz w:val="28"/>
          <w:szCs w:val="24"/>
          <w:lang w:eastAsia="ru-RU"/>
        </w:rPr>
        <w:t xml:space="preserve"> СОШ» медицинскими работниками </w:t>
      </w:r>
      <w:r w:rsidRPr="00A209D5">
        <w:rPr>
          <w:rFonts w:ascii="Times New Roman" w:eastAsia="Times New Roman" w:hAnsi="Times New Roman" w:cs="Times New Roman"/>
          <w:sz w:val="28"/>
          <w:szCs w:val="28"/>
          <w:lang w:eastAsia="ru-RU"/>
        </w:rPr>
        <w:t>проведены профилактические беседы.</w:t>
      </w:r>
    </w:p>
    <w:p w:rsidR="00A209D5" w:rsidRPr="00A209D5" w:rsidRDefault="00A209D5" w:rsidP="00A209D5">
      <w:pPr>
        <w:widowControl w:val="0"/>
        <w:autoSpaceDE w:val="0"/>
        <w:autoSpaceDN w:val="0"/>
        <w:adjustRightInd w:val="0"/>
        <w:spacing w:after="0" w:line="18" w:lineRule="atLeast"/>
        <w:ind w:firstLine="708"/>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Для обучающихся каждого уровня образования разработаны памятки (буклеты) с разъяснением правил поведения в нестандартных ситуациях, с указанием телефона доверия.</w:t>
      </w:r>
    </w:p>
    <w:p w:rsidR="00A209D5" w:rsidRPr="00A209D5" w:rsidRDefault="00A209D5" w:rsidP="00A209D5">
      <w:pPr>
        <w:widowControl w:val="0"/>
        <w:autoSpaceDE w:val="0"/>
        <w:autoSpaceDN w:val="0"/>
        <w:adjustRightInd w:val="0"/>
        <w:spacing w:after="0" w:line="18" w:lineRule="atLeast"/>
        <w:ind w:firstLine="708"/>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Организован просмотр </w:t>
      </w:r>
      <w:proofErr w:type="gramStart"/>
      <w:r w:rsidRPr="00A209D5">
        <w:rPr>
          <w:rFonts w:ascii="Times New Roman" w:eastAsia="Times New Roman" w:hAnsi="Times New Roman" w:cs="Times New Roman"/>
          <w:sz w:val="28"/>
          <w:szCs w:val="28"/>
          <w:lang w:eastAsia="ru-RU"/>
        </w:rPr>
        <w:t>обучающимися</w:t>
      </w:r>
      <w:proofErr w:type="gramEnd"/>
      <w:r w:rsidRPr="00A209D5">
        <w:rPr>
          <w:rFonts w:ascii="Times New Roman" w:eastAsia="Times New Roman" w:hAnsi="Times New Roman" w:cs="Times New Roman"/>
          <w:sz w:val="28"/>
          <w:szCs w:val="28"/>
          <w:lang w:eastAsia="ru-RU"/>
        </w:rPr>
        <w:t xml:space="preserve"> социального ролика «Профилактика преступлений против половой неприкосновенности и половой свободы несовершеннолетних», подготовленного прокуратурой Иркутского района.</w:t>
      </w:r>
    </w:p>
    <w:p w:rsidR="00A209D5" w:rsidRPr="00A209D5" w:rsidRDefault="00A209D5" w:rsidP="00A209D5">
      <w:pPr>
        <w:widowControl w:val="0"/>
        <w:autoSpaceDE w:val="0"/>
        <w:autoSpaceDN w:val="0"/>
        <w:adjustRightInd w:val="0"/>
        <w:spacing w:after="0" w:line="18" w:lineRule="atLeast"/>
        <w:ind w:firstLine="708"/>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С октября 2020 по февраль 2021 специалистами Иркутского научно-практического центра медицинской и социальной реабилитации населения проведены лекции для обучающихся 7-11 классов по теме «Профилактика </w:t>
      </w:r>
      <w:proofErr w:type="spellStart"/>
      <w:r w:rsidRPr="00A209D5">
        <w:rPr>
          <w:rFonts w:ascii="Times New Roman" w:eastAsia="Times New Roman" w:hAnsi="Times New Roman" w:cs="Times New Roman"/>
          <w:sz w:val="28"/>
          <w:szCs w:val="28"/>
          <w:lang w:eastAsia="ru-RU"/>
        </w:rPr>
        <w:lastRenderedPageBreak/>
        <w:t>саморазрушительного</w:t>
      </w:r>
      <w:proofErr w:type="spellEnd"/>
      <w:r w:rsidRPr="00A209D5">
        <w:rPr>
          <w:rFonts w:ascii="Times New Roman" w:eastAsia="Times New Roman" w:hAnsi="Times New Roman" w:cs="Times New Roman"/>
          <w:sz w:val="28"/>
          <w:szCs w:val="28"/>
          <w:lang w:eastAsia="ru-RU"/>
        </w:rPr>
        <w:t xml:space="preserve"> поведения детей и подростков, реабилитация подростков с </w:t>
      </w:r>
      <w:proofErr w:type="spellStart"/>
      <w:r w:rsidRPr="00A209D5">
        <w:rPr>
          <w:rFonts w:ascii="Times New Roman" w:eastAsia="Times New Roman" w:hAnsi="Times New Roman" w:cs="Times New Roman"/>
          <w:sz w:val="28"/>
          <w:szCs w:val="28"/>
          <w:lang w:eastAsia="ru-RU"/>
        </w:rPr>
        <w:t>аутоагрессией</w:t>
      </w:r>
      <w:proofErr w:type="spellEnd"/>
      <w:r w:rsidRPr="00A209D5">
        <w:rPr>
          <w:rFonts w:ascii="Times New Roman" w:eastAsia="Times New Roman" w:hAnsi="Times New Roman" w:cs="Times New Roman"/>
          <w:sz w:val="28"/>
          <w:szCs w:val="28"/>
          <w:lang w:eastAsia="ru-RU"/>
        </w:rPr>
        <w:t xml:space="preserve">». Участие приняло 1 726 обучающихся из 22 общеобразовательных организаций.    </w:t>
      </w:r>
    </w:p>
    <w:p w:rsidR="00A209D5" w:rsidRPr="00A209D5" w:rsidRDefault="00A209D5" w:rsidP="00A209D5">
      <w:pPr>
        <w:widowControl w:val="0"/>
        <w:autoSpaceDE w:val="0"/>
        <w:autoSpaceDN w:val="0"/>
        <w:adjustRightInd w:val="0"/>
        <w:spacing w:after="0" w:line="18" w:lineRule="atLeast"/>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Основной целью деятельности является комплексное решение проблем профилактики безнадзорности и правонарушений несовершеннолетних, защиты их прав, социальной адаптации.</w:t>
      </w:r>
    </w:p>
    <w:p w:rsidR="00213DF2" w:rsidRDefault="00A209D5" w:rsidP="00213DF2">
      <w:pPr>
        <w:widowControl w:val="0"/>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Работа направлена на </w:t>
      </w:r>
      <w:r w:rsidRPr="00A209D5">
        <w:rPr>
          <w:rFonts w:ascii="Times New Roman" w:eastAsia="Times New Roman" w:hAnsi="Times New Roman" w:cs="Times New Roman"/>
          <w:color w:val="000000"/>
          <w:sz w:val="28"/>
          <w:szCs w:val="28"/>
          <w:lang w:eastAsia="ru-RU"/>
        </w:rPr>
        <w:t>профилактику правонарушений несовершеннолетних, защиту их прав и законных интересов, усиление ответственности родителей за выполнение обязанностей по воспитанию детей, раннюю профилактику семейного неблагополучия, защиту жизни и здоровья, профилактику негативных привычек, взаимодействие школы с учреждениями, осуществляющими профилактику безнадзорности и правонарушений.</w:t>
      </w:r>
    </w:p>
    <w:p w:rsidR="00A209D5" w:rsidRPr="00A209D5" w:rsidRDefault="00A209D5" w:rsidP="00213DF2">
      <w:pPr>
        <w:widowControl w:val="0"/>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6. Обеспечение проведения мероприятий по раннему выявлению незаконного потребления наркотических средств и психотропных веществ </w:t>
      </w:r>
      <w:proofErr w:type="gramStart"/>
      <w:r w:rsidRPr="00A209D5">
        <w:rPr>
          <w:rFonts w:ascii="Times New Roman" w:eastAsia="Times New Roman" w:hAnsi="Times New Roman" w:cs="Times New Roman"/>
          <w:sz w:val="28"/>
          <w:szCs w:val="28"/>
          <w:lang w:eastAsia="ru-RU"/>
        </w:rPr>
        <w:t>обучающимися</w:t>
      </w:r>
      <w:proofErr w:type="gramEnd"/>
      <w:r w:rsidRPr="00A209D5">
        <w:rPr>
          <w:rFonts w:ascii="Times New Roman" w:eastAsia="Times New Roman" w:hAnsi="Times New Roman" w:cs="Times New Roman"/>
          <w:sz w:val="28"/>
          <w:szCs w:val="28"/>
          <w:lang w:eastAsia="ru-RU"/>
        </w:rPr>
        <w:t xml:space="preserve"> в общеобразовательных организациях.</w:t>
      </w:r>
    </w:p>
    <w:p w:rsidR="00A209D5" w:rsidRPr="00A209D5" w:rsidRDefault="00A209D5" w:rsidP="00A209D5">
      <w:pPr>
        <w:widowControl w:val="0"/>
        <w:autoSpaceDE w:val="0"/>
        <w:autoSpaceDN w:val="0"/>
        <w:adjustRightInd w:val="0"/>
        <w:spacing w:after="0" w:line="240" w:lineRule="auto"/>
        <w:ind w:right="-1" w:firstLine="708"/>
        <w:jc w:val="both"/>
        <w:rPr>
          <w:rFonts w:ascii="Times New Roman" w:eastAsia="Times New Roman" w:hAnsi="Times New Roman" w:cs="Times New Roman"/>
          <w:spacing w:val="2"/>
          <w:sz w:val="28"/>
          <w:szCs w:val="28"/>
          <w:shd w:val="clear" w:color="auto" w:fill="FFFFFF"/>
          <w:lang w:eastAsia="ru-RU"/>
        </w:rPr>
      </w:pPr>
      <w:r w:rsidRPr="00A209D5">
        <w:rPr>
          <w:rFonts w:ascii="Times New Roman" w:eastAsia="Times New Roman" w:hAnsi="Times New Roman" w:cs="Times New Roman"/>
          <w:spacing w:val="2"/>
          <w:sz w:val="28"/>
          <w:szCs w:val="28"/>
          <w:shd w:val="clear" w:color="auto" w:fill="FFFFFF"/>
          <w:lang w:eastAsia="ru-RU"/>
        </w:rPr>
        <w:t xml:space="preserve">Целью профилактики употребления </w:t>
      </w:r>
      <w:proofErr w:type="spellStart"/>
      <w:r w:rsidRPr="00A209D5">
        <w:rPr>
          <w:rFonts w:ascii="Times New Roman" w:eastAsia="Times New Roman" w:hAnsi="Times New Roman" w:cs="Times New Roman"/>
          <w:color w:val="000000"/>
          <w:spacing w:val="1"/>
          <w:sz w:val="28"/>
          <w:szCs w:val="28"/>
          <w:lang w:eastAsia="ru-RU"/>
        </w:rPr>
        <w:t>психоактивных</w:t>
      </w:r>
      <w:proofErr w:type="spellEnd"/>
      <w:r w:rsidRPr="00A209D5">
        <w:rPr>
          <w:rFonts w:ascii="Times New Roman" w:eastAsia="Times New Roman" w:hAnsi="Times New Roman" w:cs="Times New Roman"/>
          <w:color w:val="000000"/>
          <w:spacing w:val="1"/>
          <w:sz w:val="28"/>
          <w:szCs w:val="28"/>
          <w:lang w:eastAsia="ru-RU"/>
        </w:rPr>
        <w:t xml:space="preserve"> веществ (</w:t>
      </w:r>
      <w:r w:rsidRPr="00A209D5">
        <w:rPr>
          <w:rFonts w:ascii="Times New Roman" w:eastAsia="Times New Roman" w:hAnsi="Times New Roman" w:cs="Times New Roman"/>
          <w:spacing w:val="2"/>
          <w:sz w:val="28"/>
          <w:szCs w:val="28"/>
          <w:shd w:val="clear" w:color="auto" w:fill="FFFFFF"/>
          <w:lang w:eastAsia="ru-RU"/>
        </w:rPr>
        <w:t>ПАВ) в образовательной среде является развитие на постоянной основе инфраструктуры и содержания профилактической деятельности, направленной на минимизацию уровня вовлеченности в употребление ПАВ обучающихся образовательных организаций.</w:t>
      </w:r>
    </w:p>
    <w:p w:rsidR="00A209D5" w:rsidRPr="00A209D5" w:rsidRDefault="00A209D5" w:rsidP="00A209D5">
      <w:pPr>
        <w:widowControl w:val="0"/>
        <w:tabs>
          <w:tab w:val="left" w:pos="59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color w:val="000000"/>
          <w:spacing w:val="1"/>
          <w:sz w:val="28"/>
          <w:szCs w:val="28"/>
          <w:lang w:eastAsia="ru-RU"/>
        </w:rPr>
        <w:t xml:space="preserve">Работа по профилактике употребления </w:t>
      </w:r>
      <w:proofErr w:type="spellStart"/>
      <w:r w:rsidRPr="00A209D5">
        <w:rPr>
          <w:rFonts w:ascii="Times New Roman" w:eastAsia="Times New Roman" w:hAnsi="Times New Roman" w:cs="Times New Roman"/>
          <w:color w:val="000000"/>
          <w:spacing w:val="1"/>
          <w:sz w:val="28"/>
          <w:szCs w:val="28"/>
          <w:lang w:eastAsia="ru-RU"/>
        </w:rPr>
        <w:t>психоактивных</w:t>
      </w:r>
      <w:proofErr w:type="spellEnd"/>
      <w:r w:rsidRPr="00A209D5">
        <w:rPr>
          <w:rFonts w:ascii="Times New Roman" w:eastAsia="Times New Roman" w:hAnsi="Times New Roman" w:cs="Times New Roman"/>
          <w:color w:val="000000"/>
          <w:spacing w:val="1"/>
          <w:sz w:val="28"/>
          <w:szCs w:val="28"/>
          <w:lang w:eastAsia="ru-RU"/>
        </w:rPr>
        <w:t xml:space="preserve"> веществ в общеобразовательных организациях  проводится в рамках деятельности постов «Здоровье+». С 2021/2022 учебного года </w:t>
      </w:r>
      <w:r w:rsidRPr="00A209D5">
        <w:rPr>
          <w:rFonts w:ascii="Times New Roman" w:eastAsia="Times New Roman" w:hAnsi="Times New Roman" w:cs="Times New Roman"/>
          <w:sz w:val="28"/>
          <w:szCs w:val="28"/>
          <w:lang w:eastAsia="ru-RU"/>
        </w:rPr>
        <w:t xml:space="preserve">в общеобразовательных организациях организована деятельность 25 постов «Здоровье+». </w:t>
      </w:r>
    </w:p>
    <w:p w:rsidR="00213DF2" w:rsidRDefault="00A209D5" w:rsidP="00A209D5">
      <w:pPr>
        <w:widowControl w:val="0"/>
        <w:tabs>
          <w:tab w:val="left" w:pos="709"/>
          <w:tab w:val="left" w:pos="5954"/>
        </w:tabs>
        <w:autoSpaceDE w:val="0"/>
        <w:autoSpaceDN w:val="0"/>
        <w:adjustRightInd w:val="0"/>
        <w:spacing w:after="0" w:line="18" w:lineRule="atLeast"/>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По состоянию на 01.06.2021 количество обучающихся, охваченных работой постов «Здоровье+» составляет 16 775 человек. Охват подростков профилактическими мероприятиями – 13 381. </w:t>
      </w:r>
      <w:proofErr w:type="gramStart"/>
      <w:r w:rsidRPr="00A209D5">
        <w:rPr>
          <w:rFonts w:ascii="Times New Roman" w:eastAsia="Times New Roman" w:hAnsi="Times New Roman" w:cs="Times New Roman"/>
          <w:sz w:val="28"/>
          <w:szCs w:val="28"/>
          <w:lang w:eastAsia="ru-RU"/>
        </w:rPr>
        <w:t xml:space="preserve">Охват родителей (законных </w:t>
      </w:r>
      <w:proofErr w:type="gramEnd"/>
    </w:p>
    <w:p w:rsidR="00A209D5" w:rsidRPr="00A209D5" w:rsidRDefault="00A209D5" w:rsidP="00213DF2">
      <w:pPr>
        <w:widowControl w:val="0"/>
        <w:tabs>
          <w:tab w:val="left" w:pos="709"/>
          <w:tab w:val="left" w:pos="5954"/>
        </w:tabs>
        <w:autoSpaceDE w:val="0"/>
        <w:autoSpaceDN w:val="0"/>
        <w:adjustRightInd w:val="0"/>
        <w:spacing w:after="0" w:line="18" w:lineRule="atLeast"/>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представителей) просветительскими мероприятиями – 9 073. На учете поста «Здоровье+» по состоянию на 01.06.2021 состоит 64 обучающихся (40 – за устойчивое курение, 24 – за употребление спиртных напитков).</w:t>
      </w:r>
    </w:p>
    <w:p w:rsidR="00A209D5" w:rsidRPr="00A209D5" w:rsidRDefault="00A209D5" w:rsidP="00A209D5">
      <w:pPr>
        <w:widowControl w:val="0"/>
        <w:tabs>
          <w:tab w:val="left" w:pos="709"/>
        </w:tabs>
        <w:autoSpaceDE w:val="0"/>
        <w:autoSpaceDN w:val="0"/>
        <w:adjustRightInd w:val="0"/>
        <w:spacing w:after="0" w:line="18" w:lineRule="atLeast"/>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В 20 общеобразовательных организациях реализуются превентивные программы по профилактике </w:t>
      </w:r>
      <w:r w:rsidRPr="00A209D5">
        <w:rPr>
          <w:rFonts w:ascii="Times New Roman" w:eastAsia="Times New Roman" w:hAnsi="Times New Roman" w:cs="Times New Roman"/>
          <w:spacing w:val="1"/>
          <w:sz w:val="28"/>
          <w:szCs w:val="28"/>
          <w:lang w:eastAsia="ru-RU"/>
        </w:rPr>
        <w:t xml:space="preserve">употребления </w:t>
      </w:r>
      <w:proofErr w:type="spellStart"/>
      <w:r w:rsidRPr="00A209D5">
        <w:rPr>
          <w:rFonts w:ascii="Times New Roman" w:eastAsia="Times New Roman" w:hAnsi="Times New Roman" w:cs="Times New Roman"/>
          <w:spacing w:val="1"/>
          <w:sz w:val="28"/>
          <w:szCs w:val="28"/>
          <w:lang w:eastAsia="ru-RU"/>
        </w:rPr>
        <w:t>психоактивных</w:t>
      </w:r>
      <w:proofErr w:type="spellEnd"/>
      <w:r w:rsidRPr="00A209D5">
        <w:rPr>
          <w:rFonts w:ascii="Times New Roman" w:eastAsia="Times New Roman" w:hAnsi="Times New Roman" w:cs="Times New Roman"/>
          <w:spacing w:val="1"/>
          <w:sz w:val="28"/>
          <w:szCs w:val="28"/>
          <w:lang w:eastAsia="ru-RU"/>
        </w:rPr>
        <w:t xml:space="preserve"> веществ</w:t>
      </w:r>
      <w:r w:rsidRPr="00A209D5">
        <w:rPr>
          <w:rFonts w:ascii="Times New Roman" w:eastAsia="Times New Roman" w:hAnsi="Times New Roman" w:cs="Times New Roman"/>
          <w:sz w:val="28"/>
          <w:szCs w:val="28"/>
          <w:lang w:eastAsia="ru-RU"/>
        </w:rPr>
        <w:t xml:space="preserve">. Количество </w:t>
      </w:r>
      <w:proofErr w:type="gramStart"/>
      <w:r w:rsidRPr="00A209D5">
        <w:rPr>
          <w:rFonts w:ascii="Times New Roman" w:eastAsia="Times New Roman" w:hAnsi="Times New Roman" w:cs="Times New Roman"/>
          <w:sz w:val="28"/>
          <w:szCs w:val="28"/>
          <w:lang w:eastAsia="ru-RU"/>
        </w:rPr>
        <w:t>обучающихся</w:t>
      </w:r>
      <w:proofErr w:type="gramEnd"/>
      <w:r w:rsidRPr="00A209D5">
        <w:rPr>
          <w:rFonts w:ascii="Times New Roman" w:eastAsia="Times New Roman" w:hAnsi="Times New Roman" w:cs="Times New Roman"/>
          <w:sz w:val="28"/>
          <w:szCs w:val="28"/>
          <w:lang w:eastAsia="ru-RU"/>
        </w:rPr>
        <w:t xml:space="preserve">, охваченных программами «Все цвета, кроме черного» – 2628, «Полезные привычки» - 954, «Полезные навыки» - 972, «Все, что тебя касается» - 1653 . </w:t>
      </w:r>
    </w:p>
    <w:p w:rsidR="00A209D5" w:rsidRPr="00A209D5" w:rsidRDefault="00A209D5" w:rsidP="00A209D5">
      <w:pPr>
        <w:widowControl w:val="0"/>
        <w:tabs>
          <w:tab w:val="left" w:pos="709"/>
        </w:tabs>
        <w:autoSpaceDE w:val="0"/>
        <w:autoSpaceDN w:val="0"/>
        <w:adjustRightInd w:val="0"/>
        <w:spacing w:after="0" w:line="18" w:lineRule="atLeast"/>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В МОУ ИРМО «</w:t>
      </w:r>
      <w:proofErr w:type="spellStart"/>
      <w:r w:rsidRPr="00A209D5">
        <w:rPr>
          <w:rFonts w:ascii="Times New Roman" w:eastAsia="Times New Roman" w:hAnsi="Times New Roman" w:cs="Times New Roman"/>
          <w:sz w:val="28"/>
          <w:szCs w:val="28"/>
          <w:lang w:eastAsia="ru-RU"/>
        </w:rPr>
        <w:t>Оекская</w:t>
      </w:r>
      <w:proofErr w:type="spellEnd"/>
      <w:r w:rsidRPr="00A209D5">
        <w:rPr>
          <w:rFonts w:ascii="Times New Roman" w:eastAsia="Times New Roman" w:hAnsi="Times New Roman" w:cs="Times New Roman"/>
          <w:sz w:val="28"/>
          <w:szCs w:val="28"/>
          <w:lang w:eastAsia="ru-RU"/>
        </w:rPr>
        <w:t xml:space="preserve"> СОШ» среди обучающихся 7-9-х классов реализуется элективный курс «Я принимаю вызов», в МОУ ИРМО «Марковская СОШ» организован волонтерский отряд «ЮАМ».</w:t>
      </w:r>
    </w:p>
    <w:p w:rsidR="00A209D5" w:rsidRPr="00A209D5" w:rsidRDefault="00A209D5" w:rsidP="00A209D5">
      <w:pPr>
        <w:widowControl w:val="0"/>
        <w:tabs>
          <w:tab w:val="left" w:pos="709"/>
        </w:tabs>
        <w:spacing w:after="0" w:line="240" w:lineRule="auto"/>
        <w:ind w:left="45" w:firstLine="663"/>
        <w:jc w:val="both"/>
        <w:rPr>
          <w:rFonts w:ascii="Times New Roman" w:eastAsia="Times New Roman" w:hAnsi="Times New Roman" w:cs="Times New Roman"/>
          <w:sz w:val="28"/>
          <w:szCs w:val="28"/>
        </w:rPr>
      </w:pPr>
      <w:r w:rsidRPr="00A209D5">
        <w:rPr>
          <w:rFonts w:ascii="Times New Roman" w:eastAsia="Times New Roman" w:hAnsi="Times New Roman" w:cs="Times New Roman"/>
          <w:sz w:val="28"/>
          <w:szCs w:val="28"/>
        </w:rPr>
        <w:t xml:space="preserve">В общеобразовательных организациях с </w:t>
      </w:r>
      <w:proofErr w:type="gramStart"/>
      <w:r w:rsidRPr="00A209D5">
        <w:rPr>
          <w:rFonts w:ascii="Times New Roman" w:eastAsia="Times New Roman" w:hAnsi="Times New Roman" w:cs="Times New Roman"/>
          <w:sz w:val="28"/>
          <w:szCs w:val="28"/>
        </w:rPr>
        <w:t>обучающимися</w:t>
      </w:r>
      <w:proofErr w:type="gramEnd"/>
      <w:r w:rsidRPr="00A209D5">
        <w:rPr>
          <w:rFonts w:ascii="Times New Roman" w:eastAsia="Times New Roman" w:hAnsi="Times New Roman" w:cs="Times New Roman"/>
          <w:sz w:val="28"/>
          <w:szCs w:val="28"/>
        </w:rPr>
        <w:t xml:space="preserve"> «группы риска» системно проводятся мероприятия по профилактике употребления наркотических средств и психотропных веществ - тренинги, викторины, тематические выставки, классные часы, спортивные мероприятия, ролевые игры по обучению нормам и правилам поведения в социуме. </w:t>
      </w:r>
    </w:p>
    <w:p w:rsidR="00A209D5" w:rsidRPr="00A209D5" w:rsidRDefault="00A209D5" w:rsidP="00A209D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С целью снижения рисков возможного употребления </w:t>
      </w:r>
      <w:proofErr w:type="gramStart"/>
      <w:r w:rsidRPr="00A209D5">
        <w:rPr>
          <w:rFonts w:ascii="Times New Roman" w:eastAsia="Times New Roman" w:hAnsi="Times New Roman" w:cs="Times New Roman"/>
          <w:sz w:val="28"/>
          <w:szCs w:val="28"/>
          <w:lang w:eastAsia="ru-RU"/>
        </w:rPr>
        <w:t>обучающимися</w:t>
      </w:r>
      <w:proofErr w:type="gramEnd"/>
      <w:r w:rsidRPr="00A209D5">
        <w:rPr>
          <w:rFonts w:ascii="Times New Roman" w:eastAsia="Times New Roman" w:hAnsi="Times New Roman" w:cs="Times New Roman"/>
          <w:sz w:val="28"/>
          <w:szCs w:val="28"/>
          <w:lang w:eastAsia="ru-RU"/>
        </w:rPr>
        <w:t xml:space="preserve"> </w:t>
      </w:r>
      <w:proofErr w:type="spellStart"/>
      <w:r w:rsidRPr="00A209D5">
        <w:rPr>
          <w:rFonts w:ascii="Times New Roman" w:eastAsia="Times New Roman" w:hAnsi="Times New Roman" w:cs="Times New Roman"/>
          <w:sz w:val="28"/>
          <w:szCs w:val="28"/>
          <w:lang w:eastAsia="ru-RU"/>
        </w:rPr>
        <w:t>психоактивных</w:t>
      </w:r>
      <w:proofErr w:type="spellEnd"/>
      <w:r w:rsidRPr="00A209D5">
        <w:rPr>
          <w:rFonts w:ascii="Times New Roman" w:eastAsia="Times New Roman" w:hAnsi="Times New Roman" w:cs="Times New Roman"/>
          <w:sz w:val="28"/>
          <w:szCs w:val="28"/>
          <w:lang w:eastAsia="ru-RU"/>
        </w:rPr>
        <w:t xml:space="preserve"> веществ с 01.03.2021 по 05.03.2021 в общеобразовательных организациях проведены мероприятия в рамках профилактической недели «Независимое детство». Охват участников: 7 041 обучающихся, 1 519 родителей (законных представителей).</w:t>
      </w:r>
    </w:p>
    <w:p w:rsidR="00A209D5" w:rsidRPr="00A209D5" w:rsidRDefault="00A209D5" w:rsidP="00A209D5">
      <w:pPr>
        <w:widowControl w:val="0"/>
        <w:autoSpaceDE w:val="0"/>
        <w:autoSpaceDN w:val="0"/>
        <w:adjustRightInd w:val="0"/>
        <w:spacing w:after="0" w:line="18" w:lineRule="atLeast"/>
        <w:ind w:firstLine="708"/>
        <w:jc w:val="both"/>
        <w:rPr>
          <w:rFonts w:ascii="Times New Roman" w:eastAsia="Times New Roman" w:hAnsi="Times New Roman" w:cs="Times New Roman"/>
          <w:sz w:val="28"/>
          <w:szCs w:val="28"/>
          <w:lang w:eastAsia="ru-RU"/>
        </w:rPr>
      </w:pPr>
      <w:r w:rsidRPr="00A209D5">
        <w:rPr>
          <w:rFonts w:ascii="Times New Roman" w:eastAsia="Calibri" w:hAnsi="Times New Roman" w:cs="Times New Roman"/>
          <w:sz w:val="28"/>
          <w:szCs w:val="28"/>
          <w:lang w:eastAsia="ru-RU"/>
        </w:rPr>
        <w:t xml:space="preserve">С целью организации работы по созданию волонтерского движения в </w:t>
      </w:r>
      <w:r w:rsidRPr="00A209D5">
        <w:rPr>
          <w:rFonts w:ascii="Times New Roman" w:eastAsia="Calibri" w:hAnsi="Times New Roman" w:cs="Times New Roman"/>
          <w:sz w:val="28"/>
          <w:szCs w:val="28"/>
          <w:lang w:eastAsia="ru-RU"/>
        </w:rPr>
        <w:lastRenderedPageBreak/>
        <w:t xml:space="preserve">рамках поста «Здоровье+» с 26.04.2021 по 29.04.2021 проведена работа по подготовке обучающихся общеобразовательных организаций к волонтерской деятельности. Во взаимодействии со специалистами ГКУ «Центр профилактики, реабилитации и коррекции» проведен </w:t>
      </w:r>
      <w:proofErr w:type="spellStart"/>
      <w:r w:rsidRPr="00A209D5">
        <w:rPr>
          <w:rFonts w:ascii="Times New Roman" w:eastAsia="Calibri" w:hAnsi="Times New Roman" w:cs="Times New Roman"/>
          <w:sz w:val="28"/>
          <w:szCs w:val="28"/>
          <w:lang w:eastAsia="ru-RU"/>
        </w:rPr>
        <w:t>вебинар</w:t>
      </w:r>
      <w:proofErr w:type="spellEnd"/>
      <w:r w:rsidRPr="00A209D5">
        <w:rPr>
          <w:rFonts w:ascii="Times New Roman" w:eastAsia="Calibri" w:hAnsi="Times New Roman" w:cs="Times New Roman"/>
          <w:sz w:val="28"/>
          <w:szCs w:val="28"/>
          <w:lang w:eastAsia="ru-RU"/>
        </w:rPr>
        <w:t xml:space="preserve"> для педагогов «</w:t>
      </w:r>
      <w:r w:rsidRPr="00A209D5">
        <w:rPr>
          <w:rFonts w:ascii="Times New Roman" w:eastAsia="Times New Roman" w:hAnsi="Times New Roman" w:cs="Times New Roman"/>
          <w:sz w:val="28"/>
          <w:szCs w:val="28"/>
          <w:lang w:eastAsia="ru-RU"/>
        </w:rPr>
        <w:t xml:space="preserve">Организационные основы добровольчества в школе» (охват участников 48 человек). Также 154 обучающихся прошли обучение добровольцев «Муниципальный этап проекта ДА!»: экскурс «Узнай </w:t>
      </w:r>
      <w:r w:rsidRPr="00A209D5">
        <w:rPr>
          <w:rFonts w:ascii="Times New Roman" w:eastAsia="Times New Roman" w:hAnsi="Times New Roman" w:cs="Times New Roman"/>
          <w:sz w:val="28"/>
          <w:szCs w:val="28"/>
          <w:lang w:val="en-US" w:eastAsia="ru-RU"/>
        </w:rPr>
        <w:t>PRO</w:t>
      </w:r>
      <w:r w:rsidRPr="00A209D5">
        <w:rPr>
          <w:rFonts w:ascii="Times New Roman" w:eastAsia="Times New Roman" w:hAnsi="Times New Roman" w:cs="Times New Roman"/>
          <w:sz w:val="28"/>
          <w:szCs w:val="28"/>
          <w:lang w:eastAsia="ru-RU"/>
        </w:rPr>
        <w:t xml:space="preserve">», навигатор «Ресурсы. </w:t>
      </w:r>
      <w:proofErr w:type="gramStart"/>
      <w:r w:rsidRPr="00A209D5">
        <w:rPr>
          <w:rFonts w:ascii="Times New Roman" w:eastAsia="Times New Roman" w:hAnsi="Times New Roman" w:cs="Times New Roman"/>
          <w:sz w:val="28"/>
          <w:szCs w:val="28"/>
          <w:lang w:val="en-US" w:eastAsia="ru-RU"/>
        </w:rPr>
        <w:t>Pro</w:t>
      </w:r>
      <w:r w:rsidRPr="00A209D5">
        <w:rPr>
          <w:rFonts w:ascii="Times New Roman" w:eastAsia="Times New Roman" w:hAnsi="Times New Roman" w:cs="Times New Roman"/>
          <w:sz w:val="28"/>
          <w:szCs w:val="28"/>
          <w:lang w:eastAsia="ru-RU"/>
        </w:rPr>
        <w:t>», онлайн – викторина «Добровольчество это…», марафон социальных проектов.</w:t>
      </w:r>
      <w:proofErr w:type="gramEnd"/>
    </w:p>
    <w:p w:rsidR="00A209D5" w:rsidRPr="00A209D5" w:rsidRDefault="00A209D5" w:rsidP="00A209D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В соответствии с графиком, утвержденным Региональным оператором (ГКУ «Центр профилактики, реабилитации и коррекции»), в общеобразовательных организациях проведено социально-психологическое тестирование с использованием единой методики (далее - ЕМ СПТ) в период с 15.09.2021 по 29.10.2021.</w:t>
      </w:r>
    </w:p>
    <w:p w:rsidR="00A209D5" w:rsidRPr="00A209D5" w:rsidRDefault="00A209D5" w:rsidP="00A20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В ходе анализа результатов </w:t>
      </w:r>
      <w:proofErr w:type="gramStart"/>
      <w:r w:rsidRPr="00A209D5">
        <w:rPr>
          <w:rFonts w:ascii="Times New Roman" w:eastAsia="Times New Roman" w:hAnsi="Times New Roman" w:cs="Times New Roman"/>
          <w:sz w:val="28"/>
          <w:szCs w:val="28"/>
          <w:lang w:eastAsia="ru-RU"/>
        </w:rPr>
        <w:t>ЕМ СПТ получены</w:t>
      </w:r>
      <w:proofErr w:type="gramEnd"/>
      <w:r w:rsidRPr="00A209D5">
        <w:rPr>
          <w:rFonts w:ascii="Times New Roman" w:eastAsia="Times New Roman" w:hAnsi="Times New Roman" w:cs="Times New Roman"/>
          <w:sz w:val="28"/>
          <w:szCs w:val="28"/>
          <w:lang w:eastAsia="ru-RU"/>
        </w:rPr>
        <w:t xml:space="preserve"> следующие сведения.</w:t>
      </w:r>
    </w:p>
    <w:p w:rsidR="00A209D5" w:rsidRPr="00A209D5" w:rsidRDefault="00A209D5" w:rsidP="00A209D5">
      <w:pPr>
        <w:spacing w:after="0" w:line="240" w:lineRule="auto"/>
        <w:ind w:firstLine="709"/>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ЕМ СПТ проведено в 25 (100%) общеобразовательных организациях Иркутского районного муниципального образования. </w:t>
      </w:r>
      <w:r w:rsidRPr="00A209D5">
        <w:rPr>
          <w:rFonts w:ascii="Times New Roman" w:eastAsia="Times New Roman" w:hAnsi="Times New Roman" w:cs="Times New Roman"/>
          <w:bCs/>
          <w:sz w:val="28"/>
          <w:szCs w:val="24"/>
          <w:lang w:eastAsia="ru-RU"/>
        </w:rPr>
        <w:t>Общее число обучающихся в возрасте от 13 лет и старше, подлежащих социально-психологическому тестированию составило</w:t>
      </w:r>
      <w:r w:rsidRPr="00A209D5">
        <w:rPr>
          <w:rFonts w:ascii="Times New Roman" w:eastAsia="Times New Roman" w:hAnsi="Times New Roman" w:cs="Times New Roman"/>
          <w:b/>
          <w:bCs/>
          <w:sz w:val="28"/>
          <w:szCs w:val="24"/>
          <w:lang w:eastAsia="ru-RU"/>
        </w:rPr>
        <w:t xml:space="preserve"> </w:t>
      </w:r>
      <w:r w:rsidRPr="00A209D5">
        <w:rPr>
          <w:rFonts w:ascii="Times New Roman" w:eastAsia="Times New Roman" w:hAnsi="Times New Roman" w:cs="Times New Roman"/>
          <w:bCs/>
          <w:sz w:val="28"/>
          <w:szCs w:val="24"/>
          <w:lang w:eastAsia="ru-RU"/>
        </w:rPr>
        <w:t>6 131</w:t>
      </w:r>
      <w:r w:rsidRPr="00A209D5">
        <w:rPr>
          <w:rFonts w:ascii="Times New Roman" w:eastAsia="Times New Roman" w:hAnsi="Times New Roman" w:cs="Times New Roman"/>
          <w:sz w:val="28"/>
          <w:szCs w:val="24"/>
          <w:lang w:eastAsia="ru-RU"/>
        </w:rPr>
        <w:t>.</w:t>
      </w:r>
    </w:p>
    <w:p w:rsidR="00A209D5" w:rsidRPr="00A209D5" w:rsidRDefault="00A209D5" w:rsidP="00A209D5">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209D5">
        <w:rPr>
          <w:rFonts w:ascii="Times New Roman" w:eastAsia="Times New Roman" w:hAnsi="Times New Roman" w:cs="Times New Roman"/>
          <w:sz w:val="28"/>
          <w:szCs w:val="28"/>
          <w:lang w:eastAsia="ru-RU"/>
        </w:rPr>
        <w:t xml:space="preserve">Число школьников, принявших участие </w:t>
      </w:r>
      <w:proofErr w:type="gramStart"/>
      <w:r w:rsidRPr="00A209D5">
        <w:rPr>
          <w:rFonts w:ascii="Times New Roman" w:eastAsia="Times New Roman" w:hAnsi="Times New Roman" w:cs="Times New Roman"/>
          <w:sz w:val="28"/>
          <w:szCs w:val="28"/>
          <w:lang w:eastAsia="ru-RU"/>
        </w:rPr>
        <w:t>в</w:t>
      </w:r>
      <w:proofErr w:type="gramEnd"/>
      <w:r w:rsidRPr="00A209D5">
        <w:rPr>
          <w:rFonts w:ascii="Times New Roman" w:eastAsia="Times New Roman" w:hAnsi="Times New Roman" w:cs="Times New Roman"/>
          <w:sz w:val="28"/>
          <w:szCs w:val="28"/>
          <w:lang w:eastAsia="ru-RU"/>
        </w:rPr>
        <w:t xml:space="preserve"> ЕМ СПТ составило</w:t>
      </w:r>
      <w:r w:rsidRPr="00A209D5">
        <w:rPr>
          <w:rFonts w:ascii="Times New Roman" w:eastAsia="Times New Roman" w:hAnsi="Times New Roman" w:cs="Times New Roman"/>
          <w:b/>
          <w:sz w:val="28"/>
          <w:szCs w:val="28"/>
          <w:lang w:eastAsia="ru-RU"/>
        </w:rPr>
        <w:t xml:space="preserve"> </w:t>
      </w:r>
      <w:r w:rsidRPr="00A209D5">
        <w:rPr>
          <w:rFonts w:ascii="Times New Roman" w:eastAsia="Times New Roman" w:hAnsi="Times New Roman" w:cs="Times New Roman"/>
          <w:sz w:val="28"/>
          <w:szCs w:val="28"/>
          <w:lang w:eastAsia="ru-RU"/>
        </w:rPr>
        <w:t>5 901 (96%</w:t>
      </w:r>
      <w:r w:rsidRPr="00A209D5">
        <w:rPr>
          <w:rFonts w:ascii="Times New Roman" w:eastAsia="Times New Roman" w:hAnsi="Times New Roman" w:cs="Times New Roman"/>
          <w:b/>
          <w:sz w:val="28"/>
          <w:szCs w:val="28"/>
          <w:lang w:eastAsia="ru-RU"/>
        </w:rPr>
        <w:t xml:space="preserve"> </w:t>
      </w:r>
      <w:proofErr w:type="gramStart"/>
      <w:r w:rsidRPr="00A209D5">
        <w:rPr>
          <w:rFonts w:ascii="Times New Roman" w:eastAsia="Times New Roman" w:hAnsi="Times New Roman" w:cs="Times New Roman"/>
          <w:bCs/>
          <w:sz w:val="28"/>
          <w:szCs w:val="28"/>
          <w:lang w:eastAsia="ru-RU"/>
        </w:rPr>
        <w:t>от</w:t>
      </w:r>
      <w:proofErr w:type="gramEnd"/>
      <w:r w:rsidRPr="00A209D5">
        <w:rPr>
          <w:rFonts w:ascii="Times New Roman" w:eastAsia="Times New Roman" w:hAnsi="Times New Roman" w:cs="Times New Roman"/>
          <w:bCs/>
          <w:sz w:val="28"/>
          <w:szCs w:val="28"/>
          <w:lang w:eastAsia="ru-RU"/>
        </w:rPr>
        <w:t xml:space="preserve"> количества лиц, подлежащих тестированию). </w:t>
      </w:r>
    </w:p>
    <w:p w:rsidR="00A209D5" w:rsidRPr="00A209D5" w:rsidRDefault="00A209D5" w:rsidP="00A209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209D5">
        <w:rPr>
          <w:rFonts w:ascii="Times New Roman" w:eastAsia="Times New Roman" w:hAnsi="Times New Roman" w:cs="Times New Roman"/>
          <w:sz w:val="28"/>
          <w:szCs w:val="28"/>
          <w:lang w:eastAsia="ru-RU"/>
        </w:rPr>
        <w:t xml:space="preserve">Анализируя </w:t>
      </w:r>
      <w:proofErr w:type="gramStart"/>
      <w:r w:rsidRPr="00A209D5">
        <w:rPr>
          <w:rFonts w:ascii="Times New Roman" w:eastAsia="Times New Roman" w:hAnsi="Times New Roman" w:cs="Times New Roman"/>
          <w:sz w:val="28"/>
          <w:szCs w:val="28"/>
          <w:lang w:eastAsia="ru-RU"/>
        </w:rPr>
        <w:t>итоги</w:t>
      </w:r>
      <w:proofErr w:type="gramEnd"/>
      <w:r w:rsidRPr="00A209D5">
        <w:rPr>
          <w:rFonts w:ascii="Times New Roman" w:eastAsia="Times New Roman" w:hAnsi="Times New Roman" w:cs="Times New Roman"/>
          <w:sz w:val="28"/>
          <w:szCs w:val="28"/>
          <w:lang w:eastAsia="ru-RU"/>
        </w:rPr>
        <w:t xml:space="preserve"> ЕМ СПТ  2021/2022 учебного года необходимо отметить, что  информационно-мотивационная кампания с обучающимися и их родителями (законными представителями), а также с педагогическим коллективом во всех общеобразовательных организациях (100 %) проведена на высоком уровне, использовались принципы командной работы: проведены совещания с педагогическим коллективом, классные собрания, мотивационные тренинги для обучающихся.</w:t>
      </w:r>
    </w:p>
    <w:p w:rsidR="00A209D5" w:rsidRPr="00A209D5" w:rsidRDefault="00A209D5" w:rsidP="00A209D5">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209D5">
        <w:rPr>
          <w:rFonts w:ascii="Times New Roman" w:eastAsia="Times New Roman" w:hAnsi="Times New Roman" w:cs="Times New Roman"/>
          <w:sz w:val="28"/>
          <w:szCs w:val="36"/>
          <w:lang w:eastAsia="ru-RU"/>
        </w:rPr>
        <w:t>В целях повышения эффективности информационно-мотивационной кампании, а также предотвращения отказов от участия в ЕМ СПТ, общеобразовательными организациями в работе с родителями также транслировался видеоролик «</w:t>
      </w:r>
      <w:proofErr w:type="gramStart"/>
      <w:r w:rsidRPr="00A209D5">
        <w:rPr>
          <w:rFonts w:ascii="Times New Roman" w:eastAsia="Times New Roman" w:hAnsi="Times New Roman" w:cs="Times New Roman"/>
          <w:sz w:val="28"/>
          <w:szCs w:val="36"/>
          <w:lang w:eastAsia="ru-RU"/>
        </w:rPr>
        <w:t>Социально-психологическое</w:t>
      </w:r>
      <w:proofErr w:type="gramEnd"/>
      <w:r w:rsidRPr="00A209D5">
        <w:rPr>
          <w:rFonts w:ascii="Times New Roman" w:eastAsia="Times New Roman" w:hAnsi="Times New Roman" w:cs="Times New Roman"/>
          <w:sz w:val="28"/>
          <w:szCs w:val="36"/>
          <w:lang w:eastAsia="ru-RU"/>
        </w:rPr>
        <w:t xml:space="preserve"> тестирование-2021».</w:t>
      </w:r>
    </w:p>
    <w:p w:rsidR="00A209D5" w:rsidRPr="00A209D5" w:rsidRDefault="00A209D5" w:rsidP="00A209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noProof/>
          <w:sz w:val="28"/>
          <w:szCs w:val="28"/>
          <w:lang w:eastAsia="ru-RU"/>
        </w:rPr>
      </w:pPr>
      <w:r w:rsidRPr="00A209D5">
        <w:rPr>
          <w:rFonts w:ascii="Times New Roman" w:eastAsia="Times New Roman" w:hAnsi="Times New Roman" w:cs="Times New Roman"/>
          <w:sz w:val="28"/>
          <w:szCs w:val="28"/>
          <w:lang w:eastAsia="ru-RU"/>
        </w:rPr>
        <w:t xml:space="preserve">По данным общеобразовательных организаций, </w:t>
      </w:r>
      <w:r w:rsidRPr="00A209D5">
        <w:rPr>
          <w:rFonts w:ascii="Times New Roman" w:eastAsia="Times New Roman" w:hAnsi="Times New Roman" w:cs="Times New Roman"/>
          <w:bCs/>
          <w:sz w:val="28"/>
          <w:szCs w:val="28"/>
          <w:lang w:eastAsia="ru-RU"/>
        </w:rPr>
        <w:t xml:space="preserve">число обучающихся, </w:t>
      </w:r>
      <w:r w:rsidRPr="00A209D5">
        <w:rPr>
          <w:rFonts w:ascii="Times New Roman" w:eastAsia="Times New Roman" w:hAnsi="Times New Roman" w:cs="Times New Roman"/>
          <w:sz w:val="28"/>
          <w:szCs w:val="28"/>
          <w:lang w:eastAsia="ru-RU"/>
        </w:rPr>
        <w:t xml:space="preserve">не принявших участие </w:t>
      </w:r>
      <w:proofErr w:type="gramStart"/>
      <w:r w:rsidRPr="00A209D5">
        <w:rPr>
          <w:rFonts w:ascii="Times New Roman" w:eastAsia="Times New Roman" w:hAnsi="Times New Roman" w:cs="Times New Roman"/>
          <w:sz w:val="28"/>
          <w:szCs w:val="28"/>
          <w:lang w:eastAsia="ru-RU"/>
        </w:rPr>
        <w:t>в ЕМ</w:t>
      </w:r>
      <w:proofErr w:type="gramEnd"/>
      <w:r w:rsidRPr="00A209D5">
        <w:rPr>
          <w:rFonts w:ascii="Times New Roman" w:eastAsia="Times New Roman" w:hAnsi="Times New Roman" w:cs="Times New Roman"/>
          <w:sz w:val="28"/>
          <w:szCs w:val="28"/>
          <w:lang w:eastAsia="ru-RU"/>
        </w:rPr>
        <w:t xml:space="preserve"> СПТ составило</w:t>
      </w:r>
      <w:r w:rsidRPr="00A209D5">
        <w:rPr>
          <w:rFonts w:ascii="Times New Roman" w:eastAsia="Times New Roman" w:hAnsi="Times New Roman" w:cs="Times New Roman"/>
          <w:b/>
          <w:sz w:val="28"/>
          <w:szCs w:val="28"/>
          <w:lang w:eastAsia="ru-RU"/>
        </w:rPr>
        <w:t xml:space="preserve"> </w:t>
      </w:r>
      <w:r w:rsidRPr="00A209D5">
        <w:rPr>
          <w:rFonts w:ascii="Times New Roman" w:eastAsia="Times New Roman" w:hAnsi="Times New Roman" w:cs="Times New Roman"/>
          <w:sz w:val="28"/>
          <w:szCs w:val="28"/>
          <w:lang w:eastAsia="ru-RU"/>
        </w:rPr>
        <w:t>230 человек</w:t>
      </w:r>
      <w:r w:rsidRPr="00A209D5">
        <w:rPr>
          <w:rFonts w:ascii="Times New Roman" w:eastAsia="Times New Roman" w:hAnsi="Times New Roman" w:cs="Times New Roman"/>
          <w:bCs/>
          <w:sz w:val="28"/>
          <w:szCs w:val="28"/>
          <w:lang w:eastAsia="ru-RU"/>
        </w:rPr>
        <w:t xml:space="preserve"> (4 % от общего количества школьников, подлежащих тестированию). </w:t>
      </w:r>
      <w:r w:rsidRPr="00A209D5">
        <w:rPr>
          <w:rFonts w:ascii="Times New Roman" w:eastAsia="Times New Roman" w:hAnsi="Times New Roman" w:cs="Times New Roman"/>
          <w:sz w:val="28"/>
          <w:szCs w:val="28"/>
          <w:lang w:eastAsia="ru-RU"/>
        </w:rPr>
        <w:t xml:space="preserve">Причинами неучастия </w:t>
      </w:r>
      <w:proofErr w:type="gramStart"/>
      <w:r w:rsidRPr="00A209D5">
        <w:rPr>
          <w:rFonts w:ascii="Times New Roman" w:eastAsia="Times New Roman" w:hAnsi="Times New Roman" w:cs="Times New Roman"/>
          <w:sz w:val="28"/>
          <w:szCs w:val="28"/>
          <w:lang w:eastAsia="ru-RU"/>
        </w:rPr>
        <w:t>в ЕМ</w:t>
      </w:r>
      <w:proofErr w:type="gramEnd"/>
      <w:r w:rsidRPr="00A209D5">
        <w:rPr>
          <w:rFonts w:ascii="Times New Roman" w:eastAsia="Times New Roman" w:hAnsi="Times New Roman" w:cs="Times New Roman"/>
          <w:sz w:val="28"/>
          <w:szCs w:val="28"/>
          <w:lang w:eastAsia="ru-RU"/>
        </w:rPr>
        <w:t xml:space="preserve"> СПТ стали отказы, а именно, обучающиеся не дали добровольное информированное согласие по установленной форме, либо такое согласие не дали их родители (законные представители).</w:t>
      </w:r>
    </w:p>
    <w:p w:rsidR="00A209D5" w:rsidRPr="00A209D5" w:rsidRDefault="00A209D5" w:rsidP="00A209D5">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209D5">
        <w:rPr>
          <w:rFonts w:ascii="Times New Roman" w:eastAsia="Times New Roman" w:hAnsi="Times New Roman" w:cs="Times New Roman"/>
          <w:bCs/>
          <w:sz w:val="28"/>
          <w:szCs w:val="28"/>
          <w:lang w:eastAsia="ru-RU"/>
        </w:rPr>
        <w:t>Количество обучающихся, составивших по результатам СПТ группу повышенной вероятности вовлечения в зависимое поведение (ПВВ)</w:t>
      </w:r>
      <w:r w:rsidRPr="00A209D5">
        <w:rPr>
          <w:rFonts w:ascii="Times New Roman" w:eastAsia="Times New Roman" w:hAnsi="Times New Roman" w:cs="Times New Roman"/>
          <w:b/>
          <w:bCs/>
          <w:sz w:val="28"/>
          <w:szCs w:val="28"/>
          <w:lang w:eastAsia="ru-RU"/>
        </w:rPr>
        <w:t xml:space="preserve"> </w:t>
      </w:r>
      <w:r w:rsidRPr="00A209D5">
        <w:rPr>
          <w:rFonts w:ascii="Times New Roman" w:eastAsia="Times New Roman" w:hAnsi="Times New Roman" w:cs="Times New Roman"/>
          <w:bCs/>
          <w:sz w:val="28"/>
          <w:szCs w:val="28"/>
          <w:lang w:eastAsia="ru-RU"/>
        </w:rPr>
        <w:t>1 136</w:t>
      </w:r>
      <w:r w:rsidRPr="00A209D5">
        <w:rPr>
          <w:rFonts w:ascii="Times New Roman" w:eastAsia="Times New Roman" w:hAnsi="Times New Roman" w:cs="Times New Roman"/>
          <w:b/>
          <w:bCs/>
          <w:color w:val="FF0000"/>
          <w:sz w:val="28"/>
          <w:szCs w:val="28"/>
          <w:lang w:eastAsia="ru-RU"/>
        </w:rPr>
        <w:t xml:space="preserve"> </w:t>
      </w:r>
      <w:r w:rsidRPr="00A209D5">
        <w:rPr>
          <w:rFonts w:ascii="Times New Roman" w:eastAsia="Times New Roman" w:hAnsi="Times New Roman" w:cs="Times New Roman"/>
          <w:bCs/>
          <w:sz w:val="28"/>
          <w:szCs w:val="28"/>
          <w:lang w:eastAsia="ru-RU"/>
        </w:rPr>
        <w:t>человек</w:t>
      </w:r>
      <w:r w:rsidRPr="00A209D5">
        <w:rPr>
          <w:rFonts w:ascii="Times New Roman" w:eastAsia="Times New Roman" w:hAnsi="Times New Roman" w:cs="Times New Roman"/>
          <w:sz w:val="28"/>
          <w:szCs w:val="28"/>
          <w:lang w:eastAsia="ru-RU"/>
        </w:rPr>
        <w:t>:</w:t>
      </w:r>
      <w:r w:rsidRPr="00A209D5">
        <w:rPr>
          <w:rFonts w:ascii="Times New Roman" w:eastAsia="Times New Roman" w:hAnsi="Times New Roman" w:cs="Times New Roman"/>
          <w:sz w:val="28"/>
          <w:szCs w:val="24"/>
          <w:lang w:eastAsia="ru-RU"/>
        </w:rPr>
        <w:t xml:space="preserve"> </w:t>
      </w:r>
      <w:r w:rsidRPr="00A209D5">
        <w:rPr>
          <w:rFonts w:ascii="Times New Roman" w:eastAsia="Times New Roman" w:hAnsi="Times New Roman" w:cs="Times New Roman"/>
          <w:sz w:val="28"/>
          <w:szCs w:val="28"/>
          <w:lang w:eastAsia="ru-RU"/>
        </w:rPr>
        <w:t xml:space="preserve">явная </w:t>
      </w:r>
      <w:proofErr w:type="spellStart"/>
      <w:r w:rsidRPr="00A209D5">
        <w:rPr>
          <w:rFonts w:ascii="Times New Roman" w:eastAsia="Times New Roman" w:hAnsi="Times New Roman" w:cs="Times New Roman"/>
          <w:sz w:val="28"/>
          <w:szCs w:val="28"/>
          <w:lang w:eastAsia="ru-RU"/>
        </w:rPr>
        <w:t>рискогенность</w:t>
      </w:r>
      <w:proofErr w:type="spellEnd"/>
      <w:r w:rsidRPr="00A209D5">
        <w:rPr>
          <w:rFonts w:ascii="Times New Roman" w:eastAsia="Times New Roman" w:hAnsi="Times New Roman" w:cs="Times New Roman"/>
          <w:sz w:val="28"/>
          <w:szCs w:val="28"/>
          <w:lang w:eastAsia="ru-RU"/>
        </w:rPr>
        <w:t xml:space="preserve"> («группа риска»)</w:t>
      </w:r>
      <w:r w:rsidRPr="00A209D5">
        <w:rPr>
          <w:rFonts w:ascii="Times New Roman" w:eastAsia="Times New Roman" w:hAnsi="Times New Roman" w:cs="Times New Roman"/>
          <w:bCs/>
          <w:sz w:val="28"/>
          <w:szCs w:val="28"/>
          <w:lang w:eastAsia="ru-RU"/>
        </w:rPr>
        <w:t xml:space="preserve"> 292</w:t>
      </w:r>
      <w:r w:rsidRPr="00A209D5">
        <w:rPr>
          <w:rFonts w:ascii="Times New Roman" w:eastAsia="Times New Roman" w:hAnsi="Times New Roman" w:cs="Times New Roman"/>
          <w:sz w:val="28"/>
          <w:szCs w:val="28"/>
          <w:lang w:eastAsia="ru-RU"/>
        </w:rPr>
        <w:t xml:space="preserve"> человек</w:t>
      </w:r>
      <w:r w:rsidRPr="00A209D5">
        <w:rPr>
          <w:rFonts w:ascii="Times New Roman" w:eastAsia="Times New Roman" w:hAnsi="Times New Roman" w:cs="Times New Roman"/>
          <w:bCs/>
          <w:sz w:val="28"/>
          <w:szCs w:val="28"/>
          <w:lang w:eastAsia="ru-RU"/>
        </w:rPr>
        <w:t xml:space="preserve">, латентная </w:t>
      </w:r>
      <w:proofErr w:type="spellStart"/>
      <w:r w:rsidRPr="00A209D5">
        <w:rPr>
          <w:rFonts w:ascii="Times New Roman" w:eastAsia="Times New Roman" w:hAnsi="Times New Roman" w:cs="Times New Roman"/>
          <w:bCs/>
          <w:sz w:val="28"/>
          <w:szCs w:val="28"/>
          <w:lang w:eastAsia="ru-RU"/>
        </w:rPr>
        <w:t>рискогенность</w:t>
      </w:r>
      <w:proofErr w:type="spellEnd"/>
      <w:r w:rsidRPr="00A209D5">
        <w:rPr>
          <w:rFonts w:ascii="Times New Roman" w:eastAsia="Times New Roman" w:hAnsi="Times New Roman" w:cs="Times New Roman"/>
          <w:sz w:val="28"/>
          <w:szCs w:val="28"/>
          <w:lang w:eastAsia="ru-RU"/>
        </w:rPr>
        <w:t xml:space="preserve"> - 844</w:t>
      </w:r>
      <w:r w:rsidRPr="00A209D5">
        <w:rPr>
          <w:rFonts w:ascii="Times New Roman" w:eastAsia="Times New Roman" w:hAnsi="Times New Roman" w:cs="Times New Roman"/>
          <w:bCs/>
          <w:sz w:val="28"/>
          <w:szCs w:val="28"/>
          <w:lang w:eastAsia="ru-RU"/>
        </w:rPr>
        <w:t>.</w:t>
      </w:r>
    </w:p>
    <w:p w:rsidR="00BB57D2" w:rsidRDefault="00A209D5" w:rsidP="00BB57D2">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209D5">
        <w:rPr>
          <w:rFonts w:ascii="Times New Roman" w:eastAsia="Times New Roman" w:hAnsi="Times New Roman" w:cs="Times New Roman"/>
          <w:bCs/>
          <w:sz w:val="28"/>
          <w:szCs w:val="28"/>
          <w:lang w:eastAsia="ru-RU"/>
        </w:rPr>
        <w:t xml:space="preserve">Количество обучающихся, результаты </w:t>
      </w:r>
      <w:proofErr w:type="gramStart"/>
      <w:r w:rsidRPr="00A209D5">
        <w:rPr>
          <w:rFonts w:ascii="Times New Roman" w:eastAsia="Times New Roman" w:hAnsi="Times New Roman" w:cs="Times New Roman"/>
          <w:bCs/>
          <w:sz w:val="28"/>
          <w:szCs w:val="28"/>
          <w:lang w:eastAsia="ru-RU"/>
        </w:rPr>
        <w:t>тестирования</w:t>
      </w:r>
      <w:proofErr w:type="gramEnd"/>
      <w:r w:rsidRPr="00A209D5">
        <w:rPr>
          <w:rFonts w:ascii="Times New Roman" w:eastAsia="Times New Roman" w:hAnsi="Times New Roman" w:cs="Times New Roman"/>
          <w:bCs/>
          <w:sz w:val="28"/>
          <w:szCs w:val="28"/>
          <w:lang w:eastAsia="ru-RU"/>
        </w:rPr>
        <w:t xml:space="preserve"> которых признаны недостоверными – 222 (4% от числа обучающихся, принявших участие в СПТ). </w:t>
      </w:r>
      <w:r w:rsidRPr="00A209D5">
        <w:rPr>
          <w:rFonts w:ascii="Times New Roman" w:eastAsia="Calibri" w:hAnsi="Times New Roman" w:cs="Times New Roman"/>
          <w:sz w:val="28"/>
          <w:szCs w:val="28"/>
          <w:lang w:eastAsia="ru-RU"/>
        </w:rPr>
        <w:t>Причинами недостоверных ответов могут быть как одно конкретное затруднение, так и комплекс из нескольких затруднений: непонимание инструкции, невнимательность, торопливость (отсутствие времени на обдумывание ответа).</w:t>
      </w:r>
    </w:p>
    <w:p w:rsidR="00E47387" w:rsidRDefault="00E47387" w:rsidP="00BB57D2">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9217DF" w:rsidRPr="00A37C84" w:rsidRDefault="00BB57D2" w:rsidP="00A37C84">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За пер</w:t>
      </w:r>
      <w:r w:rsidR="00A37C84">
        <w:rPr>
          <w:rFonts w:ascii="Times New Roman" w:eastAsia="Times New Roman" w:hAnsi="Times New Roman" w:cs="Times New Roman"/>
          <w:color w:val="000000" w:themeColor="text1"/>
          <w:sz w:val="28"/>
          <w:szCs w:val="28"/>
          <w:lang w:eastAsia="ru-RU"/>
        </w:rPr>
        <w:t xml:space="preserve">иод с 01.01.2021  по 31.12.2021 </w:t>
      </w:r>
      <w:r w:rsidR="007D6EA3" w:rsidRPr="009217DF">
        <w:rPr>
          <w:rFonts w:ascii="Times New Roman" w:eastAsia="Times New Roman" w:hAnsi="Times New Roman" w:cs="Times New Roman"/>
          <w:color w:val="000000" w:themeColor="text1"/>
          <w:sz w:val="28"/>
          <w:szCs w:val="28"/>
          <w:lang w:eastAsia="ru-RU"/>
        </w:rPr>
        <w:t xml:space="preserve">отделением помощи семье и </w:t>
      </w:r>
      <w:r w:rsidR="007613E7" w:rsidRPr="009217DF">
        <w:rPr>
          <w:rFonts w:ascii="Times New Roman" w:eastAsia="Times New Roman" w:hAnsi="Times New Roman" w:cs="Times New Roman"/>
          <w:color w:val="000000" w:themeColor="text1"/>
          <w:sz w:val="28"/>
          <w:szCs w:val="28"/>
          <w:lang w:eastAsia="ru-RU"/>
        </w:rPr>
        <w:t xml:space="preserve">детям ОГБУСО «СРЦН Иркутского района» </w:t>
      </w:r>
      <w:r w:rsidR="008C2C12" w:rsidRPr="009217DF">
        <w:rPr>
          <w:rFonts w:ascii="Times New Roman" w:eastAsia="Times New Roman" w:hAnsi="Times New Roman" w:cs="Times New Roman"/>
          <w:color w:val="000000" w:themeColor="text1"/>
          <w:sz w:val="28"/>
          <w:szCs w:val="28"/>
          <w:lang w:eastAsia="ru-RU"/>
        </w:rPr>
        <w:t>бы</w:t>
      </w:r>
      <w:r w:rsidR="007D6EA3" w:rsidRPr="009217DF">
        <w:rPr>
          <w:rFonts w:ascii="Times New Roman" w:eastAsia="Times New Roman" w:hAnsi="Times New Roman" w:cs="Times New Roman"/>
          <w:color w:val="000000" w:themeColor="text1"/>
          <w:sz w:val="28"/>
          <w:szCs w:val="28"/>
          <w:lang w:eastAsia="ru-RU"/>
        </w:rPr>
        <w:t>ла выполнена следующая работа</w:t>
      </w:r>
      <w:r w:rsidR="009217DF">
        <w:rPr>
          <w:rFonts w:ascii="Times New Roman" w:eastAsia="Times New Roman" w:hAnsi="Times New Roman" w:cs="Times New Roman"/>
          <w:color w:val="000000" w:themeColor="text1"/>
          <w:sz w:val="28"/>
          <w:szCs w:val="28"/>
          <w:lang w:eastAsia="ru-RU"/>
        </w:rPr>
        <w:t>.</w:t>
      </w:r>
    </w:p>
    <w:p w:rsidR="009217DF" w:rsidRPr="009217DF" w:rsidRDefault="009217DF" w:rsidP="009217D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37C84">
        <w:rPr>
          <w:rFonts w:ascii="Times New Roman" w:eastAsia="Times New Roman" w:hAnsi="Times New Roman" w:cs="Times New Roman"/>
          <w:sz w:val="28"/>
          <w:szCs w:val="28"/>
          <w:lang w:eastAsia="ru-RU"/>
        </w:rPr>
        <w:t xml:space="preserve">2152 </w:t>
      </w:r>
      <w:r w:rsidRPr="009217DF">
        <w:rPr>
          <w:rFonts w:ascii="Times New Roman" w:eastAsia="Times New Roman" w:hAnsi="Times New Roman" w:cs="Times New Roman"/>
          <w:sz w:val="28"/>
          <w:szCs w:val="28"/>
          <w:lang w:eastAsia="ru-RU"/>
        </w:rPr>
        <w:t>социальных патронажей было проведено в ходе  рейдо</w:t>
      </w:r>
      <w:r w:rsidR="004D32F7">
        <w:rPr>
          <w:rFonts w:ascii="Times New Roman" w:eastAsia="Times New Roman" w:hAnsi="Times New Roman" w:cs="Times New Roman"/>
          <w:sz w:val="28"/>
          <w:szCs w:val="28"/>
          <w:lang w:eastAsia="ru-RU"/>
        </w:rPr>
        <w:t>в совместно со специалистами Комиссии</w:t>
      </w:r>
      <w:r w:rsidRPr="009217DF">
        <w:rPr>
          <w:rFonts w:ascii="Times New Roman" w:eastAsia="Times New Roman" w:hAnsi="Times New Roman" w:cs="Times New Roman"/>
          <w:sz w:val="28"/>
          <w:szCs w:val="28"/>
          <w:lang w:eastAsia="ru-RU"/>
        </w:rPr>
        <w:t>, ОДН, МЧС, органов опеки, здравоохранения в том числе:</w:t>
      </w:r>
    </w:p>
    <w:p w:rsidR="009217DF" w:rsidRPr="009217DF" w:rsidRDefault="00A37C84" w:rsidP="009217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- 428</w:t>
      </w:r>
      <w:r w:rsidR="009217DF" w:rsidRPr="009217DF">
        <w:rPr>
          <w:rFonts w:ascii="Times New Roman" w:eastAsia="Times New Roman" w:hAnsi="Times New Roman" w:cs="Times New Roman"/>
          <w:sz w:val="28"/>
          <w:szCs w:val="28"/>
          <w:lang w:eastAsia="ru-RU"/>
        </w:rPr>
        <w:t xml:space="preserve">  социальных патронажей было выполнено в семьи, находящиеся СОП </w:t>
      </w:r>
    </w:p>
    <w:p w:rsidR="009217DF" w:rsidRPr="009217DF" w:rsidRDefault="00A37C84" w:rsidP="009217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- 164</w:t>
      </w:r>
      <w:r w:rsidR="009217DF" w:rsidRPr="009217DF">
        <w:rPr>
          <w:rFonts w:ascii="Times New Roman" w:eastAsia="Times New Roman" w:hAnsi="Times New Roman" w:cs="Times New Roman"/>
          <w:sz w:val="28"/>
          <w:szCs w:val="28"/>
          <w:lang w:eastAsia="ru-RU"/>
        </w:rPr>
        <w:t xml:space="preserve"> социальных патронажей в</w:t>
      </w:r>
      <w:r>
        <w:rPr>
          <w:rFonts w:ascii="Times New Roman" w:eastAsia="Times New Roman" w:hAnsi="Times New Roman" w:cs="Times New Roman"/>
          <w:sz w:val="28"/>
          <w:szCs w:val="28"/>
          <w:lang w:eastAsia="ru-RU"/>
        </w:rPr>
        <w:t xml:space="preserve"> семьи, куда возвращены дети (41</w:t>
      </w:r>
      <w:r w:rsidR="009217DF" w:rsidRPr="009217DF">
        <w:rPr>
          <w:rFonts w:ascii="Times New Roman" w:eastAsia="Times New Roman" w:hAnsi="Times New Roman" w:cs="Times New Roman"/>
          <w:sz w:val="28"/>
          <w:szCs w:val="28"/>
          <w:lang w:eastAsia="ru-RU"/>
        </w:rPr>
        <w:t xml:space="preserve">) после прохождения социальной реабилитации в учреждении </w:t>
      </w:r>
    </w:p>
    <w:p w:rsidR="009217DF" w:rsidRDefault="00A37C84" w:rsidP="009217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- 1520 </w:t>
      </w:r>
      <w:proofErr w:type="gramStart"/>
      <w:r w:rsidR="009217DF" w:rsidRPr="009217DF">
        <w:rPr>
          <w:rFonts w:ascii="Times New Roman" w:eastAsia="Times New Roman" w:hAnsi="Times New Roman" w:cs="Times New Roman"/>
          <w:sz w:val="28"/>
          <w:szCs w:val="28"/>
          <w:lang w:eastAsia="ru-RU"/>
        </w:rPr>
        <w:t>социальных</w:t>
      </w:r>
      <w:proofErr w:type="gramEnd"/>
      <w:r w:rsidR="009217DF" w:rsidRPr="009217DF">
        <w:rPr>
          <w:rFonts w:ascii="Times New Roman" w:eastAsia="Times New Roman" w:hAnsi="Times New Roman" w:cs="Times New Roman"/>
          <w:sz w:val="28"/>
          <w:szCs w:val="28"/>
          <w:lang w:eastAsia="ru-RU"/>
        </w:rPr>
        <w:t xml:space="preserve"> патронажа в семьи ТЖС и</w:t>
      </w:r>
      <w:r w:rsidR="00764076">
        <w:rPr>
          <w:rFonts w:ascii="Times New Roman" w:eastAsia="Times New Roman" w:hAnsi="Times New Roman" w:cs="Times New Roman"/>
          <w:sz w:val="28"/>
          <w:szCs w:val="28"/>
          <w:lang w:eastAsia="ru-RU"/>
        </w:rPr>
        <w:t xml:space="preserve"> строящие на контроле отделения;</w:t>
      </w:r>
    </w:p>
    <w:p w:rsidR="00764076" w:rsidRPr="009217DF" w:rsidRDefault="00764076" w:rsidP="009217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- 40 социальных патронажей в другие семьи. </w:t>
      </w:r>
    </w:p>
    <w:p w:rsidR="009217DF" w:rsidRPr="009217DF" w:rsidRDefault="009217DF" w:rsidP="009217DF">
      <w:pPr>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 xml:space="preserve">     </w:t>
      </w:r>
      <w:r w:rsidR="00FD1471">
        <w:rPr>
          <w:rFonts w:ascii="Times New Roman" w:eastAsia="Times New Roman" w:hAnsi="Times New Roman" w:cs="Times New Roman"/>
          <w:sz w:val="28"/>
          <w:szCs w:val="28"/>
          <w:lang w:eastAsia="ru-RU"/>
        </w:rPr>
        <w:t xml:space="preserve">     </w:t>
      </w:r>
      <w:r w:rsidRPr="009217DF">
        <w:rPr>
          <w:rFonts w:ascii="Times New Roman" w:eastAsia="Times New Roman" w:hAnsi="Times New Roman" w:cs="Times New Roman"/>
          <w:sz w:val="28"/>
          <w:szCs w:val="28"/>
          <w:lang w:eastAsia="ru-RU"/>
        </w:rPr>
        <w:t>За отчетный период специалистами проведена пр</w:t>
      </w:r>
      <w:r w:rsidR="00764076">
        <w:rPr>
          <w:rFonts w:ascii="Times New Roman" w:eastAsia="Times New Roman" w:hAnsi="Times New Roman" w:cs="Times New Roman"/>
          <w:sz w:val="28"/>
          <w:szCs w:val="28"/>
          <w:lang w:eastAsia="ru-RU"/>
        </w:rPr>
        <w:t xml:space="preserve">офилактическая работа (охвачено 306 </w:t>
      </w:r>
      <w:r w:rsidRPr="009217DF">
        <w:rPr>
          <w:rFonts w:ascii="Times New Roman" w:eastAsia="Times New Roman" w:hAnsi="Times New Roman" w:cs="Times New Roman"/>
          <w:sz w:val="28"/>
          <w:szCs w:val="28"/>
          <w:lang w:eastAsia="ru-RU"/>
        </w:rPr>
        <w:t>семей) из них:</w:t>
      </w:r>
    </w:p>
    <w:p w:rsidR="009217DF" w:rsidRPr="009217DF" w:rsidRDefault="00764076" w:rsidP="009217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306</w:t>
      </w:r>
      <w:r w:rsidR="009217DF" w:rsidRPr="009217DF">
        <w:rPr>
          <w:rFonts w:ascii="Times New Roman" w:eastAsia="Times New Roman" w:hAnsi="Times New Roman" w:cs="Times New Roman"/>
          <w:sz w:val="28"/>
          <w:szCs w:val="28"/>
          <w:lang w:eastAsia="ru-RU"/>
        </w:rPr>
        <w:t xml:space="preserve">  семьям</w:t>
      </w:r>
      <w:r>
        <w:rPr>
          <w:rFonts w:ascii="Times New Roman" w:eastAsia="Times New Roman" w:hAnsi="Times New Roman" w:cs="Times New Roman"/>
          <w:sz w:val="28"/>
          <w:szCs w:val="28"/>
          <w:lang w:eastAsia="ru-RU"/>
        </w:rPr>
        <w:t xml:space="preserve"> оказана консультативная помощь;</w:t>
      </w:r>
      <w:r w:rsidR="009217DF" w:rsidRPr="009217DF">
        <w:rPr>
          <w:rFonts w:ascii="Times New Roman" w:eastAsia="Times New Roman" w:hAnsi="Times New Roman" w:cs="Times New Roman"/>
          <w:sz w:val="28"/>
          <w:szCs w:val="28"/>
          <w:lang w:eastAsia="ru-RU"/>
        </w:rPr>
        <w:t xml:space="preserve"> </w:t>
      </w:r>
    </w:p>
    <w:p w:rsidR="009217DF" w:rsidRPr="009217DF" w:rsidRDefault="00764076" w:rsidP="009217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- 251</w:t>
      </w:r>
      <w:r w:rsidR="009217DF" w:rsidRPr="009217DF">
        <w:rPr>
          <w:rFonts w:ascii="Times New Roman" w:eastAsia="Times New Roman" w:hAnsi="Times New Roman" w:cs="Times New Roman"/>
          <w:sz w:val="28"/>
          <w:szCs w:val="28"/>
          <w:lang w:eastAsia="ru-RU"/>
        </w:rPr>
        <w:t xml:space="preserve"> семьям оказана  помощь в натуральном выражении (средства индивидуальной защиты (маски), одежда б/у,  предметы бытовой утвари, детская мебель, продукты питания)</w:t>
      </w:r>
      <w:r>
        <w:rPr>
          <w:rFonts w:ascii="Times New Roman" w:eastAsia="Times New Roman" w:hAnsi="Times New Roman" w:cs="Times New Roman"/>
          <w:sz w:val="28"/>
          <w:szCs w:val="28"/>
          <w:lang w:eastAsia="ru-RU"/>
        </w:rPr>
        <w:t>;</w:t>
      </w:r>
    </w:p>
    <w:p w:rsidR="009217DF" w:rsidRDefault="00764076" w:rsidP="009217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98</w:t>
      </w:r>
      <w:r w:rsidR="009217DF" w:rsidRPr="009217DF">
        <w:rPr>
          <w:rFonts w:ascii="Times New Roman" w:eastAsia="Times New Roman" w:hAnsi="Times New Roman" w:cs="Times New Roman"/>
          <w:sz w:val="28"/>
          <w:szCs w:val="28"/>
          <w:lang w:eastAsia="ru-RU"/>
        </w:rPr>
        <w:t xml:space="preserve"> семьям оказано содействие в получении документов</w:t>
      </w:r>
      <w:r>
        <w:rPr>
          <w:rFonts w:ascii="Times New Roman" w:eastAsia="Times New Roman" w:hAnsi="Times New Roman" w:cs="Times New Roman"/>
          <w:sz w:val="28"/>
          <w:szCs w:val="28"/>
          <w:lang w:eastAsia="ru-RU"/>
        </w:rPr>
        <w:t>;</w:t>
      </w:r>
    </w:p>
    <w:p w:rsidR="00764076" w:rsidRPr="009217DF" w:rsidRDefault="00764076" w:rsidP="009217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семье оказана помощь в денежном выражении;</w:t>
      </w:r>
    </w:p>
    <w:p w:rsidR="009217DF" w:rsidRPr="009217DF" w:rsidRDefault="00764076" w:rsidP="009217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- 65</w:t>
      </w:r>
      <w:r w:rsidR="009217DF" w:rsidRPr="009217DF">
        <w:rPr>
          <w:rFonts w:ascii="Times New Roman" w:eastAsia="Times New Roman" w:hAnsi="Times New Roman" w:cs="Times New Roman"/>
          <w:sz w:val="28"/>
          <w:szCs w:val="28"/>
          <w:lang w:eastAsia="ru-RU"/>
        </w:rPr>
        <w:t xml:space="preserve"> семьям оказано содействие в устройстве в образовательные  учреждения, учреждения социального обслуживания.</w:t>
      </w:r>
    </w:p>
    <w:p w:rsidR="009217DF" w:rsidRPr="009217DF" w:rsidRDefault="00FD1471" w:rsidP="009217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17DF" w:rsidRPr="009217DF">
        <w:rPr>
          <w:rFonts w:ascii="Times New Roman" w:eastAsia="Times New Roman" w:hAnsi="Times New Roman" w:cs="Times New Roman"/>
          <w:sz w:val="28"/>
          <w:szCs w:val="28"/>
          <w:lang w:eastAsia="ru-RU"/>
        </w:rPr>
        <w:t>За отчетный период снято с социал</w:t>
      </w:r>
      <w:r>
        <w:rPr>
          <w:rFonts w:ascii="Times New Roman" w:eastAsia="Times New Roman" w:hAnsi="Times New Roman" w:cs="Times New Roman"/>
          <w:sz w:val="28"/>
          <w:szCs w:val="28"/>
          <w:lang w:eastAsia="ru-RU"/>
        </w:rPr>
        <w:t>ьного сопровождения (учета) - 106 семьи, 3 несовершеннолетних</w:t>
      </w:r>
      <w:r w:rsidR="009217DF" w:rsidRPr="009217DF">
        <w:rPr>
          <w:rFonts w:ascii="Times New Roman" w:eastAsia="Times New Roman" w:hAnsi="Times New Roman" w:cs="Times New Roman"/>
          <w:sz w:val="28"/>
          <w:szCs w:val="28"/>
          <w:lang w:eastAsia="ru-RU"/>
        </w:rPr>
        <w:t>.</w:t>
      </w:r>
    </w:p>
    <w:p w:rsidR="009217DF" w:rsidRPr="009217DF" w:rsidRDefault="00FD1471" w:rsidP="009217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- 25 семей</w:t>
      </w:r>
      <w:r w:rsidR="009217DF" w:rsidRPr="009217DF">
        <w:rPr>
          <w:rFonts w:ascii="Times New Roman" w:eastAsia="Times New Roman" w:hAnsi="Times New Roman" w:cs="Times New Roman"/>
          <w:sz w:val="28"/>
          <w:szCs w:val="28"/>
          <w:lang w:eastAsia="ru-RU"/>
        </w:rPr>
        <w:t xml:space="preserve"> (СОП) снято с учета по результатам проведенной пр</w:t>
      </w:r>
      <w:r>
        <w:rPr>
          <w:rFonts w:ascii="Times New Roman" w:eastAsia="Times New Roman" w:hAnsi="Times New Roman" w:cs="Times New Roman"/>
          <w:sz w:val="28"/>
          <w:szCs w:val="28"/>
          <w:lang w:eastAsia="ru-RU"/>
        </w:rPr>
        <w:t>офилактической работы, из них 23</w:t>
      </w:r>
      <w:r w:rsidR="009217DF" w:rsidRPr="009217DF">
        <w:rPr>
          <w:rFonts w:ascii="Times New Roman" w:eastAsia="Times New Roman" w:hAnsi="Times New Roman" w:cs="Times New Roman"/>
          <w:sz w:val="28"/>
          <w:szCs w:val="28"/>
          <w:lang w:eastAsia="ru-RU"/>
        </w:rPr>
        <w:t xml:space="preserve"> в связи с улучшением положения в семья</w:t>
      </w:r>
      <w:r>
        <w:rPr>
          <w:rFonts w:ascii="Times New Roman" w:eastAsia="Times New Roman" w:hAnsi="Times New Roman" w:cs="Times New Roman"/>
          <w:sz w:val="28"/>
          <w:szCs w:val="28"/>
          <w:lang w:eastAsia="ru-RU"/>
        </w:rPr>
        <w:t>х; 2</w:t>
      </w:r>
      <w:r w:rsidR="009217DF" w:rsidRPr="009217DF">
        <w:rPr>
          <w:rFonts w:ascii="Times New Roman" w:eastAsia="Times New Roman" w:hAnsi="Times New Roman" w:cs="Times New Roman"/>
          <w:sz w:val="28"/>
          <w:szCs w:val="28"/>
          <w:lang w:eastAsia="ru-RU"/>
        </w:rPr>
        <w:t xml:space="preserve"> семьи в связи с переездом в другой район.</w:t>
      </w:r>
    </w:p>
    <w:p w:rsidR="009217DF" w:rsidRPr="009217DF" w:rsidRDefault="009217DF" w:rsidP="009217DF">
      <w:pPr>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w:t>
      </w:r>
      <w:r w:rsidR="00587FCB">
        <w:rPr>
          <w:rFonts w:ascii="Times New Roman" w:eastAsia="Times New Roman" w:hAnsi="Times New Roman" w:cs="Times New Roman"/>
          <w:sz w:val="28"/>
          <w:szCs w:val="28"/>
          <w:lang w:eastAsia="ru-RU"/>
        </w:rPr>
        <w:t xml:space="preserve"> 81 семья (ТЖС) снята</w:t>
      </w:r>
      <w:r w:rsidRPr="009217DF">
        <w:rPr>
          <w:rFonts w:ascii="Times New Roman" w:eastAsia="Times New Roman" w:hAnsi="Times New Roman" w:cs="Times New Roman"/>
          <w:sz w:val="28"/>
          <w:szCs w:val="28"/>
          <w:lang w:eastAsia="ru-RU"/>
        </w:rPr>
        <w:t xml:space="preserve"> с социального сопровождения по результатам проведенной профилактической работы, из них в</w:t>
      </w:r>
      <w:r w:rsidR="00587FCB">
        <w:rPr>
          <w:rFonts w:ascii="Times New Roman" w:eastAsia="Times New Roman" w:hAnsi="Times New Roman" w:cs="Times New Roman"/>
          <w:sz w:val="28"/>
          <w:szCs w:val="28"/>
          <w:lang w:eastAsia="ru-RU"/>
        </w:rPr>
        <w:t xml:space="preserve"> связи с улучшением положения 62, в связи с переездом 9</w:t>
      </w:r>
      <w:r w:rsidR="00BB1A3E">
        <w:rPr>
          <w:rFonts w:ascii="Times New Roman" w:eastAsia="Times New Roman" w:hAnsi="Times New Roman" w:cs="Times New Roman"/>
          <w:sz w:val="28"/>
          <w:szCs w:val="28"/>
          <w:lang w:eastAsia="ru-RU"/>
        </w:rPr>
        <w:t xml:space="preserve"> семей</w:t>
      </w:r>
      <w:r w:rsidR="00587FCB">
        <w:rPr>
          <w:rFonts w:ascii="Times New Roman" w:eastAsia="Times New Roman" w:hAnsi="Times New Roman" w:cs="Times New Roman"/>
          <w:sz w:val="28"/>
          <w:szCs w:val="28"/>
          <w:lang w:eastAsia="ru-RU"/>
        </w:rPr>
        <w:t xml:space="preserve">, лишением/ограничением родительских прав 1 семья, с отказом от социального сопровождения 9 семей. </w:t>
      </w:r>
    </w:p>
    <w:p w:rsidR="009217DF" w:rsidRDefault="002E2121" w:rsidP="002E21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- 70 </w:t>
      </w:r>
      <w:r w:rsidR="009217DF" w:rsidRPr="009217DF">
        <w:rPr>
          <w:rFonts w:ascii="Times New Roman" w:eastAsia="Times New Roman" w:hAnsi="Times New Roman" w:cs="Times New Roman"/>
          <w:sz w:val="28"/>
          <w:szCs w:val="28"/>
          <w:lang w:eastAsia="ru-RU"/>
        </w:rPr>
        <w:t>семьям, находящиеся в трудной жизненной ситуации при содействии органов социальной защиты</w:t>
      </w:r>
      <w:r>
        <w:rPr>
          <w:rFonts w:ascii="Times New Roman" w:eastAsia="Times New Roman" w:hAnsi="Times New Roman" w:cs="Times New Roman"/>
          <w:sz w:val="28"/>
          <w:szCs w:val="28"/>
          <w:lang w:eastAsia="ru-RU"/>
        </w:rPr>
        <w:t xml:space="preserve"> заключены социальные контракты. </w:t>
      </w:r>
    </w:p>
    <w:p w:rsidR="009217DF" w:rsidRPr="009217DF" w:rsidRDefault="009217DF" w:rsidP="009217D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0060137B">
        <w:rPr>
          <w:rFonts w:ascii="Times New Roman" w:eastAsia="Times New Roman" w:hAnsi="Times New Roman" w:cs="Times New Roman"/>
          <w:color w:val="FF0000"/>
          <w:sz w:val="28"/>
          <w:szCs w:val="28"/>
          <w:lang w:eastAsia="ru-RU"/>
        </w:rPr>
        <w:t xml:space="preserve"> </w:t>
      </w:r>
      <w:r w:rsidR="002E2121">
        <w:rPr>
          <w:rFonts w:ascii="Times New Roman" w:eastAsia="Times New Roman" w:hAnsi="Times New Roman" w:cs="Times New Roman"/>
          <w:sz w:val="28"/>
          <w:szCs w:val="28"/>
          <w:lang w:eastAsia="ru-RU"/>
        </w:rPr>
        <w:t>На 01.01.2022</w:t>
      </w:r>
      <w:r w:rsidRPr="009217DF">
        <w:rPr>
          <w:rFonts w:ascii="Times New Roman" w:eastAsia="Times New Roman" w:hAnsi="Times New Roman" w:cs="Times New Roman"/>
          <w:sz w:val="28"/>
          <w:szCs w:val="28"/>
          <w:lang w:eastAsia="ru-RU"/>
        </w:rPr>
        <w:t xml:space="preserve"> го</w:t>
      </w:r>
      <w:r w:rsidR="002E2121">
        <w:rPr>
          <w:rFonts w:ascii="Times New Roman" w:eastAsia="Times New Roman" w:hAnsi="Times New Roman" w:cs="Times New Roman"/>
          <w:sz w:val="28"/>
          <w:szCs w:val="28"/>
          <w:lang w:eastAsia="ru-RU"/>
        </w:rPr>
        <w:t>да, учете отделения состоит 187 семей, из них СОП — 35</w:t>
      </w:r>
      <w:r w:rsidRPr="009217DF">
        <w:rPr>
          <w:rFonts w:ascii="Times New Roman" w:eastAsia="Times New Roman" w:hAnsi="Times New Roman" w:cs="Times New Roman"/>
          <w:sz w:val="28"/>
          <w:szCs w:val="28"/>
          <w:lang w:eastAsia="ru-RU"/>
        </w:rPr>
        <w:t xml:space="preserve"> се</w:t>
      </w:r>
      <w:r w:rsidR="002E2121">
        <w:rPr>
          <w:rFonts w:ascii="Times New Roman" w:eastAsia="Times New Roman" w:hAnsi="Times New Roman" w:cs="Times New Roman"/>
          <w:sz w:val="28"/>
          <w:szCs w:val="28"/>
          <w:lang w:eastAsia="ru-RU"/>
        </w:rPr>
        <w:t xml:space="preserve">мьи. </w:t>
      </w:r>
    </w:p>
    <w:p w:rsidR="009217DF" w:rsidRPr="009217DF" w:rsidRDefault="009217DF" w:rsidP="009217DF">
      <w:pPr>
        <w:shd w:val="clear" w:color="auto" w:fill="FFFFFF"/>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 ОГУСО «СРЦН Иркутского района» является ответст</w:t>
      </w:r>
      <w:r w:rsidR="002E2121">
        <w:rPr>
          <w:rFonts w:ascii="Times New Roman" w:eastAsia="Times New Roman" w:hAnsi="Times New Roman" w:cs="Times New Roman"/>
          <w:sz w:val="28"/>
          <w:szCs w:val="28"/>
          <w:lang w:eastAsia="ru-RU"/>
        </w:rPr>
        <w:t xml:space="preserve">венным субъектом в отношении 5 семей. </w:t>
      </w:r>
    </w:p>
    <w:p w:rsidR="009217DF" w:rsidRPr="009217DF" w:rsidRDefault="009217DF" w:rsidP="009217DF">
      <w:pPr>
        <w:shd w:val="clear" w:color="auto" w:fill="FFFFFF"/>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 ОГБУЗ «ИРБ» является ответс</w:t>
      </w:r>
      <w:r w:rsidR="002E2121">
        <w:rPr>
          <w:rFonts w:ascii="Times New Roman" w:eastAsia="Times New Roman" w:hAnsi="Times New Roman" w:cs="Times New Roman"/>
          <w:sz w:val="28"/>
          <w:szCs w:val="28"/>
          <w:lang w:eastAsia="ru-RU"/>
        </w:rPr>
        <w:t xml:space="preserve">твенным субъектом в отношении 1 семьи. </w:t>
      </w:r>
    </w:p>
    <w:p w:rsidR="009217DF" w:rsidRPr="009217DF" w:rsidRDefault="009217DF" w:rsidP="009217DF">
      <w:pPr>
        <w:shd w:val="clear" w:color="auto" w:fill="FFFFFF"/>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 ОП-10 МУ МВД России «Иркутское» является ответственным субъе</w:t>
      </w:r>
      <w:r w:rsidR="002E2121">
        <w:rPr>
          <w:rFonts w:ascii="Times New Roman" w:eastAsia="Times New Roman" w:hAnsi="Times New Roman" w:cs="Times New Roman"/>
          <w:sz w:val="28"/>
          <w:szCs w:val="28"/>
          <w:lang w:eastAsia="ru-RU"/>
        </w:rPr>
        <w:t>ктом в отноше</w:t>
      </w:r>
      <w:r w:rsidR="0049146B">
        <w:rPr>
          <w:rFonts w:ascii="Times New Roman" w:eastAsia="Times New Roman" w:hAnsi="Times New Roman" w:cs="Times New Roman"/>
          <w:sz w:val="28"/>
          <w:szCs w:val="28"/>
          <w:lang w:eastAsia="ru-RU"/>
        </w:rPr>
        <w:t xml:space="preserve">нии 28 семей. </w:t>
      </w:r>
    </w:p>
    <w:p w:rsidR="009217DF" w:rsidRPr="009217DF" w:rsidRDefault="009217DF" w:rsidP="009217DF">
      <w:pPr>
        <w:shd w:val="clear" w:color="auto" w:fill="FFFFFF"/>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 ГУФСИН по Иркутск</w:t>
      </w:r>
      <w:r w:rsidR="0049146B">
        <w:rPr>
          <w:rFonts w:ascii="Times New Roman" w:eastAsia="Times New Roman" w:hAnsi="Times New Roman" w:cs="Times New Roman"/>
          <w:sz w:val="28"/>
          <w:szCs w:val="28"/>
          <w:lang w:eastAsia="ru-RU"/>
        </w:rPr>
        <w:t xml:space="preserve">ой области -1 семья. </w:t>
      </w:r>
    </w:p>
    <w:p w:rsidR="0060137B" w:rsidRDefault="0060137B" w:rsidP="0060137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60137B">
        <w:rPr>
          <w:rFonts w:ascii="Times New Roman" w:eastAsia="Times New Roman" w:hAnsi="Times New Roman" w:cs="Times New Roman"/>
          <w:sz w:val="28"/>
          <w:szCs w:val="28"/>
          <w:lang w:eastAsia="ru-RU"/>
        </w:rPr>
        <w:t xml:space="preserve">В рамках исполнения Государственного задания, социальной  услуги </w:t>
      </w:r>
      <w:r w:rsidRPr="0060137B">
        <w:rPr>
          <w:rFonts w:ascii="Times New Roman" w:eastAsia="Times New Roman" w:hAnsi="Times New Roman" w:cs="Times New Roman"/>
          <w:sz w:val="28"/>
          <w:szCs w:val="28"/>
          <w:u w:val="single"/>
          <w:lang w:eastAsia="ru-RU"/>
        </w:rPr>
        <w:t>Выявление несовершеннолетних граждан, нуждающихся в установлении над ними опеки и попечительства</w:t>
      </w:r>
      <w:r w:rsidR="0049146B">
        <w:rPr>
          <w:rFonts w:ascii="Times New Roman" w:eastAsia="Times New Roman" w:hAnsi="Times New Roman" w:cs="Times New Roman"/>
          <w:sz w:val="28"/>
          <w:szCs w:val="28"/>
          <w:lang w:eastAsia="ru-RU"/>
        </w:rPr>
        <w:t xml:space="preserve">, за период 2021 </w:t>
      </w:r>
      <w:r w:rsidRPr="0060137B">
        <w:rPr>
          <w:rFonts w:ascii="Times New Roman" w:eastAsia="Times New Roman" w:hAnsi="Times New Roman" w:cs="Times New Roman"/>
          <w:sz w:val="28"/>
          <w:szCs w:val="28"/>
          <w:lang w:eastAsia="ru-RU"/>
        </w:rPr>
        <w:t xml:space="preserve">года, специалистами была проведена работа по осуществлению отдельных полномочий органов опеки и попечительства для осуществления отдельного полномочия органа опеки и попечительства по выявлению несовершеннолетних граждан, нуждающихся в установлении над ними опеки  или попечительства, </w:t>
      </w:r>
      <w:r w:rsidRPr="0060137B">
        <w:rPr>
          <w:rFonts w:ascii="Times New Roman" w:eastAsia="Times New Roman" w:hAnsi="Times New Roman" w:cs="Times New Roman"/>
          <w:sz w:val="28"/>
          <w:szCs w:val="28"/>
          <w:lang w:eastAsia="ru-RU"/>
        </w:rPr>
        <w:lastRenderedPageBreak/>
        <w:t>включая обследование условий жизни несовер</w:t>
      </w:r>
      <w:r>
        <w:rPr>
          <w:rFonts w:ascii="Times New Roman" w:eastAsia="Times New Roman" w:hAnsi="Times New Roman" w:cs="Times New Roman"/>
          <w:sz w:val="28"/>
          <w:szCs w:val="28"/>
          <w:lang w:eastAsia="ru-RU"/>
        </w:rPr>
        <w:t>шеннолетних граждан</w:t>
      </w:r>
      <w:proofErr w:type="gramEnd"/>
      <w:r>
        <w:rPr>
          <w:rFonts w:ascii="Times New Roman" w:eastAsia="Times New Roman" w:hAnsi="Times New Roman" w:cs="Times New Roman"/>
          <w:sz w:val="28"/>
          <w:szCs w:val="28"/>
          <w:lang w:eastAsia="ru-RU"/>
        </w:rPr>
        <w:t xml:space="preserve">  и их семей.</w:t>
      </w:r>
    </w:p>
    <w:p w:rsidR="0060137B" w:rsidRPr="0060137B" w:rsidRDefault="0060137B" w:rsidP="0060137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137B">
        <w:rPr>
          <w:rFonts w:ascii="Times New Roman" w:eastAsia="Times New Roman" w:hAnsi="Times New Roman" w:cs="Times New Roman"/>
          <w:sz w:val="28"/>
          <w:szCs w:val="28"/>
          <w:lang w:eastAsia="ru-RU"/>
        </w:rPr>
        <w:t>За  д</w:t>
      </w:r>
      <w:r w:rsidR="0049146B">
        <w:rPr>
          <w:rFonts w:ascii="Times New Roman" w:eastAsia="Times New Roman" w:hAnsi="Times New Roman" w:cs="Times New Roman"/>
          <w:sz w:val="28"/>
          <w:szCs w:val="28"/>
          <w:lang w:eastAsia="ru-RU"/>
        </w:rPr>
        <w:t>анный период работы с 01.01.2021</w:t>
      </w:r>
      <w:r w:rsidRPr="0060137B">
        <w:rPr>
          <w:rFonts w:ascii="Times New Roman" w:eastAsia="Times New Roman" w:hAnsi="Times New Roman" w:cs="Times New Roman"/>
          <w:sz w:val="28"/>
          <w:szCs w:val="28"/>
          <w:lang w:eastAsia="ru-RU"/>
        </w:rPr>
        <w:t>г по 01.01.</w:t>
      </w:r>
      <w:r w:rsidR="0049146B">
        <w:rPr>
          <w:rFonts w:ascii="Times New Roman" w:eastAsia="Times New Roman" w:hAnsi="Times New Roman" w:cs="Times New Roman"/>
          <w:sz w:val="28"/>
          <w:szCs w:val="28"/>
          <w:lang w:eastAsia="ru-RU"/>
        </w:rPr>
        <w:t>2022г. специалистами</w:t>
      </w:r>
      <w:r w:rsidRPr="0060137B">
        <w:rPr>
          <w:rFonts w:ascii="Times New Roman" w:eastAsia="Times New Roman" w:hAnsi="Times New Roman" w:cs="Times New Roman"/>
          <w:sz w:val="28"/>
          <w:szCs w:val="28"/>
          <w:lang w:eastAsia="ru-RU"/>
        </w:rPr>
        <w:t xml:space="preserve"> отделения   на основании запросов </w:t>
      </w:r>
      <w:proofErr w:type="spellStart"/>
      <w:r w:rsidRPr="0060137B">
        <w:rPr>
          <w:rFonts w:ascii="Times New Roman" w:eastAsia="Times New Roman" w:hAnsi="Times New Roman" w:cs="Times New Roman"/>
          <w:sz w:val="28"/>
          <w:szCs w:val="28"/>
          <w:lang w:eastAsia="ru-RU"/>
        </w:rPr>
        <w:t>МУСРОиП</w:t>
      </w:r>
      <w:proofErr w:type="spellEnd"/>
      <w:r w:rsidRPr="0060137B">
        <w:rPr>
          <w:rFonts w:ascii="Times New Roman" w:eastAsia="Times New Roman" w:hAnsi="Times New Roman" w:cs="Times New Roman"/>
          <w:sz w:val="28"/>
          <w:szCs w:val="28"/>
          <w:lang w:eastAsia="ru-RU"/>
        </w:rPr>
        <w:t xml:space="preserve"> И</w:t>
      </w:r>
      <w:r w:rsidR="0049146B">
        <w:rPr>
          <w:rFonts w:ascii="Times New Roman" w:eastAsia="Times New Roman" w:hAnsi="Times New Roman" w:cs="Times New Roman"/>
          <w:sz w:val="28"/>
          <w:szCs w:val="28"/>
          <w:lang w:eastAsia="ru-RU"/>
        </w:rPr>
        <w:t>ркутской области № 1 составлен</w:t>
      </w:r>
      <w:r w:rsidR="00841188">
        <w:rPr>
          <w:rFonts w:ascii="Times New Roman" w:eastAsia="Times New Roman" w:hAnsi="Times New Roman" w:cs="Times New Roman"/>
          <w:sz w:val="28"/>
          <w:szCs w:val="28"/>
          <w:lang w:eastAsia="ru-RU"/>
        </w:rPr>
        <w:t>о 269 актов обследования услови</w:t>
      </w:r>
      <w:r w:rsidR="0049146B">
        <w:rPr>
          <w:rFonts w:ascii="Times New Roman" w:eastAsia="Times New Roman" w:hAnsi="Times New Roman" w:cs="Times New Roman"/>
          <w:sz w:val="28"/>
          <w:szCs w:val="28"/>
          <w:lang w:eastAsia="ru-RU"/>
        </w:rPr>
        <w:t>й жизни несовершеннолетних, 48 актов жилищно-бытовых условий семьи, 30 актов о невозможности обсле</w:t>
      </w:r>
      <w:r w:rsidR="00841188">
        <w:rPr>
          <w:rFonts w:ascii="Times New Roman" w:eastAsia="Times New Roman" w:hAnsi="Times New Roman" w:cs="Times New Roman"/>
          <w:sz w:val="28"/>
          <w:szCs w:val="28"/>
          <w:lang w:eastAsia="ru-RU"/>
        </w:rPr>
        <w:t xml:space="preserve">дования, 4 информации по семьям. </w:t>
      </w:r>
    </w:p>
    <w:p w:rsidR="00AE75E3" w:rsidRDefault="00841188" w:rsidP="006013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выявлен 41 </w:t>
      </w:r>
      <w:proofErr w:type="gramStart"/>
      <w:r>
        <w:rPr>
          <w:rFonts w:ascii="Times New Roman" w:eastAsia="Times New Roman" w:hAnsi="Times New Roman" w:cs="Times New Roman"/>
          <w:sz w:val="28"/>
          <w:szCs w:val="28"/>
          <w:lang w:eastAsia="ru-RU"/>
        </w:rPr>
        <w:t>несовершеннолетний</w:t>
      </w:r>
      <w:proofErr w:type="gramEnd"/>
      <w:r>
        <w:rPr>
          <w:rFonts w:ascii="Times New Roman" w:eastAsia="Times New Roman" w:hAnsi="Times New Roman" w:cs="Times New Roman"/>
          <w:sz w:val="28"/>
          <w:szCs w:val="28"/>
          <w:lang w:eastAsia="ru-RU"/>
        </w:rPr>
        <w:t xml:space="preserve"> оставшийся </w:t>
      </w:r>
      <w:r w:rsidR="0060137B" w:rsidRPr="0060137B">
        <w:rPr>
          <w:rFonts w:ascii="Times New Roman" w:eastAsia="Times New Roman" w:hAnsi="Times New Roman" w:cs="Times New Roman"/>
          <w:sz w:val="28"/>
          <w:szCs w:val="28"/>
          <w:lang w:eastAsia="ru-RU"/>
        </w:rPr>
        <w:t>без попечения родителей, и</w:t>
      </w:r>
      <w:r>
        <w:rPr>
          <w:rFonts w:ascii="Times New Roman" w:eastAsia="Times New Roman" w:hAnsi="Times New Roman" w:cs="Times New Roman"/>
          <w:sz w:val="28"/>
          <w:szCs w:val="28"/>
          <w:lang w:eastAsia="ru-RU"/>
        </w:rPr>
        <w:t>з них 32</w:t>
      </w:r>
      <w:r w:rsidR="0060137B" w:rsidRPr="0060137B">
        <w:rPr>
          <w:rFonts w:ascii="Times New Roman" w:eastAsia="Times New Roman" w:hAnsi="Times New Roman" w:cs="Times New Roman"/>
          <w:sz w:val="28"/>
          <w:szCs w:val="28"/>
          <w:lang w:eastAsia="ru-RU"/>
        </w:rPr>
        <w:t xml:space="preserve"> были помещены  в О</w:t>
      </w:r>
      <w:r>
        <w:rPr>
          <w:rFonts w:ascii="Times New Roman" w:eastAsia="Times New Roman" w:hAnsi="Times New Roman" w:cs="Times New Roman"/>
          <w:sz w:val="28"/>
          <w:szCs w:val="28"/>
          <w:lang w:eastAsia="ru-RU"/>
        </w:rPr>
        <w:t>ГКУСО «СРЦН Иркутского района». На 24.12.2021 года в родные семьи было возвращено 29 несовершеннолетних.</w:t>
      </w:r>
    </w:p>
    <w:p w:rsidR="00AE75E3" w:rsidRPr="00AE75E3" w:rsidRDefault="00AE75E3" w:rsidP="00AE75E3">
      <w:pPr>
        <w:spacing w:after="0" w:line="240" w:lineRule="auto"/>
        <w:jc w:val="both"/>
        <w:rPr>
          <w:rFonts w:ascii="Times New Roman" w:eastAsia="Times New Roman" w:hAnsi="Times New Roman" w:cs="Times New Roman"/>
          <w:bCs/>
          <w:color w:val="000000"/>
          <w:sz w:val="28"/>
          <w:szCs w:val="28"/>
          <w:lang w:eastAsia="ru-RU"/>
        </w:rPr>
      </w:pPr>
      <w:r w:rsidRPr="00AE75E3">
        <w:rPr>
          <w:rFonts w:ascii="Times New Roman" w:eastAsia="Times New Roman" w:hAnsi="Times New Roman" w:cs="Times New Roman"/>
          <w:bCs/>
          <w:color w:val="000000"/>
          <w:sz w:val="24"/>
          <w:szCs w:val="24"/>
          <w:lang w:eastAsia="ru-RU"/>
        </w:rPr>
        <w:t xml:space="preserve">    </w:t>
      </w:r>
      <w:r w:rsidRPr="00AE75E3">
        <w:rPr>
          <w:rFonts w:ascii="Times New Roman" w:eastAsia="Times New Roman" w:hAnsi="Times New Roman" w:cs="Times New Roman"/>
          <w:bCs/>
          <w:color w:val="000000"/>
          <w:sz w:val="28"/>
          <w:szCs w:val="28"/>
          <w:lang w:eastAsia="ru-RU"/>
        </w:rPr>
        <w:t xml:space="preserve">В рамках Комплекса мер Иркутской области на 2020-2021 годы </w:t>
      </w:r>
      <w:r w:rsidRPr="00AE75E3">
        <w:rPr>
          <w:rFonts w:ascii="Times New Roman" w:eastAsia="Times New Roman" w:hAnsi="Times New Roman" w:cs="Times New Roman"/>
          <w:sz w:val="28"/>
          <w:szCs w:val="28"/>
          <w:lang w:eastAsia="ru-RU"/>
        </w:rPr>
        <w:t>за счет сре</w:t>
      </w:r>
      <w:proofErr w:type="gramStart"/>
      <w:r w:rsidRPr="00AE75E3">
        <w:rPr>
          <w:rFonts w:ascii="Times New Roman" w:eastAsia="Times New Roman" w:hAnsi="Times New Roman" w:cs="Times New Roman"/>
          <w:sz w:val="28"/>
          <w:szCs w:val="28"/>
          <w:lang w:eastAsia="ru-RU"/>
        </w:rPr>
        <w:t>дств гр</w:t>
      </w:r>
      <w:proofErr w:type="gramEnd"/>
      <w:r w:rsidRPr="00AE75E3">
        <w:rPr>
          <w:rFonts w:ascii="Times New Roman" w:eastAsia="Times New Roman" w:hAnsi="Times New Roman" w:cs="Times New Roman"/>
          <w:sz w:val="28"/>
          <w:szCs w:val="28"/>
          <w:lang w:eastAsia="ru-RU"/>
        </w:rPr>
        <w:t>анта «Фонда</w:t>
      </w:r>
      <w:r w:rsidRPr="00AE75E3">
        <w:rPr>
          <w:rFonts w:ascii="Times New Roman" w:eastAsia="Times New Roman" w:hAnsi="Times New Roman" w:cs="Times New Roman"/>
          <w:bCs/>
          <w:color w:val="000000"/>
          <w:sz w:val="28"/>
          <w:szCs w:val="28"/>
          <w:lang w:eastAsia="ru-RU"/>
        </w:rPr>
        <w:t xml:space="preserve"> поддержки детей» отделение  принимает участие</w:t>
      </w:r>
      <w:r w:rsidRPr="00AE75E3">
        <w:rPr>
          <w:rFonts w:ascii="Times New Roman" w:eastAsia="Times New Roman" w:hAnsi="Times New Roman" w:cs="Times New Roman"/>
          <w:sz w:val="28"/>
          <w:szCs w:val="28"/>
          <w:lang w:eastAsia="ru-RU"/>
        </w:rPr>
        <w:t xml:space="preserve"> </w:t>
      </w:r>
      <w:r w:rsidRPr="00AE75E3">
        <w:rPr>
          <w:rFonts w:ascii="Times New Roman" w:eastAsia="Times New Roman" w:hAnsi="Times New Roman" w:cs="Times New Roman"/>
          <w:bCs/>
          <w:color w:val="000000"/>
          <w:sz w:val="28"/>
          <w:szCs w:val="28"/>
          <w:lang w:eastAsia="ru-RU"/>
        </w:rPr>
        <w:t>в мероприятиях:</w:t>
      </w:r>
    </w:p>
    <w:p w:rsidR="00AE75E3" w:rsidRPr="00AE75E3" w:rsidRDefault="00AE75E3" w:rsidP="00AE75E3">
      <w:pPr>
        <w:autoSpaceDN w:val="0"/>
        <w:adjustRightInd w:val="0"/>
        <w:spacing w:after="0" w:line="240" w:lineRule="auto"/>
        <w:jc w:val="both"/>
        <w:rPr>
          <w:rFonts w:ascii="Times New Roman" w:eastAsia="Times New Roman" w:hAnsi="Times New Roman" w:cs="Times New Roman"/>
          <w:sz w:val="28"/>
          <w:szCs w:val="28"/>
          <w:lang w:eastAsia="ru-RU"/>
        </w:rPr>
      </w:pPr>
      <w:r w:rsidRPr="00AE75E3">
        <w:rPr>
          <w:rFonts w:ascii="Times New Roman" w:eastAsia="Times New Roman" w:hAnsi="Times New Roman" w:cs="Times New Roman"/>
          <w:sz w:val="28"/>
          <w:szCs w:val="28"/>
          <w:lang w:eastAsia="ru-RU"/>
        </w:rPr>
        <w:t xml:space="preserve">     - «Не остаться равнодушным»  - пункта 4.1. Развитие системы служб (государственных и негосударственных), в том числе экстренного реагирования по оказанию кризисной помощи несовершеннолетним, по работе с детьми пострадавшими от жестокого обращения и преступных посягательств, в том числе сексуального характера, а также их семьям,</w:t>
      </w:r>
    </w:p>
    <w:p w:rsidR="00AE75E3" w:rsidRPr="00AE75E3" w:rsidRDefault="00AE75E3" w:rsidP="00AE75E3">
      <w:pPr>
        <w:spacing w:after="0" w:line="240" w:lineRule="auto"/>
        <w:jc w:val="both"/>
        <w:outlineLvl w:val="4"/>
        <w:rPr>
          <w:rFonts w:ascii="Times New Roman" w:eastAsia="Times New Roman" w:hAnsi="Times New Roman" w:cs="Times New Roman"/>
          <w:bCs/>
          <w:sz w:val="28"/>
          <w:szCs w:val="28"/>
          <w:lang w:eastAsia="ru-RU"/>
        </w:rPr>
      </w:pPr>
      <w:r w:rsidRPr="00AE75E3">
        <w:rPr>
          <w:rFonts w:ascii="Times New Roman" w:eastAsia="Times New Roman" w:hAnsi="Times New Roman" w:cs="Times New Roman"/>
          <w:sz w:val="28"/>
          <w:szCs w:val="28"/>
          <w:lang w:eastAsia="ru-RU"/>
        </w:rPr>
        <w:t xml:space="preserve">    -</w:t>
      </w:r>
      <w:r w:rsidRPr="00AE75E3">
        <w:rPr>
          <w:rFonts w:ascii="Times New Roman" w:eastAsia="Times New Roman" w:hAnsi="Times New Roman" w:cs="Times New Roman"/>
          <w:bCs/>
          <w:sz w:val="28"/>
          <w:szCs w:val="28"/>
          <w:lang w:eastAsia="ru-RU"/>
        </w:rPr>
        <w:t xml:space="preserve"> «Семейное будущее», в целях </w:t>
      </w:r>
      <w:proofErr w:type="gramStart"/>
      <w:r w:rsidRPr="00AE75E3">
        <w:rPr>
          <w:rFonts w:ascii="Times New Roman" w:eastAsia="Times New Roman" w:hAnsi="Times New Roman" w:cs="Times New Roman"/>
          <w:bCs/>
          <w:sz w:val="28"/>
          <w:szCs w:val="28"/>
          <w:lang w:eastAsia="ru-RU"/>
        </w:rPr>
        <w:t>повышения качества условий жизнедеятельности детей</w:t>
      </w:r>
      <w:proofErr w:type="gramEnd"/>
      <w:r w:rsidRPr="00AE75E3">
        <w:rPr>
          <w:rFonts w:ascii="Times New Roman" w:eastAsia="Times New Roman" w:hAnsi="Times New Roman" w:cs="Times New Roman"/>
          <w:bCs/>
          <w:sz w:val="28"/>
          <w:szCs w:val="28"/>
          <w:lang w:eastAsia="ru-RU"/>
        </w:rPr>
        <w:t xml:space="preserve"> в малоимущих семьях в Иркутской области:</w:t>
      </w:r>
    </w:p>
    <w:p w:rsidR="00AE75E3" w:rsidRPr="00AE75E3" w:rsidRDefault="00AE75E3" w:rsidP="00AE75E3">
      <w:pPr>
        <w:spacing w:after="0" w:line="240" w:lineRule="auto"/>
        <w:jc w:val="both"/>
        <w:rPr>
          <w:rFonts w:ascii="Times New Roman" w:eastAsia="Times New Roman" w:hAnsi="Times New Roman" w:cs="Times New Roman"/>
          <w:sz w:val="28"/>
          <w:szCs w:val="28"/>
          <w:lang w:eastAsia="ru-RU"/>
        </w:rPr>
      </w:pPr>
      <w:r w:rsidRPr="00AE75E3">
        <w:rPr>
          <w:rFonts w:ascii="Times New Roman" w:eastAsia="Times New Roman" w:hAnsi="Times New Roman" w:cs="Times New Roman"/>
          <w:sz w:val="28"/>
          <w:szCs w:val="28"/>
          <w:lang w:eastAsia="ru-RU"/>
        </w:rPr>
        <w:t xml:space="preserve"> - пункта 2.7. </w:t>
      </w:r>
      <w:proofErr w:type="gramStart"/>
      <w:r w:rsidRPr="00AE75E3">
        <w:rPr>
          <w:rFonts w:ascii="Times New Roman" w:eastAsia="Times New Roman" w:hAnsi="Times New Roman" w:cs="Times New Roman"/>
          <w:sz w:val="28"/>
          <w:szCs w:val="28"/>
          <w:lang w:eastAsia="ru-RU"/>
        </w:rPr>
        <w:t xml:space="preserve">Организация межведомственных мобильных выездных бригад с целью информирования семей находящихся в трудной жизненной ситуации,  и приближения государственных услуг в  сфере занятости - Согласно Плана  – графика выездов «Межведомственной выездной мобильной бригады»: - было проведено 6 совместных выезда  с ОГКУ «УСЗН по Иркутскому району», ОГКУ ЦЗН Иркутского района  в </w:t>
      </w:r>
      <w:proofErr w:type="spellStart"/>
      <w:r w:rsidRPr="00AE75E3">
        <w:rPr>
          <w:rFonts w:ascii="Times New Roman" w:eastAsia="Times New Roman" w:hAnsi="Times New Roman" w:cs="Times New Roman"/>
          <w:sz w:val="28"/>
          <w:szCs w:val="28"/>
          <w:lang w:eastAsia="ru-RU"/>
        </w:rPr>
        <w:t>Хомутовское</w:t>
      </w:r>
      <w:proofErr w:type="spellEnd"/>
      <w:r w:rsidRPr="00AE75E3">
        <w:rPr>
          <w:rFonts w:ascii="Times New Roman" w:eastAsia="Times New Roman" w:hAnsi="Times New Roman" w:cs="Times New Roman"/>
          <w:sz w:val="28"/>
          <w:szCs w:val="28"/>
          <w:lang w:eastAsia="ru-RU"/>
        </w:rPr>
        <w:t xml:space="preserve"> МО, </w:t>
      </w:r>
      <w:proofErr w:type="spellStart"/>
      <w:r w:rsidRPr="00AE75E3">
        <w:rPr>
          <w:rFonts w:ascii="Times New Roman" w:eastAsia="Times New Roman" w:hAnsi="Times New Roman" w:cs="Times New Roman"/>
          <w:sz w:val="28"/>
          <w:szCs w:val="28"/>
          <w:lang w:eastAsia="ru-RU"/>
        </w:rPr>
        <w:t>Уриковское</w:t>
      </w:r>
      <w:proofErr w:type="spellEnd"/>
      <w:r w:rsidRPr="00AE75E3">
        <w:rPr>
          <w:rFonts w:ascii="Times New Roman" w:eastAsia="Times New Roman" w:hAnsi="Times New Roman" w:cs="Times New Roman"/>
          <w:sz w:val="28"/>
          <w:szCs w:val="28"/>
          <w:lang w:eastAsia="ru-RU"/>
        </w:rPr>
        <w:t xml:space="preserve"> МО, </w:t>
      </w:r>
      <w:proofErr w:type="spellStart"/>
      <w:r w:rsidRPr="00AE75E3">
        <w:rPr>
          <w:rFonts w:ascii="Times New Roman" w:eastAsia="Times New Roman" w:hAnsi="Times New Roman" w:cs="Times New Roman"/>
          <w:sz w:val="28"/>
          <w:szCs w:val="28"/>
          <w:lang w:eastAsia="ru-RU"/>
        </w:rPr>
        <w:t>Ширяевское</w:t>
      </w:r>
      <w:proofErr w:type="spellEnd"/>
      <w:r w:rsidRPr="00AE75E3">
        <w:rPr>
          <w:rFonts w:ascii="Times New Roman" w:eastAsia="Times New Roman" w:hAnsi="Times New Roman" w:cs="Times New Roman"/>
          <w:sz w:val="28"/>
          <w:szCs w:val="28"/>
          <w:lang w:eastAsia="ru-RU"/>
        </w:rPr>
        <w:t xml:space="preserve"> МО, </w:t>
      </w:r>
      <w:proofErr w:type="spellStart"/>
      <w:r w:rsidRPr="00AE75E3">
        <w:rPr>
          <w:rFonts w:ascii="Times New Roman" w:eastAsia="Times New Roman" w:hAnsi="Times New Roman" w:cs="Times New Roman"/>
          <w:sz w:val="28"/>
          <w:szCs w:val="28"/>
          <w:lang w:eastAsia="ru-RU"/>
        </w:rPr>
        <w:t>Оекское</w:t>
      </w:r>
      <w:proofErr w:type="spellEnd"/>
      <w:r w:rsidRPr="00AE75E3">
        <w:rPr>
          <w:rFonts w:ascii="Times New Roman" w:eastAsia="Times New Roman" w:hAnsi="Times New Roman" w:cs="Times New Roman"/>
          <w:sz w:val="28"/>
          <w:szCs w:val="28"/>
          <w:lang w:eastAsia="ru-RU"/>
        </w:rPr>
        <w:t xml:space="preserve"> МО, </w:t>
      </w:r>
      <w:proofErr w:type="spellStart"/>
      <w:r w:rsidRPr="00AE75E3">
        <w:rPr>
          <w:rFonts w:ascii="Times New Roman" w:eastAsia="Times New Roman" w:hAnsi="Times New Roman" w:cs="Times New Roman"/>
          <w:sz w:val="28"/>
          <w:szCs w:val="28"/>
          <w:lang w:eastAsia="ru-RU"/>
        </w:rPr>
        <w:t>Марковское</w:t>
      </w:r>
      <w:proofErr w:type="spellEnd"/>
      <w:r w:rsidRPr="00AE75E3">
        <w:rPr>
          <w:rFonts w:ascii="Times New Roman" w:eastAsia="Times New Roman" w:hAnsi="Times New Roman" w:cs="Times New Roman"/>
          <w:sz w:val="28"/>
          <w:szCs w:val="28"/>
          <w:lang w:eastAsia="ru-RU"/>
        </w:rPr>
        <w:t xml:space="preserve"> МО (</w:t>
      </w:r>
      <w:proofErr w:type="spellStart"/>
      <w:r w:rsidRPr="00AE75E3">
        <w:rPr>
          <w:rFonts w:ascii="Times New Roman" w:eastAsia="Times New Roman" w:hAnsi="Times New Roman" w:cs="Times New Roman"/>
          <w:sz w:val="28"/>
          <w:szCs w:val="28"/>
          <w:lang w:eastAsia="ru-RU"/>
        </w:rPr>
        <w:t>рп</w:t>
      </w:r>
      <w:proofErr w:type="spellEnd"/>
      <w:r w:rsidRPr="00AE75E3">
        <w:rPr>
          <w:rFonts w:ascii="Times New Roman" w:eastAsia="Times New Roman" w:hAnsi="Times New Roman" w:cs="Times New Roman"/>
          <w:sz w:val="28"/>
          <w:szCs w:val="28"/>
          <w:lang w:eastAsia="ru-RU"/>
        </w:rPr>
        <w:t>.</w:t>
      </w:r>
      <w:proofErr w:type="gramEnd"/>
      <w:r w:rsidRPr="00AE75E3">
        <w:rPr>
          <w:rFonts w:ascii="Times New Roman" w:eastAsia="Times New Roman" w:hAnsi="Times New Roman" w:cs="Times New Roman"/>
          <w:sz w:val="28"/>
          <w:szCs w:val="28"/>
          <w:lang w:eastAsia="ru-RU"/>
        </w:rPr>
        <w:t xml:space="preserve"> Маркова, </w:t>
      </w:r>
      <w:proofErr w:type="spellStart"/>
      <w:r w:rsidRPr="00AE75E3">
        <w:rPr>
          <w:rFonts w:ascii="Times New Roman" w:eastAsia="Times New Roman" w:hAnsi="Times New Roman" w:cs="Times New Roman"/>
          <w:sz w:val="28"/>
          <w:szCs w:val="28"/>
          <w:lang w:eastAsia="ru-RU"/>
        </w:rPr>
        <w:t>мкр</w:t>
      </w:r>
      <w:proofErr w:type="spellEnd"/>
      <w:r w:rsidRPr="00AE75E3">
        <w:rPr>
          <w:rFonts w:ascii="Times New Roman" w:eastAsia="Times New Roman" w:hAnsi="Times New Roman" w:cs="Times New Roman"/>
          <w:sz w:val="28"/>
          <w:szCs w:val="28"/>
          <w:lang w:eastAsia="ru-RU"/>
        </w:rPr>
        <w:t xml:space="preserve">. </w:t>
      </w:r>
      <w:proofErr w:type="gramStart"/>
      <w:r w:rsidRPr="00AE75E3">
        <w:rPr>
          <w:rFonts w:ascii="Times New Roman" w:eastAsia="Times New Roman" w:hAnsi="Times New Roman" w:cs="Times New Roman"/>
          <w:sz w:val="28"/>
          <w:szCs w:val="28"/>
          <w:lang w:eastAsia="ru-RU"/>
        </w:rPr>
        <w:t>Березовый), и 07.12.2021 года в дистанционном  формате был проведен прием граждан  охвачено  15 семей</w:t>
      </w:r>
      <w:proofErr w:type="gramEnd"/>
    </w:p>
    <w:p w:rsidR="00AE75E3" w:rsidRPr="00AE75E3" w:rsidRDefault="00AE75E3" w:rsidP="00AE75E3">
      <w:pPr>
        <w:spacing w:after="0" w:line="240" w:lineRule="auto"/>
        <w:jc w:val="both"/>
        <w:rPr>
          <w:rFonts w:ascii="Times New Roman" w:eastAsia="Times New Roman" w:hAnsi="Times New Roman" w:cs="Times New Roman"/>
          <w:sz w:val="28"/>
          <w:szCs w:val="28"/>
          <w:lang w:eastAsia="ru-RU"/>
        </w:rPr>
      </w:pPr>
      <w:r w:rsidRPr="00AE75E3">
        <w:rPr>
          <w:rFonts w:ascii="Times New Roman" w:eastAsia="Times New Roman" w:hAnsi="Times New Roman" w:cs="Times New Roman"/>
          <w:spacing w:val="2"/>
          <w:sz w:val="28"/>
          <w:szCs w:val="28"/>
          <w:lang w:eastAsia="ru-RU"/>
        </w:rPr>
        <w:t xml:space="preserve">  </w:t>
      </w:r>
      <w:r w:rsidRPr="00AE75E3">
        <w:rPr>
          <w:rFonts w:ascii="Times New Roman" w:eastAsia="Times New Roman" w:hAnsi="Times New Roman" w:cs="Times New Roman"/>
          <w:sz w:val="28"/>
          <w:szCs w:val="28"/>
          <w:lang w:eastAsia="ru-RU"/>
        </w:rPr>
        <w:t xml:space="preserve">- пункта 3.1. Организация социального сопровождения малоимущих семей с детьми в целях достижения ими уровня </w:t>
      </w:r>
      <w:proofErr w:type="spellStart"/>
      <w:r w:rsidRPr="00AE75E3">
        <w:rPr>
          <w:rFonts w:ascii="Times New Roman" w:eastAsia="Times New Roman" w:hAnsi="Times New Roman" w:cs="Times New Roman"/>
          <w:sz w:val="28"/>
          <w:szCs w:val="28"/>
          <w:lang w:eastAsia="ru-RU"/>
        </w:rPr>
        <w:t>самообеспечения</w:t>
      </w:r>
      <w:proofErr w:type="spellEnd"/>
      <w:r w:rsidRPr="00AE75E3">
        <w:rPr>
          <w:rFonts w:ascii="Times New Roman" w:eastAsia="Times New Roman" w:hAnsi="Times New Roman" w:cs="Times New Roman"/>
          <w:sz w:val="28"/>
          <w:szCs w:val="28"/>
          <w:lang w:eastAsia="ru-RU"/>
        </w:rPr>
        <w:t xml:space="preserve">  (в сочетании с заключением социального контракта). Оказана адресная помощь 4  малообеспеченным семьям</w:t>
      </w:r>
      <w:r>
        <w:rPr>
          <w:rFonts w:ascii="Times New Roman" w:eastAsia="Times New Roman" w:hAnsi="Times New Roman" w:cs="Times New Roman"/>
          <w:sz w:val="28"/>
          <w:szCs w:val="28"/>
          <w:lang w:eastAsia="ru-RU"/>
        </w:rPr>
        <w:t xml:space="preserve"> (</w:t>
      </w:r>
      <w:r w:rsidRPr="00AE75E3">
        <w:rPr>
          <w:rFonts w:ascii="Times New Roman" w:eastAsia="Times New Roman" w:hAnsi="Times New Roman" w:cs="Times New Roman"/>
          <w:sz w:val="28"/>
          <w:szCs w:val="28"/>
          <w:lang w:eastAsia="ru-RU"/>
        </w:rPr>
        <w:t xml:space="preserve">с заключением договоров о временном пользовании материальными ценностями): стульчик для кормления, ванна детская пластиковая,  коляска – </w:t>
      </w:r>
      <w:proofErr w:type="spellStart"/>
      <w:r w:rsidRPr="00AE75E3">
        <w:rPr>
          <w:rFonts w:ascii="Times New Roman" w:eastAsia="Times New Roman" w:hAnsi="Times New Roman" w:cs="Times New Roman"/>
          <w:sz w:val="28"/>
          <w:szCs w:val="28"/>
          <w:lang w:eastAsia="ru-RU"/>
        </w:rPr>
        <w:t>трансформер</w:t>
      </w:r>
      <w:proofErr w:type="spellEnd"/>
      <w:r w:rsidRPr="00AE75E3">
        <w:rPr>
          <w:rFonts w:ascii="Times New Roman" w:eastAsia="Times New Roman" w:hAnsi="Times New Roman" w:cs="Times New Roman"/>
          <w:sz w:val="28"/>
          <w:szCs w:val="28"/>
          <w:lang w:eastAsia="ru-RU"/>
        </w:rPr>
        <w:t xml:space="preserve"> </w:t>
      </w:r>
      <w:proofErr w:type="spellStart"/>
      <w:r w:rsidRPr="00AE75E3">
        <w:rPr>
          <w:rFonts w:ascii="Times New Roman" w:eastAsia="Times New Roman" w:hAnsi="Times New Roman" w:cs="Times New Roman"/>
          <w:sz w:val="28"/>
          <w:szCs w:val="28"/>
          <w:lang w:val="en-US" w:eastAsia="ru-RU"/>
        </w:rPr>
        <w:t>Babyhit</w:t>
      </w:r>
      <w:proofErr w:type="spellEnd"/>
      <w:r w:rsidRPr="00AE75E3">
        <w:rPr>
          <w:rFonts w:ascii="Times New Roman" w:eastAsia="Times New Roman" w:hAnsi="Times New Roman" w:cs="Times New Roman"/>
          <w:sz w:val="28"/>
          <w:szCs w:val="28"/>
          <w:lang w:eastAsia="ru-RU"/>
        </w:rPr>
        <w:t xml:space="preserve"> </w:t>
      </w:r>
      <w:r w:rsidRPr="00AE75E3">
        <w:rPr>
          <w:rFonts w:ascii="Times New Roman" w:eastAsia="Times New Roman" w:hAnsi="Times New Roman" w:cs="Times New Roman"/>
          <w:sz w:val="28"/>
          <w:szCs w:val="28"/>
          <w:lang w:val="en-US" w:eastAsia="ru-RU"/>
        </w:rPr>
        <w:t>Winger</w:t>
      </w:r>
      <w:r w:rsidRPr="00AE75E3">
        <w:rPr>
          <w:rFonts w:ascii="Times New Roman" w:eastAsia="Times New Roman" w:hAnsi="Times New Roman" w:cs="Times New Roman"/>
          <w:sz w:val="28"/>
          <w:szCs w:val="28"/>
          <w:lang w:eastAsia="ru-RU"/>
        </w:rPr>
        <w:t xml:space="preserve">, коляска – трость </w:t>
      </w:r>
      <w:proofErr w:type="spellStart"/>
      <w:r w:rsidRPr="00AE75E3">
        <w:rPr>
          <w:rFonts w:ascii="Times New Roman" w:eastAsia="Times New Roman" w:hAnsi="Times New Roman" w:cs="Times New Roman"/>
          <w:sz w:val="28"/>
          <w:szCs w:val="28"/>
          <w:lang w:val="en-US" w:eastAsia="ru-RU"/>
        </w:rPr>
        <w:t>Babyhit</w:t>
      </w:r>
      <w:proofErr w:type="spellEnd"/>
      <w:r w:rsidRPr="00AE75E3">
        <w:rPr>
          <w:rFonts w:ascii="Times New Roman" w:eastAsia="Times New Roman" w:hAnsi="Times New Roman" w:cs="Times New Roman"/>
          <w:sz w:val="28"/>
          <w:szCs w:val="28"/>
          <w:lang w:eastAsia="ru-RU"/>
        </w:rPr>
        <w:t xml:space="preserve"> </w:t>
      </w:r>
      <w:r w:rsidRPr="00AE75E3">
        <w:rPr>
          <w:rFonts w:ascii="Times New Roman" w:eastAsia="Times New Roman" w:hAnsi="Times New Roman" w:cs="Times New Roman"/>
          <w:sz w:val="28"/>
          <w:szCs w:val="28"/>
          <w:lang w:val="en-US" w:eastAsia="ru-RU"/>
        </w:rPr>
        <w:t>Rainbow</w:t>
      </w:r>
      <w:r w:rsidRPr="00AE75E3">
        <w:rPr>
          <w:rFonts w:ascii="Times New Roman" w:eastAsia="Times New Roman" w:hAnsi="Times New Roman" w:cs="Times New Roman"/>
          <w:sz w:val="28"/>
          <w:szCs w:val="28"/>
          <w:lang w:eastAsia="ru-RU"/>
        </w:rPr>
        <w:t xml:space="preserve"> </w:t>
      </w:r>
      <w:r w:rsidRPr="00AE75E3">
        <w:rPr>
          <w:rFonts w:ascii="Times New Roman" w:eastAsia="Times New Roman" w:hAnsi="Times New Roman" w:cs="Times New Roman"/>
          <w:sz w:val="28"/>
          <w:szCs w:val="28"/>
          <w:lang w:val="en-US" w:eastAsia="ru-RU"/>
        </w:rPr>
        <w:t>LT</w:t>
      </w:r>
      <w:r w:rsidRPr="00AE75E3">
        <w:rPr>
          <w:rFonts w:ascii="Times New Roman" w:eastAsia="Times New Roman" w:hAnsi="Times New Roman" w:cs="Times New Roman"/>
          <w:sz w:val="28"/>
          <w:szCs w:val="28"/>
          <w:lang w:eastAsia="ru-RU"/>
        </w:rPr>
        <w:t xml:space="preserve">, манеж </w:t>
      </w:r>
      <w:proofErr w:type="spellStart"/>
      <w:r w:rsidRPr="00AE75E3">
        <w:rPr>
          <w:rFonts w:ascii="Times New Roman" w:eastAsia="Times New Roman" w:hAnsi="Times New Roman" w:cs="Times New Roman"/>
          <w:sz w:val="28"/>
          <w:szCs w:val="28"/>
          <w:lang w:val="en-US" w:eastAsia="ru-RU"/>
        </w:rPr>
        <w:t>Babyhit</w:t>
      </w:r>
      <w:proofErr w:type="spellEnd"/>
      <w:r w:rsidRPr="00AE75E3">
        <w:rPr>
          <w:rFonts w:ascii="Times New Roman" w:eastAsia="Times New Roman" w:hAnsi="Times New Roman" w:cs="Times New Roman"/>
          <w:sz w:val="28"/>
          <w:szCs w:val="28"/>
          <w:lang w:eastAsia="ru-RU"/>
        </w:rPr>
        <w:t xml:space="preserve"> </w:t>
      </w:r>
      <w:r w:rsidRPr="00AE75E3">
        <w:rPr>
          <w:rFonts w:ascii="Times New Roman" w:eastAsia="Times New Roman" w:hAnsi="Times New Roman" w:cs="Times New Roman"/>
          <w:sz w:val="28"/>
          <w:szCs w:val="28"/>
          <w:lang w:val="en-US" w:eastAsia="ru-RU"/>
        </w:rPr>
        <w:t>Rocking</w:t>
      </w:r>
      <w:r w:rsidRPr="00AE75E3">
        <w:rPr>
          <w:rFonts w:ascii="Times New Roman" w:eastAsia="Times New Roman" w:hAnsi="Times New Roman" w:cs="Times New Roman"/>
          <w:sz w:val="28"/>
          <w:szCs w:val="28"/>
          <w:lang w:eastAsia="ru-RU"/>
        </w:rPr>
        <w:t xml:space="preserve"> </w:t>
      </w:r>
      <w:r w:rsidRPr="00AE75E3">
        <w:rPr>
          <w:rFonts w:ascii="Times New Roman" w:eastAsia="Times New Roman" w:hAnsi="Times New Roman" w:cs="Times New Roman"/>
          <w:sz w:val="28"/>
          <w:szCs w:val="28"/>
          <w:lang w:val="en-US" w:eastAsia="ru-RU"/>
        </w:rPr>
        <w:t>Crib</w:t>
      </w:r>
      <w:r w:rsidRPr="00AE75E3">
        <w:rPr>
          <w:rFonts w:ascii="Times New Roman" w:eastAsia="Times New Roman" w:hAnsi="Times New Roman" w:cs="Times New Roman"/>
          <w:sz w:val="28"/>
          <w:szCs w:val="28"/>
          <w:lang w:eastAsia="ru-RU"/>
        </w:rPr>
        <w:t xml:space="preserve">, комод детский с </w:t>
      </w:r>
      <w:proofErr w:type="spellStart"/>
      <w:r w:rsidRPr="00AE75E3">
        <w:rPr>
          <w:rFonts w:ascii="Times New Roman" w:eastAsia="Times New Roman" w:hAnsi="Times New Roman" w:cs="Times New Roman"/>
          <w:sz w:val="28"/>
          <w:szCs w:val="28"/>
          <w:lang w:eastAsia="ru-RU"/>
        </w:rPr>
        <w:t>пеленальным</w:t>
      </w:r>
      <w:proofErr w:type="spellEnd"/>
      <w:r w:rsidRPr="00AE75E3">
        <w:rPr>
          <w:rFonts w:ascii="Times New Roman" w:eastAsia="Times New Roman" w:hAnsi="Times New Roman" w:cs="Times New Roman"/>
          <w:sz w:val="28"/>
          <w:szCs w:val="28"/>
          <w:lang w:eastAsia="ru-RU"/>
        </w:rPr>
        <w:t xml:space="preserve"> столиком, кроватка детская, рюкзак – кенгуру для переноски ребенка.</w:t>
      </w:r>
    </w:p>
    <w:p w:rsidR="00E27034" w:rsidRPr="00AE75E3" w:rsidRDefault="00AE75E3" w:rsidP="00AE75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AE75E3">
        <w:rPr>
          <w:rFonts w:ascii="Times New Roman" w:eastAsia="Times New Roman" w:hAnsi="Times New Roman" w:cs="Times New Roman"/>
          <w:sz w:val="28"/>
          <w:szCs w:val="28"/>
          <w:lang w:eastAsia="ru-RU"/>
        </w:rPr>
        <w:t>Отделом опеки и попечительства граждан по Иркутскому району Межрайонного управления министерства социального развития, опеки и попечительства Иркутской области № 1 по Иркутскому району подведены предв</w:t>
      </w:r>
      <w:r w:rsidR="00062DB0" w:rsidRPr="00AE75E3">
        <w:rPr>
          <w:rFonts w:ascii="Times New Roman" w:eastAsia="Times New Roman" w:hAnsi="Times New Roman" w:cs="Times New Roman"/>
          <w:sz w:val="28"/>
          <w:szCs w:val="28"/>
          <w:lang w:eastAsia="ru-RU"/>
        </w:rPr>
        <w:t>арительные итоги работы за 2021</w:t>
      </w:r>
      <w:r w:rsidR="00D1494A" w:rsidRPr="00AE75E3">
        <w:rPr>
          <w:rFonts w:ascii="Times New Roman" w:eastAsia="Times New Roman" w:hAnsi="Times New Roman" w:cs="Times New Roman"/>
          <w:sz w:val="28"/>
          <w:szCs w:val="28"/>
          <w:lang w:eastAsia="ru-RU"/>
        </w:rPr>
        <w:t xml:space="preserve"> </w:t>
      </w:r>
      <w:r w:rsidR="00E27034" w:rsidRPr="00AE75E3">
        <w:rPr>
          <w:rFonts w:ascii="Times New Roman" w:eastAsia="Times New Roman" w:hAnsi="Times New Roman" w:cs="Times New Roman"/>
          <w:sz w:val="28"/>
          <w:szCs w:val="28"/>
          <w:lang w:eastAsia="ru-RU"/>
        </w:rPr>
        <w:t>г</w:t>
      </w:r>
      <w:r w:rsidR="00062DB0" w:rsidRPr="00AE75E3">
        <w:rPr>
          <w:rFonts w:ascii="Times New Roman" w:eastAsia="Times New Roman" w:hAnsi="Times New Roman" w:cs="Times New Roman"/>
          <w:sz w:val="28"/>
          <w:szCs w:val="28"/>
          <w:lang w:eastAsia="ru-RU"/>
        </w:rPr>
        <w:t>од в сравнении с итогами за 2020</w:t>
      </w:r>
      <w:r w:rsidR="00E27034" w:rsidRPr="00AE75E3">
        <w:rPr>
          <w:rFonts w:ascii="Times New Roman" w:eastAsia="Times New Roman" w:hAnsi="Times New Roman" w:cs="Times New Roman"/>
          <w:sz w:val="28"/>
          <w:szCs w:val="28"/>
          <w:lang w:eastAsia="ru-RU"/>
        </w:rPr>
        <w:t xml:space="preserve"> года,  по профилактике социального сиротства, беспризорности и безнадзорности на территории Иркутского района.</w:t>
      </w:r>
    </w:p>
    <w:p w:rsidR="00E27034" w:rsidRPr="001364B9" w:rsidRDefault="00E27034" w:rsidP="00E27034">
      <w:pPr>
        <w:spacing w:after="0" w:line="240" w:lineRule="auto"/>
        <w:ind w:left="-57" w:firstLine="709"/>
        <w:jc w:val="both"/>
        <w:rPr>
          <w:rFonts w:ascii="Times New Roman" w:eastAsia="Times New Roman" w:hAnsi="Times New Roman" w:cs="Times New Roman"/>
          <w:sz w:val="28"/>
          <w:szCs w:val="28"/>
          <w:lang w:eastAsia="ru-RU"/>
        </w:rPr>
      </w:pPr>
    </w:p>
    <w:p w:rsidR="00E27034" w:rsidRPr="001364B9" w:rsidRDefault="00E27034" w:rsidP="00E27034">
      <w:pPr>
        <w:spacing w:after="0" w:line="240" w:lineRule="auto"/>
        <w:ind w:left="-57" w:firstLine="709"/>
        <w:jc w:val="both"/>
        <w:rPr>
          <w:rFonts w:ascii="Times New Roman" w:eastAsia="Times New Roman" w:hAnsi="Times New Roman" w:cs="Times New Roman"/>
          <w:sz w:val="28"/>
          <w:szCs w:val="28"/>
          <w:lang w:eastAsia="ru-RU"/>
        </w:rPr>
      </w:pPr>
      <w:r w:rsidRPr="001364B9">
        <w:rPr>
          <w:rFonts w:ascii="Times New Roman" w:eastAsia="Times New Roman" w:hAnsi="Times New Roman" w:cs="Times New Roman"/>
          <w:sz w:val="28"/>
          <w:szCs w:val="28"/>
          <w:lang w:eastAsia="ru-RU"/>
        </w:rPr>
        <w:t xml:space="preserve">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0"/>
        <w:gridCol w:w="2272"/>
        <w:gridCol w:w="2218"/>
      </w:tblGrid>
      <w:tr w:rsidR="00062DB0" w:rsidRPr="001364B9" w:rsidTr="00062DB0">
        <w:trPr>
          <w:trHeight w:val="70"/>
        </w:trPr>
        <w:tc>
          <w:tcPr>
            <w:tcW w:w="4940" w:type="dxa"/>
            <w:shd w:val="clear" w:color="auto" w:fill="auto"/>
          </w:tcPr>
          <w:p w:rsidR="00062DB0" w:rsidRPr="001D43F6" w:rsidRDefault="00062DB0"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 xml:space="preserve">№ </w:t>
            </w:r>
            <w:proofErr w:type="gramStart"/>
            <w:r w:rsidRPr="001D43F6">
              <w:rPr>
                <w:rFonts w:ascii="Times New Roman" w:eastAsia="Times New Roman" w:hAnsi="Times New Roman" w:cs="Times New Roman"/>
                <w:lang w:eastAsia="ru-RU"/>
              </w:rPr>
              <w:t>п</w:t>
            </w:r>
            <w:proofErr w:type="gramEnd"/>
            <w:r w:rsidRPr="001D43F6">
              <w:rPr>
                <w:rFonts w:ascii="Times New Roman" w:eastAsia="Times New Roman" w:hAnsi="Times New Roman" w:cs="Times New Roman"/>
                <w:lang w:eastAsia="ru-RU"/>
              </w:rPr>
              <w:t>/п</w:t>
            </w:r>
          </w:p>
        </w:tc>
        <w:tc>
          <w:tcPr>
            <w:tcW w:w="2272" w:type="dxa"/>
            <w:shd w:val="clear" w:color="auto" w:fill="auto"/>
          </w:tcPr>
          <w:p w:rsidR="00062DB0" w:rsidRPr="001D43F6" w:rsidRDefault="00062DB0"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2020</w:t>
            </w:r>
          </w:p>
        </w:tc>
        <w:tc>
          <w:tcPr>
            <w:tcW w:w="2218" w:type="dxa"/>
          </w:tcPr>
          <w:p w:rsidR="00062DB0" w:rsidRDefault="00062DB0"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2021</w:t>
            </w:r>
          </w:p>
        </w:tc>
      </w:tr>
      <w:tr w:rsidR="00062DB0" w:rsidRPr="001364B9" w:rsidTr="00062DB0">
        <w:tc>
          <w:tcPr>
            <w:tcW w:w="4940" w:type="dxa"/>
            <w:shd w:val="clear" w:color="auto" w:fill="auto"/>
          </w:tcPr>
          <w:p w:rsidR="00062DB0" w:rsidRPr="001D43F6" w:rsidRDefault="00062DB0"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1. Выявлено за отчетный период</w:t>
            </w:r>
          </w:p>
        </w:tc>
        <w:tc>
          <w:tcPr>
            <w:tcW w:w="2272" w:type="dxa"/>
            <w:shd w:val="clear" w:color="auto" w:fill="auto"/>
          </w:tcPr>
          <w:p w:rsidR="00062DB0" w:rsidRPr="001D43F6" w:rsidRDefault="00062DB0"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2218" w:type="dxa"/>
          </w:tcPr>
          <w:p w:rsidR="00062DB0" w:rsidRDefault="00062DB0"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69</w:t>
            </w:r>
          </w:p>
        </w:tc>
      </w:tr>
      <w:tr w:rsidR="00062DB0" w:rsidRPr="001364B9" w:rsidTr="00062DB0">
        <w:tc>
          <w:tcPr>
            <w:tcW w:w="4940" w:type="dxa"/>
            <w:shd w:val="clear" w:color="auto" w:fill="auto"/>
          </w:tcPr>
          <w:p w:rsidR="00062DB0" w:rsidRPr="001D43F6" w:rsidRDefault="00062DB0"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2. Детей-сирот</w:t>
            </w:r>
          </w:p>
        </w:tc>
        <w:tc>
          <w:tcPr>
            <w:tcW w:w="2272" w:type="dxa"/>
            <w:shd w:val="clear" w:color="auto" w:fill="auto"/>
          </w:tcPr>
          <w:p w:rsidR="00062DB0" w:rsidRPr="001D43F6" w:rsidRDefault="00062DB0"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2218" w:type="dxa"/>
          </w:tcPr>
          <w:p w:rsidR="00062DB0" w:rsidRDefault="00062DB0"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r>
      <w:tr w:rsidR="00062DB0" w:rsidRPr="001364B9" w:rsidTr="00062DB0">
        <w:tc>
          <w:tcPr>
            <w:tcW w:w="4940" w:type="dxa"/>
            <w:shd w:val="clear" w:color="auto" w:fill="auto"/>
          </w:tcPr>
          <w:p w:rsidR="00062DB0" w:rsidRPr="001D43F6" w:rsidRDefault="00062DB0"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3. Детей, оставшихся без попечения родителей</w:t>
            </w:r>
          </w:p>
        </w:tc>
        <w:tc>
          <w:tcPr>
            <w:tcW w:w="2272" w:type="dxa"/>
            <w:shd w:val="clear" w:color="auto" w:fill="auto"/>
          </w:tcPr>
          <w:p w:rsidR="00062DB0" w:rsidRPr="001D43F6" w:rsidRDefault="00062DB0"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2218" w:type="dxa"/>
          </w:tcPr>
          <w:p w:rsidR="00062DB0" w:rsidRDefault="0035226C"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r>
      <w:tr w:rsidR="00062DB0" w:rsidRPr="001364B9" w:rsidTr="00062DB0">
        <w:tc>
          <w:tcPr>
            <w:tcW w:w="4940" w:type="dxa"/>
            <w:shd w:val="clear" w:color="auto" w:fill="auto"/>
          </w:tcPr>
          <w:p w:rsidR="00062DB0" w:rsidRPr="001D43F6" w:rsidRDefault="00062DB0"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lastRenderedPageBreak/>
              <w:t>ст. 77 СК РФ (отобрание)</w:t>
            </w:r>
          </w:p>
        </w:tc>
        <w:tc>
          <w:tcPr>
            <w:tcW w:w="2272" w:type="dxa"/>
            <w:shd w:val="clear" w:color="auto" w:fill="auto"/>
          </w:tcPr>
          <w:p w:rsidR="00062DB0" w:rsidRPr="001D43F6" w:rsidRDefault="00062DB0"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218" w:type="dxa"/>
          </w:tcPr>
          <w:p w:rsidR="00062DB0" w:rsidRDefault="0035226C"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62DB0" w:rsidRPr="001364B9" w:rsidTr="00062DB0">
        <w:trPr>
          <w:trHeight w:val="860"/>
        </w:trPr>
        <w:tc>
          <w:tcPr>
            <w:tcW w:w="4940" w:type="dxa"/>
            <w:shd w:val="clear" w:color="auto" w:fill="auto"/>
          </w:tcPr>
          <w:p w:rsidR="00062DB0" w:rsidRDefault="00062DB0" w:rsidP="001905E4">
            <w:pPr>
              <w:spacing w:after="0" w:line="240" w:lineRule="auto"/>
              <w:ind w:left="-57" w:firstLine="709"/>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л.р.п</w:t>
            </w:r>
            <w:proofErr w:type="spellEnd"/>
            <w:r>
              <w:rPr>
                <w:rFonts w:ascii="Times New Roman" w:eastAsia="Times New Roman" w:hAnsi="Times New Roman" w:cs="Times New Roman"/>
                <w:lang w:eastAsia="ru-RU"/>
              </w:rPr>
              <w:t>.</w:t>
            </w:r>
          </w:p>
          <w:p w:rsidR="00062DB0" w:rsidRPr="001D43F6" w:rsidRDefault="00062DB0" w:rsidP="001905E4">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численность родителей/</w:t>
            </w:r>
          </w:p>
          <w:p w:rsidR="00062DB0" w:rsidRPr="001D43F6" w:rsidRDefault="00062DB0" w:rsidP="005F536F">
            <w:pPr>
              <w:spacing w:after="0" w:line="240" w:lineRule="auto"/>
              <w:ind w:left="-57" w:firstLine="709"/>
              <w:jc w:val="both"/>
              <w:rPr>
                <w:rFonts w:ascii="Times New Roman" w:eastAsia="Times New Roman" w:hAnsi="Times New Roman" w:cs="Times New Roman"/>
                <w:lang w:eastAsia="ru-RU"/>
              </w:rPr>
            </w:pPr>
          </w:p>
          <w:p w:rsidR="00062DB0" w:rsidRPr="001D43F6" w:rsidRDefault="00062DB0"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численность детей</w:t>
            </w:r>
          </w:p>
        </w:tc>
        <w:tc>
          <w:tcPr>
            <w:tcW w:w="2272" w:type="dxa"/>
            <w:shd w:val="clear" w:color="auto" w:fill="auto"/>
          </w:tcPr>
          <w:p w:rsidR="00062DB0" w:rsidRPr="001D43F6" w:rsidRDefault="0035226C"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062DB0">
              <w:rPr>
                <w:rFonts w:ascii="Times New Roman" w:eastAsia="Times New Roman" w:hAnsi="Times New Roman" w:cs="Times New Roman"/>
                <w:lang w:eastAsia="ru-RU"/>
              </w:rPr>
              <w:t>9</w:t>
            </w:r>
          </w:p>
          <w:p w:rsidR="00062DB0" w:rsidRPr="001D43F6" w:rsidRDefault="00062DB0" w:rsidP="005F536F">
            <w:pPr>
              <w:spacing w:after="0" w:line="240" w:lineRule="auto"/>
              <w:ind w:left="-57" w:firstLine="709"/>
              <w:jc w:val="both"/>
              <w:rPr>
                <w:rFonts w:ascii="Times New Roman" w:eastAsia="Times New Roman" w:hAnsi="Times New Roman" w:cs="Times New Roman"/>
                <w:lang w:eastAsia="ru-RU"/>
              </w:rPr>
            </w:pPr>
          </w:p>
          <w:p w:rsidR="00062DB0" w:rsidRPr="001D43F6" w:rsidRDefault="00062DB0" w:rsidP="005F536F">
            <w:pPr>
              <w:spacing w:after="0" w:line="240" w:lineRule="auto"/>
              <w:ind w:left="-57" w:firstLine="709"/>
              <w:jc w:val="both"/>
              <w:rPr>
                <w:rFonts w:ascii="Times New Roman" w:eastAsia="Times New Roman" w:hAnsi="Times New Roman" w:cs="Times New Roman"/>
                <w:lang w:eastAsia="ru-RU"/>
              </w:rPr>
            </w:pPr>
          </w:p>
          <w:p w:rsidR="00062DB0" w:rsidRPr="001D43F6" w:rsidRDefault="00062DB0" w:rsidP="005F536F">
            <w:pPr>
              <w:spacing w:after="0" w:line="240" w:lineRule="auto"/>
              <w:ind w:left="-57" w:firstLine="709"/>
              <w:jc w:val="both"/>
              <w:rPr>
                <w:rFonts w:ascii="Times New Roman" w:eastAsia="Times New Roman" w:hAnsi="Times New Roman" w:cs="Times New Roman"/>
                <w:lang w:eastAsia="ru-RU"/>
              </w:rPr>
            </w:pPr>
          </w:p>
          <w:p w:rsidR="00062DB0" w:rsidRPr="001D43F6" w:rsidRDefault="0035226C" w:rsidP="0035226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20</w:t>
            </w:r>
          </w:p>
        </w:tc>
        <w:tc>
          <w:tcPr>
            <w:tcW w:w="2218" w:type="dxa"/>
          </w:tcPr>
          <w:p w:rsidR="00062DB0" w:rsidRDefault="0035226C"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26</w:t>
            </w:r>
          </w:p>
          <w:p w:rsidR="0035226C" w:rsidRDefault="0035226C" w:rsidP="005F536F">
            <w:pPr>
              <w:spacing w:after="0" w:line="240" w:lineRule="auto"/>
              <w:ind w:left="-57" w:firstLine="709"/>
              <w:jc w:val="both"/>
              <w:rPr>
                <w:rFonts w:ascii="Times New Roman" w:eastAsia="Times New Roman" w:hAnsi="Times New Roman" w:cs="Times New Roman"/>
                <w:lang w:eastAsia="ru-RU"/>
              </w:rPr>
            </w:pPr>
          </w:p>
          <w:p w:rsidR="0035226C" w:rsidRDefault="0035226C" w:rsidP="005F536F">
            <w:pPr>
              <w:spacing w:after="0" w:line="240" w:lineRule="auto"/>
              <w:ind w:left="-57" w:firstLine="709"/>
              <w:jc w:val="both"/>
              <w:rPr>
                <w:rFonts w:ascii="Times New Roman" w:eastAsia="Times New Roman" w:hAnsi="Times New Roman" w:cs="Times New Roman"/>
                <w:lang w:eastAsia="ru-RU"/>
              </w:rPr>
            </w:pPr>
          </w:p>
          <w:p w:rsidR="0035226C" w:rsidRDefault="0035226C" w:rsidP="005F536F">
            <w:pPr>
              <w:spacing w:after="0" w:line="240" w:lineRule="auto"/>
              <w:ind w:left="-57" w:firstLine="709"/>
              <w:jc w:val="both"/>
              <w:rPr>
                <w:rFonts w:ascii="Times New Roman" w:eastAsia="Times New Roman" w:hAnsi="Times New Roman" w:cs="Times New Roman"/>
                <w:lang w:eastAsia="ru-RU"/>
              </w:rPr>
            </w:pPr>
          </w:p>
          <w:p w:rsidR="0035226C" w:rsidRDefault="0035226C"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r>
      <w:tr w:rsidR="00062DB0" w:rsidRPr="001364B9" w:rsidTr="00625696">
        <w:trPr>
          <w:trHeight w:val="821"/>
        </w:trPr>
        <w:tc>
          <w:tcPr>
            <w:tcW w:w="4940" w:type="dxa"/>
            <w:shd w:val="clear" w:color="auto" w:fill="auto"/>
          </w:tcPr>
          <w:p w:rsidR="00062DB0" w:rsidRDefault="0035226C" w:rsidP="0035226C">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Установлен факт отсутствия родительского попечения, численность родителей</w:t>
            </w:r>
          </w:p>
          <w:p w:rsidR="0035226C" w:rsidRDefault="0035226C" w:rsidP="0035226C">
            <w:pPr>
              <w:spacing w:after="0" w:line="240" w:lineRule="auto"/>
              <w:ind w:left="-57" w:firstLine="709"/>
              <w:jc w:val="both"/>
              <w:rPr>
                <w:rFonts w:ascii="Times New Roman" w:eastAsia="Times New Roman" w:hAnsi="Times New Roman" w:cs="Times New Roman"/>
                <w:lang w:eastAsia="ru-RU"/>
              </w:rPr>
            </w:pPr>
          </w:p>
          <w:p w:rsidR="0035226C" w:rsidRDefault="0035226C" w:rsidP="0035226C">
            <w:pPr>
              <w:spacing w:after="0" w:line="240" w:lineRule="auto"/>
              <w:ind w:left="-57" w:firstLine="709"/>
              <w:jc w:val="both"/>
              <w:rPr>
                <w:rFonts w:ascii="Times New Roman" w:eastAsia="Times New Roman" w:hAnsi="Times New Roman" w:cs="Times New Roman"/>
                <w:lang w:eastAsia="ru-RU"/>
              </w:rPr>
            </w:pPr>
          </w:p>
          <w:p w:rsidR="0035226C" w:rsidRDefault="0035226C" w:rsidP="0035226C">
            <w:pPr>
              <w:spacing w:after="0" w:line="240" w:lineRule="auto"/>
              <w:ind w:left="-57" w:firstLine="709"/>
              <w:jc w:val="both"/>
              <w:rPr>
                <w:rFonts w:ascii="Times New Roman" w:eastAsia="Times New Roman" w:hAnsi="Times New Roman" w:cs="Times New Roman"/>
                <w:lang w:eastAsia="ru-RU"/>
              </w:rPr>
            </w:pPr>
          </w:p>
          <w:p w:rsidR="0035226C" w:rsidRPr="001D43F6" w:rsidRDefault="0035226C" w:rsidP="0035226C">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Численность детей </w:t>
            </w:r>
          </w:p>
        </w:tc>
        <w:tc>
          <w:tcPr>
            <w:tcW w:w="2272" w:type="dxa"/>
            <w:shd w:val="clear" w:color="auto" w:fill="auto"/>
          </w:tcPr>
          <w:p w:rsidR="00062DB0" w:rsidRPr="001D43F6" w:rsidRDefault="00062DB0" w:rsidP="001905E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5226C">
              <w:rPr>
                <w:rFonts w:ascii="Times New Roman" w:eastAsia="Times New Roman" w:hAnsi="Times New Roman" w:cs="Times New Roman"/>
                <w:lang w:eastAsia="ru-RU"/>
              </w:rPr>
              <w:t>6</w:t>
            </w:r>
          </w:p>
          <w:p w:rsidR="00062DB0" w:rsidRPr="001D43F6" w:rsidRDefault="00062DB0" w:rsidP="005F536F">
            <w:pPr>
              <w:spacing w:after="0" w:line="240" w:lineRule="auto"/>
              <w:ind w:left="-57" w:firstLine="709"/>
              <w:jc w:val="both"/>
              <w:rPr>
                <w:rFonts w:ascii="Times New Roman" w:eastAsia="Times New Roman" w:hAnsi="Times New Roman" w:cs="Times New Roman"/>
                <w:lang w:eastAsia="ru-RU"/>
              </w:rPr>
            </w:pPr>
          </w:p>
          <w:p w:rsidR="00062DB0" w:rsidRPr="001D43F6" w:rsidRDefault="00062DB0" w:rsidP="005F536F">
            <w:pPr>
              <w:spacing w:after="0" w:line="240" w:lineRule="auto"/>
              <w:ind w:left="-57" w:firstLine="709"/>
              <w:jc w:val="both"/>
              <w:rPr>
                <w:rFonts w:ascii="Times New Roman" w:eastAsia="Times New Roman" w:hAnsi="Times New Roman" w:cs="Times New Roman"/>
                <w:lang w:eastAsia="ru-RU"/>
              </w:rPr>
            </w:pPr>
          </w:p>
          <w:p w:rsidR="00062DB0" w:rsidRPr="001D43F6" w:rsidRDefault="00062DB0" w:rsidP="005F536F">
            <w:pPr>
              <w:spacing w:after="0" w:line="240" w:lineRule="auto"/>
              <w:ind w:left="-57" w:firstLine="709"/>
              <w:jc w:val="both"/>
              <w:rPr>
                <w:rFonts w:ascii="Times New Roman" w:eastAsia="Times New Roman" w:hAnsi="Times New Roman" w:cs="Times New Roman"/>
                <w:lang w:eastAsia="ru-RU"/>
              </w:rPr>
            </w:pPr>
          </w:p>
          <w:p w:rsidR="0035226C" w:rsidRDefault="0035226C" w:rsidP="005F536F">
            <w:pPr>
              <w:spacing w:after="0" w:line="240" w:lineRule="auto"/>
              <w:ind w:left="-57" w:firstLine="709"/>
              <w:jc w:val="both"/>
              <w:rPr>
                <w:rFonts w:ascii="Times New Roman" w:eastAsia="Times New Roman" w:hAnsi="Times New Roman" w:cs="Times New Roman"/>
                <w:lang w:eastAsia="ru-RU"/>
              </w:rPr>
            </w:pPr>
          </w:p>
          <w:p w:rsidR="00062DB0" w:rsidRPr="001D43F6" w:rsidRDefault="0035226C"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w:t>
            </w:r>
          </w:p>
        </w:tc>
        <w:tc>
          <w:tcPr>
            <w:tcW w:w="2218" w:type="dxa"/>
          </w:tcPr>
          <w:p w:rsidR="00062DB0" w:rsidRDefault="0035226C" w:rsidP="001905E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15</w:t>
            </w:r>
          </w:p>
          <w:p w:rsidR="0035226C" w:rsidRDefault="0035226C" w:rsidP="001905E4">
            <w:pPr>
              <w:spacing w:after="0" w:line="240" w:lineRule="auto"/>
              <w:jc w:val="both"/>
              <w:rPr>
                <w:rFonts w:ascii="Times New Roman" w:eastAsia="Times New Roman" w:hAnsi="Times New Roman" w:cs="Times New Roman"/>
                <w:lang w:eastAsia="ru-RU"/>
              </w:rPr>
            </w:pPr>
          </w:p>
          <w:p w:rsidR="0035226C" w:rsidRDefault="0035226C" w:rsidP="001905E4">
            <w:pPr>
              <w:spacing w:after="0" w:line="240" w:lineRule="auto"/>
              <w:jc w:val="both"/>
              <w:rPr>
                <w:rFonts w:ascii="Times New Roman" w:eastAsia="Times New Roman" w:hAnsi="Times New Roman" w:cs="Times New Roman"/>
                <w:lang w:eastAsia="ru-RU"/>
              </w:rPr>
            </w:pPr>
          </w:p>
          <w:p w:rsidR="0035226C" w:rsidRDefault="0035226C" w:rsidP="001905E4">
            <w:pPr>
              <w:spacing w:after="0" w:line="240" w:lineRule="auto"/>
              <w:jc w:val="both"/>
              <w:rPr>
                <w:rFonts w:ascii="Times New Roman" w:eastAsia="Times New Roman" w:hAnsi="Times New Roman" w:cs="Times New Roman"/>
                <w:lang w:eastAsia="ru-RU"/>
              </w:rPr>
            </w:pPr>
          </w:p>
          <w:p w:rsidR="0035226C" w:rsidRDefault="0035226C" w:rsidP="001905E4">
            <w:pPr>
              <w:spacing w:after="0" w:line="240" w:lineRule="auto"/>
              <w:jc w:val="both"/>
              <w:rPr>
                <w:rFonts w:ascii="Times New Roman" w:eastAsia="Times New Roman" w:hAnsi="Times New Roman" w:cs="Times New Roman"/>
                <w:lang w:eastAsia="ru-RU"/>
              </w:rPr>
            </w:pPr>
          </w:p>
          <w:p w:rsidR="0035226C" w:rsidRDefault="0035226C" w:rsidP="001905E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w:t>
            </w:r>
          </w:p>
        </w:tc>
      </w:tr>
      <w:tr w:rsidR="00062DB0" w:rsidRPr="001364B9" w:rsidTr="00062DB0">
        <w:tc>
          <w:tcPr>
            <w:tcW w:w="4940" w:type="dxa"/>
            <w:shd w:val="clear" w:color="auto" w:fill="auto"/>
          </w:tcPr>
          <w:p w:rsidR="00062DB0" w:rsidRPr="001D43F6" w:rsidRDefault="00062DB0" w:rsidP="005F536F">
            <w:pPr>
              <w:spacing w:after="0" w:line="240" w:lineRule="auto"/>
              <w:ind w:left="-57" w:firstLine="709"/>
              <w:jc w:val="both"/>
              <w:rPr>
                <w:rFonts w:ascii="Times New Roman" w:eastAsia="Times New Roman" w:hAnsi="Times New Roman" w:cs="Times New Roman"/>
                <w:lang w:eastAsia="ru-RU"/>
              </w:rPr>
            </w:pPr>
            <w:proofErr w:type="spellStart"/>
            <w:r w:rsidRPr="001D43F6">
              <w:rPr>
                <w:rFonts w:ascii="Times New Roman" w:eastAsia="Times New Roman" w:hAnsi="Times New Roman" w:cs="Times New Roman"/>
                <w:lang w:eastAsia="ru-RU"/>
              </w:rPr>
              <w:t>о.р.п</w:t>
            </w:r>
            <w:proofErr w:type="spellEnd"/>
            <w:r w:rsidRPr="001D43F6">
              <w:rPr>
                <w:rFonts w:ascii="Times New Roman" w:eastAsia="Times New Roman" w:hAnsi="Times New Roman" w:cs="Times New Roman"/>
                <w:lang w:eastAsia="ru-RU"/>
              </w:rPr>
              <w:t>.</w:t>
            </w:r>
          </w:p>
          <w:p w:rsidR="00062DB0" w:rsidRPr="001D43F6" w:rsidRDefault="00062DB0"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численность родителей/</w:t>
            </w:r>
          </w:p>
          <w:p w:rsidR="00062DB0" w:rsidRPr="001D43F6" w:rsidRDefault="00062DB0"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численность детей</w:t>
            </w:r>
          </w:p>
        </w:tc>
        <w:tc>
          <w:tcPr>
            <w:tcW w:w="2272" w:type="dxa"/>
            <w:shd w:val="clear" w:color="auto" w:fill="auto"/>
          </w:tcPr>
          <w:p w:rsidR="00062DB0" w:rsidRPr="001D43F6" w:rsidRDefault="0035226C"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p w:rsidR="00062DB0" w:rsidRPr="001D43F6" w:rsidRDefault="00062DB0" w:rsidP="005F536F">
            <w:pPr>
              <w:spacing w:after="0" w:line="240" w:lineRule="auto"/>
              <w:ind w:left="-57" w:firstLine="709"/>
              <w:jc w:val="both"/>
              <w:rPr>
                <w:rFonts w:ascii="Times New Roman" w:eastAsia="Times New Roman" w:hAnsi="Times New Roman" w:cs="Times New Roman"/>
                <w:lang w:eastAsia="ru-RU"/>
              </w:rPr>
            </w:pPr>
          </w:p>
          <w:p w:rsidR="00062DB0" w:rsidRPr="001D43F6" w:rsidRDefault="00062DB0" w:rsidP="005F536F">
            <w:pPr>
              <w:spacing w:after="0" w:line="240" w:lineRule="auto"/>
              <w:ind w:left="-57" w:firstLine="709"/>
              <w:jc w:val="both"/>
              <w:rPr>
                <w:rFonts w:ascii="Times New Roman" w:eastAsia="Times New Roman" w:hAnsi="Times New Roman" w:cs="Times New Roman"/>
                <w:lang w:eastAsia="ru-RU"/>
              </w:rPr>
            </w:pPr>
          </w:p>
          <w:p w:rsidR="00062DB0" w:rsidRPr="001D43F6" w:rsidRDefault="00062DB0" w:rsidP="005F536F">
            <w:pPr>
              <w:spacing w:after="0" w:line="240" w:lineRule="auto"/>
              <w:ind w:left="-57" w:firstLine="709"/>
              <w:jc w:val="both"/>
              <w:rPr>
                <w:rFonts w:ascii="Times New Roman" w:eastAsia="Times New Roman" w:hAnsi="Times New Roman" w:cs="Times New Roman"/>
                <w:lang w:eastAsia="ru-RU"/>
              </w:rPr>
            </w:pPr>
          </w:p>
          <w:p w:rsidR="00062DB0" w:rsidRPr="001D43F6" w:rsidRDefault="0035226C"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218" w:type="dxa"/>
          </w:tcPr>
          <w:p w:rsidR="00062DB0" w:rsidRDefault="0035226C"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p w:rsidR="0035226C" w:rsidRDefault="0035226C" w:rsidP="005F536F">
            <w:pPr>
              <w:spacing w:after="0" w:line="240" w:lineRule="auto"/>
              <w:ind w:left="-57" w:firstLine="709"/>
              <w:jc w:val="both"/>
              <w:rPr>
                <w:rFonts w:ascii="Times New Roman" w:eastAsia="Times New Roman" w:hAnsi="Times New Roman" w:cs="Times New Roman"/>
                <w:lang w:eastAsia="ru-RU"/>
              </w:rPr>
            </w:pPr>
          </w:p>
          <w:p w:rsidR="0035226C" w:rsidRDefault="0035226C" w:rsidP="005F536F">
            <w:pPr>
              <w:spacing w:after="0" w:line="240" w:lineRule="auto"/>
              <w:ind w:left="-57" w:firstLine="709"/>
              <w:jc w:val="both"/>
              <w:rPr>
                <w:rFonts w:ascii="Times New Roman" w:eastAsia="Times New Roman" w:hAnsi="Times New Roman" w:cs="Times New Roman"/>
                <w:lang w:eastAsia="ru-RU"/>
              </w:rPr>
            </w:pPr>
          </w:p>
          <w:p w:rsidR="0035226C" w:rsidRDefault="0035226C" w:rsidP="005F536F">
            <w:pPr>
              <w:spacing w:after="0" w:line="240" w:lineRule="auto"/>
              <w:ind w:left="-57" w:firstLine="709"/>
              <w:jc w:val="both"/>
              <w:rPr>
                <w:rFonts w:ascii="Times New Roman" w:eastAsia="Times New Roman" w:hAnsi="Times New Roman" w:cs="Times New Roman"/>
                <w:lang w:eastAsia="ru-RU"/>
              </w:rPr>
            </w:pPr>
          </w:p>
          <w:p w:rsidR="0035226C" w:rsidRDefault="0035226C"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r>
    </w:tbl>
    <w:p w:rsidR="005F536F" w:rsidRDefault="005F536F" w:rsidP="005F536F">
      <w:pPr>
        <w:spacing w:after="0" w:line="240" w:lineRule="auto"/>
        <w:ind w:firstLine="708"/>
        <w:jc w:val="both"/>
        <w:rPr>
          <w:rFonts w:ascii="Times New Roman" w:eastAsia="Times New Roman" w:hAnsi="Times New Roman" w:cs="Times New Roman"/>
          <w:color w:val="000000"/>
          <w:sz w:val="28"/>
          <w:szCs w:val="28"/>
          <w:lang w:eastAsia="ru-RU"/>
        </w:rPr>
      </w:pPr>
    </w:p>
    <w:p w:rsidR="00E27034" w:rsidRDefault="006D3401" w:rsidP="006D3401">
      <w:pPr>
        <w:spacing w:after="0" w:line="240" w:lineRule="auto"/>
        <w:ind w:lef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E27034" w:rsidRPr="001364B9">
        <w:rPr>
          <w:rFonts w:ascii="Times New Roman" w:eastAsia="Times New Roman" w:hAnsi="Times New Roman" w:cs="Times New Roman"/>
          <w:color w:val="000000"/>
          <w:sz w:val="28"/>
          <w:szCs w:val="28"/>
          <w:lang w:eastAsia="ru-RU"/>
        </w:rPr>
        <w:t>Устройство детей - сирот и детей, оставшихся без попечения родителей, из числа из впервые выявленных на территории И</w:t>
      </w:r>
      <w:r>
        <w:rPr>
          <w:rFonts w:ascii="Times New Roman" w:eastAsia="Times New Roman" w:hAnsi="Times New Roman" w:cs="Times New Roman"/>
          <w:color w:val="000000"/>
          <w:sz w:val="28"/>
          <w:szCs w:val="28"/>
          <w:lang w:eastAsia="ru-RU"/>
        </w:rPr>
        <w:t>ркутского района</w:t>
      </w:r>
      <w:r w:rsidR="002F0499">
        <w:rPr>
          <w:rFonts w:ascii="Times New Roman" w:eastAsia="Times New Roman" w:hAnsi="Times New Roman" w:cs="Times New Roman"/>
          <w:color w:val="000000"/>
          <w:sz w:val="28"/>
          <w:szCs w:val="28"/>
          <w:lang w:eastAsia="ru-RU"/>
        </w:rPr>
        <w:t>, за период 2021</w:t>
      </w:r>
      <w:r>
        <w:rPr>
          <w:rFonts w:ascii="Times New Roman" w:eastAsia="Times New Roman" w:hAnsi="Times New Roman" w:cs="Times New Roman"/>
          <w:color w:val="000000"/>
          <w:sz w:val="28"/>
          <w:szCs w:val="28"/>
          <w:lang w:eastAsia="ru-RU"/>
        </w:rPr>
        <w:t xml:space="preserve"> года:</w:t>
      </w:r>
      <w:proofErr w:type="gramEnd"/>
    </w:p>
    <w:p w:rsidR="006D3401" w:rsidRPr="001364B9" w:rsidRDefault="006D3401" w:rsidP="006D3401">
      <w:pPr>
        <w:spacing w:after="0" w:line="240" w:lineRule="auto"/>
        <w:ind w:left="-57"/>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947"/>
        <w:gridCol w:w="2796"/>
      </w:tblGrid>
      <w:tr w:rsidR="0035226C" w:rsidRPr="001364B9" w:rsidTr="0035226C">
        <w:tc>
          <w:tcPr>
            <w:tcW w:w="3687" w:type="dxa"/>
            <w:shd w:val="clear" w:color="auto" w:fill="auto"/>
          </w:tcPr>
          <w:p w:rsidR="0035226C" w:rsidRPr="001D43F6" w:rsidRDefault="0035226C"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 xml:space="preserve">№ </w:t>
            </w:r>
            <w:proofErr w:type="gramStart"/>
            <w:r w:rsidRPr="001D43F6">
              <w:rPr>
                <w:rFonts w:ascii="Times New Roman" w:eastAsia="Times New Roman" w:hAnsi="Times New Roman" w:cs="Times New Roman"/>
                <w:color w:val="000000"/>
                <w:lang w:eastAsia="ru-RU"/>
              </w:rPr>
              <w:t>п</w:t>
            </w:r>
            <w:proofErr w:type="gramEnd"/>
            <w:r w:rsidRPr="001D43F6">
              <w:rPr>
                <w:rFonts w:ascii="Times New Roman" w:eastAsia="Times New Roman" w:hAnsi="Times New Roman" w:cs="Times New Roman"/>
                <w:color w:val="000000"/>
                <w:lang w:eastAsia="ru-RU"/>
              </w:rPr>
              <w:t>/п</w:t>
            </w:r>
          </w:p>
        </w:tc>
        <w:tc>
          <w:tcPr>
            <w:tcW w:w="2947" w:type="dxa"/>
            <w:shd w:val="clear" w:color="auto" w:fill="auto"/>
          </w:tcPr>
          <w:p w:rsidR="0035226C" w:rsidRPr="001D43F6" w:rsidRDefault="0035226C"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2020</w:t>
            </w:r>
          </w:p>
        </w:tc>
        <w:tc>
          <w:tcPr>
            <w:tcW w:w="2796" w:type="dxa"/>
          </w:tcPr>
          <w:p w:rsidR="0035226C" w:rsidRDefault="0035226C"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2021</w:t>
            </w:r>
          </w:p>
        </w:tc>
      </w:tr>
      <w:tr w:rsidR="0035226C" w:rsidRPr="001364B9" w:rsidTr="0035226C">
        <w:tc>
          <w:tcPr>
            <w:tcW w:w="3687" w:type="dxa"/>
            <w:shd w:val="clear" w:color="auto" w:fill="auto"/>
          </w:tcPr>
          <w:p w:rsidR="0035226C" w:rsidRPr="001D43F6" w:rsidRDefault="0035226C"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Выявлено детей-сирот и детей, оставшихся без попечения родителей</w:t>
            </w:r>
          </w:p>
        </w:tc>
        <w:tc>
          <w:tcPr>
            <w:tcW w:w="2947" w:type="dxa"/>
            <w:shd w:val="clear" w:color="auto" w:fill="auto"/>
          </w:tcPr>
          <w:p w:rsidR="0035226C" w:rsidRPr="001D43F6" w:rsidRDefault="0035226C"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w:t>
            </w:r>
          </w:p>
        </w:tc>
        <w:tc>
          <w:tcPr>
            <w:tcW w:w="2796" w:type="dxa"/>
          </w:tcPr>
          <w:p w:rsidR="0035226C" w:rsidRDefault="0035226C"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w:t>
            </w:r>
          </w:p>
        </w:tc>
      </w:tr>
      <w:tr w:rsidR="0035226C" w:rsidRPr="001364B9" w:rsidTr="0035226C">
        <w:tc>
          <w:tcPr>
            <w:tcW w:w="3687" w:type="dxa"/>
            <w:shd w:val="clear" w:color="auto" w:fill="auto"/>
          </w:tcPr>
          <w:p w:rsidR="0035226C" w:rsidRPr="001D43F6" w:rsidRDefault="0035226C"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Приемная семья</w:t>
            </w:r>
          </w:p>
        </w:tc>
        <w:tc>
          <w:tcPr>
            <w:tcW w:w="2947" w:type="dxa"/>
            <w:shd w:val="clear" w:color="auto" w:fill="auto"/>
          </w:tcPr>
          <w:p w:rsidR="0035226C" w:rsidRPr="001D43F6" w:rsidRDefault="0035226C"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796" w:type="dxa"/>
          </w:tcPr>
          <w:p w:rsidR="0035226C" w:rsidRDefault="0035226C"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r>
      <w:tr w:rsidR="0035226C" w:rsidRPr="001364B9" w:rsidTr="0035226C">
        <w:tc>
          <w:tcPr>
            <w:tcW w:w="3687" w:type="dxa"/>
            <w:shd w:val="clear" w:color="auto" w:fill="auto"/>
          </w:tcPr>
          <w:p w:rsidR="0035226C" w:rsidRPr="001D43F6" w:rsidRDefault="0035226C"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Опека (попечительство)</w:t>
            </w:r>
          </w:p>
        </w:tc>
        <w:tc>
          <w:tcPr>
            <w:tcW w:w="2947" w:type="dxa"/>
            <w:shd w:val="clear" w:color="auto" w:fill="auto"/>
          </w:tcPr>
          <w:p w:rsidR="0035226C" w:rsidRPr="001D43F6" w:rsidRDefault="0035226C"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2796" w:type="dxa"/>
          </w:tcPr>
          <w:p w:rsidR="0035226C" w:rsidRDefault="0035226C"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35226C" w:rsidRPr="001364B9" w:rsidTr="0035226C">
        <w:tc>
          <w:tcPr>
            <w:tcW w:w="3687" w:type="dxa"/>
            <w:shd w:val="clear" w:color="auto" w:fill="auto"/>
          </w:tcPr>
          <w:p w:rsidR="0035226C" w:rsidRPr="001D43F6" w:rsidRDefault="0035226C"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Предварительная опека</w:t>
            </w:r>
          </w:p>
        </w:tc>
        <w:tc>
          <w:tcPr>
            <w:tcW w:w="2947" w:type="dxa"/>
            <w:shd w:val="clear" w:color="auto" w:fill="auto"/>
          </w:tcPr>
          <w:p w:rsidR="0035226C" w:rsidRPr="001D43F6" w:rsidRDefault="0035226C"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2796" w:type="dxa"/>
          </w:tcPr>
          <w:p w:rsidR="0035226C" w:rsidRDefault="0035226C"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r>
      <w:tr w:rsidR="0035226C" w:rsidRPr="001364B9" w:rsidTr="0035226C">
        <w:tc>
          <w:tcPr>
            <w:tcW w:w="3687" w:type="dxa"/>
            <w:shd w:val="clear" w:color="auto" w:fill="auto"/>
          </w:tcPr>
          <w:p w:rsidR="0035226C" w:rsidRPr="001D43F6" w:rsidRDefault="0035226C"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Организация для детей-сирот и детей, оставшихся без попечения родителей</w:t>
            </w:r>
          </w:p>
        </w:tc>
        <w:tc>
          <w:tcPr>
            <w:tcW w:w="2947" w:type="dxa"/>
            <w:shd w:val="clear" w:color="auto" w:fill="auto"/>
          </w:tcPr>
          <w:p w:rsidR="0035226C" w:rsidRPr="001D43F6" w:rsidRDefault="0035226C"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796" w:type="dxa"/>
          </w:tcPr>
          <w:p w:rsidR="0035226C" w:rsidRDefault="0035226C"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r>
      <w:tr w:rsidR="0035226C" w:rsidRPr="001364B9" w:rsidTr="0035226C">
        <w:tc>
          <w:tcPr>
            <w:tcW w:w="3687" w:type="dxa"/>
            <w:shd w:val="clear" w:color="auto" w:fill="auto"/>
          </w:tcPr>
          <w:p w:rsidR="0035226C" w:rsidRPr="001D43F6" w:rsidRDefault="0035226C"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 xml:space="preserve">Умерли </w:t>
            </w:r>
          </w:p>
        </w:tc>
        <w:tc>
          <w:tcPr>
            <w:tcW w:w="2947" w:type="dxa"/>
            <w:shd w:val="clear" w:color="auto" w:fill="auto"/>
          </w:tcPr>
          <w:p w:rsidR="0035226C" w:rsidRPr="001D43F6" w:rsidRDefault="0035226C"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2796" w:type="dxa"/>
          </w:tcPr>
          <w:p w:rsidR="0035226C" w:rsidRDefault="0035226C"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35226C" w:rsidRPr="001364B9" w:rsidTr="0035226C">
        <w:tc>
          <w:tcPr>
            <w:tcW w:w="3687" w:type="dxa"/>
            <w:shd w:val="clear" w:color="auto" w:fill="auto"/>
          </w:tcPr>
          <w:p w:rsidR="0035226C" w:rsidRPr="001D43F6" w:rsidRDefault="0035226C"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Достигли совершеннолетия</w:t>
            </w:r>
          </w:p>
        </w:tc>
        <w:tc>
          <w:tcPr>
            <w:tcW w:w="2947" w:type="dxa"/>
            <w:shd w:val="clear" w:color="auto" w:fill="auto"/>
          </w:tcPr>
          <w:p w:rsidR="0035226C" w:rsidRDefault="0035226C" w:rsidP="005F536F">
            <w:pPr>
              <w:spacing w:after="0" w:line="240" w:lineRule="auto"/>
              <w:ind w:left="-57" w:firstLine="709"/>
              <w:jc w:val="both"/>
              <w:rPr>
                <w:rFonts w:ascii="Times New Roman" w:eastAsia="Times New Roman" w:hAnsi="Times New Roman" w:cs="Times New Roman"/>
                <w:color w:val="000000"/>
                <w:lang w:eastAsia="ru-RU"/>
              </w:rPr>
            </w:pPr>
          </w:p>
          <w:p w:rsidR="0035226C" w:rsidRPr="001D43F6" w:rsidRDefault="0035226C"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2796" w:type="dxa"/>
          </w:tcPr>
          <w:p w:rsidR="0035226C" w:rsidRDefault="0035226C"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35226C" w:rsidRPr="001364B9" w:rsidTr="0035226C">
        <w:tc>
          <w:tcPr>
            <w:tcW w:w="3687" w:type="dxa"/>
            <w:shd w:val="clear" w:color="auto" w:fill="auto"/>
          </w:tcPr>
          <w:p w:rsidR="0035226C" w:rsidRPr="001D43F6" w:rsidRDefault="0035226C" w:rsidP="005F536F">
            <w:pPr>
              <w:spacing w:after="0" w:line="240" w:lineRule="auto"/>
              <w:ind w:left="-57" w:firstLine="709"/>
              <w:jc w:val="both"/>
              <w:rPr>
                <w:rFonts w:ascii="Times New Roman" w:eastAsia="Times New Roman" w:hAnsi="Times New Roman" w:cs="Times New Roman"/>
                <w:color w:val="000000"/>
                <w:lang w:eastAsia="ru-RU"/>
              </w:rPr>
            </w:pPr>
            <w:proofErr w:type="gramStart"/>
            <w:r w:rsidRPr="001D43F6">
              <w:rPr>
                <w:rFonts w:ascii="Times New Roman" w:eastAsia="Times New Roman" w:hAnsi="Times New Roman" w:cs="Times New Roman"/>
                <w:color w:val="000000"/>
                <w:lang w:eastAsia="ru-RU"/>
              </w:rPr>
              <w:t>Возвращены</w:t>
            </w:r>
            <w:proofErr w:type="gramEnd"/>
            <w:r w:rsidRPr="001D43F6">
              <w:rPr>
                <w:rFonts w:ascii="Times New Roman" w:eastAsia="Times New Roman" w:hAnsi="Times New Roman" w:cs="Times New Roman"/>
                <w:color w:val="000000"/>
                <w:lang w:eastAsia="ru-RU"/>
              </w:rPr>
              <w:t xml:space="preserve"> родителям</w:t>
            </w:r>
          </w:p>
        </w:tc>
        <w:tc>
          <w:tcPr>
            <w:tcW w:w="2947" w:type="dxa"/>
            <w:shd w:val="clear" w:color="auto" w:fill="auto"/>
          </w:tcPr>
          <w:p w:rsidR="0035226C" w:rsidRPr="001D43F6" w:rsidRDefault="0035226C"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796" w:type="dxa"/>
          </w:tcPr>
          <w:p w:rsidR="0035226C" w:rsidRDefault="0035226C"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35226C" w:rsidRPr="001364B9" w:rsidTr="0035226C">
        <w:tc>
          <w:tcPr>
            <w:tcW w:w="3687" w:type="dxa"/>
            <w:shd w:val="clear" w:color="auto" w:fill="auto"/>
          </w:tcPr>
          <w:p w:rsidR="0035226C" w:rsidRPr="001D43F6" w:rsidRDefault="0035226C"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Остались неустроенными</w:t>
            </w:r>
          </w:p>
        </w:tc>
        <w:tc>
          <w:tcPr>
            <w:tcW w:w="2947" w:type="dxa"/>
            <w:shd w:val="clear" w:color="auto" w:fill="auto"/>
          </w:tcPr>
          <w:p w:rsidR="0035226C" w:rsidRPr="001D43F6" w:rsidRDefault="0035226C"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0</w:t>
            </w:r>
          </w:p>
        </w:tc>
        <w:tc>
          <w:tcPr>
            <w:tcW w:w="2796" w:type="dxa"/>
          </w:tcPr>
          <w:p w:rsidR="0035226C" w:rsidRPr="001D43F6" w:rsidRDefault="0035226C"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35226C" w:rsidRPr="001364B9" w:rsidTr="0035226C">
        <w:tc>
          <w:tcPr>
            <w:tcW w:w="3687" w:type="dxa"/>
            <w:shd w:val="clear" w:color="auto" w:fill="auto"/>
          </w:tcPr>
          <w:p w:rsidR="0035226C" w:rsidRPr="001D43F6" w:rsidRDefault="0035226C"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Усыновлены</w:t>
            </w:r>
          </w:p>
        </w:tc>
        <w:tc>
          <w:tcPr>
            <w:tcW w:w="2947" w:type="dxa"/>
            <w:shd w:val="clear" w:color="auto" w:fill="auto"/>
          </w:tcPr>
          <w:p w:rsidR="0035226C" w:rsidRPr="001D43F6" w:rsidRDefault="0035226C"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2796" w:type="dxa"/>
          </w:tcPr>
          <w:p w:rsidR="0035226C" w:rsidRDefault="0035226C"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r>
    </w:tbl>
    <w:p w:rsidR="00E27034" w:rsidRPr="001364B9" w:rsidRDefault="00E27034" w:rsidP="00E27034">
      <w:pPr>
        <w:spacing w:after="0" w:line="240" w:lineRule="auto"/>
        <w:ind w:left="-57" w:firstLine="709"/>
        <w:jc w:val="both"/>
        <w:rPr>
          <w:rFonts w:ascii="Times New Roman" w:eastAsia="Times New Roman" w:hAnsi="Times New Roman" w:cs="Times New Roman"/>
          <w:sz w:val="28"/>
          <w:szCs w:val="28"/>
          <w:lang w:eastAsia="ru-RU"/>
        </w:rPr>
      </w:pPr>
      <w:r w:rsidRPr="001364B9">
        <w:rPr>
          <w:rFonts w:ascii="Times New Roman" w:eastAsia="Times New Roman" w:hAnsi="Times New Roman" w:cs="Times New Roman"/>
          <w:sz w:val="28"/>
          <w:szCs w:val="28"/>
          <w:lang w:eastAsia="ru-RU"/>
        </w:rPr>
        <w:t xml:space="preserve">       </w:t>
      </w:r>
    </w:p>
    <w:p w:rsidR="006612E6" w:rsidRDefault="00625696"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состоянию на 30.12.2021</w:t>
      </w:r>
      <w:r w:rsidR="00E27034" w:rsidRPr="001364B9">
        <w:rPr>
          <w:rFonts w:ascii="Times New Roman" w:eastAsia="Times New Roman" w:hAnsi="Times New Roman" w:cs="Times New Roman"/>
          <w:sz w:val="28"/>
          <w:szCs w:val="28"/>
          <w:lang w:eastAsia="ru-RU"/>
        </w:rPr>
        <w:t xml:space="preserve"> года, в региональном банке данных о детях, оставшихся без попечения родителей (РБДД) по Иркутскому району</w:t>
      </w:r>
      <w:r>
        <w:rPr>
          <w:rFonts w:ascii="Times New Roman" w:eastAsia="Times New Roman" w:hAnsi="Times New Roman" w:cs="Times New Roman"/>
          <w:sz w:val="28"/>
          <w:szCs w:val="28"/>
          <w:lang w:eastAsia="ru-RU"/>
        </w:rPr>
        <w:t xml:space="preserve"> состоит 7</w:t>
      </w:r>
      <w:r w:rsidR="00694E37">
        <w:rPr>
          <w:rFonts w:ascii="Times New Roman" w:eastAsia="Times New Roman" w:hAnsi="Times New Roman" w:cs="Times New Roman"/>
          <w:sz w:val="28"/>
          <w:szCs w:val="28"/>
          <w:lang w:eastAsia="ru-RU"/>
        </w:rPr>
        <w:t xml:space="preserve"> несовершеннолетних</w:t>
      </w:r>
      <w:r w:rsidR="00DB764B">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ост</w:t>
      </w:r>
      <w:r w:rsidR="00DB764B">
        <w:rPr>
          <w:rFonts w:ascii="Times New Roman" w:eastAsia="Times New Roman" w:hAnsi="Times New Roman" w:cs="Times New Roman"/>
          <w:sz w:val="28"/>
          <w:szCs w:val="28"/>
          <w:lang w:eastAsia="ru-RU"/>
        </w:rPr>
        <w:t xml:space="preserve">авшихся без попечения родителей, законными представителями которого являются органы опеки и попечительства Иркутского района. </w:t>
      </w:r>
    </w:p>
    <w:p w:rsidR="0089074C" w:rsidRDefault="00BB0944"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период с 01.01.2020 по 30.12.2020 года по трехсторонним соглашениям между родителями, усыновителями либо опекунами (попечителями), организацией для детей-сирот и детей, оставшихся без попечения родителей и органом опеки и попечительства о временном пребывании ребенка в организацию для детей-сирот и детей, оставшихся без попечения р</w:t>
      </w:r>
      <w:r w:rsidR="00625696">
        <w:rPr>
          <w:rFonts w:ascii="Times New Roman" w:eastAsia="Times New Roman" w:hAnsi="Times New Roman" w:cs="Times New Roman"/>
          <w:sz w:val="28"/>
          <w:szCs w:val="28"/>
          <w:lang w:eastAsia="ru-RU"/>
        </w:rPr>
        <w:t xml:space="preserve">одителей, было помещено 4 ребенка. </w:t>
      </w:r>
      <w:r>
        <w:rPr>
          <w:rFonts w:ascii="Times New Roman" w:eastAsia="Times New Roman" w:hAnsi="Times New Roman" w:cs="Times New Roman"/>
          <w:sz w:val="28"/>
          <w:szCs w:val="28"/>
          <w:lang w:eastAsia="ru-RU"/>
        </w:rPr>
        <w:t xml:space="preserve"> </w:t>
      </w:r>
    </w:p>
    <w:p w:rsidR="0089074C" w:rsidRPr="0089074C" w:rsidRDefault="00B356EB" w:rsidP="0089074C">
      <w:pPr>
        <w:spacing w:after="0" w:line="240" w:lineRule="auto"/>
        <w:ind w:firstLine="709"/>
        <w:jc w:val="both"/>
        <w:rPr>
          <w:rFonts w:ascii="Times New Roman" w:eastAsia="Times New Roman" w:hAnsi="Times New Roman" w:cs="Times New Roman"/>
          <w:sz w:val="28"/>
          <w:szCs w:val="28"/>
          <w:lang w:eastAsia="ru-RU"/>
        </w:rPr>
      </w:pPr>
      <w:r w:rsidRPr="0089074C">
        <w:rPr>
          <w:rFonts w:ascii="Times New Roman" w:eastAsia="Times New Roman" w:hAnsi="Times New Roman" w:cs="Times New Roman"/>
          <w:sz w:val="28"/>
          <w:szCs w:val="28"/>
          <w:lang w:eastAsia="ru-RU"/>
        </w:rPr>
        <w:t xml:space="preserve"> </w:t>
      </w:r>
      <w:r w:rsidR="0089074C" w:rsidRPr="0089074C">
        <w:rPr>
          <w:rFonts w:ascii="Times New Roman" w:eastAsia="Times New Roman" w:hAnsi="Times New Roman" w:cs="Times New Roman"/>
          <w:sz w:val="28"/>
          <w:szCs w:val="28"/>
          <w:lang w:eastAsia="ru-RU"/>
        </w:rPr>
        <w:t>За период 01.01.2021 по 31.12.2021 года установлено 5 фактов отсутствия родительского попечения над 11 детьми. У 4 детей отсутствует родительское попечение, в связи с нахождением родителей в местах лишения свободы.</w:t>
      </w:r>
    </w:p>
    <w:p w:rsidR="0089074C" w:rsidRDefault="0089074C" w:rsidP="0089074C">
      <w:pPr>
        <w:spacing w:after="0" w:line="240" w:lineRule="auto"/>
        <w:ind w:firstLine="709"/>
        <w:jc w:val="both"/>
        <w:rPr>
          <w:rFonts w:ascii="Times New Roman" w:eastAsia="Times New Roman" w:hAnsi="Times New Roman" w:cs="Times New Roman"/>
          <w:sz w:val="28"/>
          <w:szCs w:val="28"/>
          <w:lang w:eastAsia="ru-RU"/>
        </w:rPr>
      </w:pPr>
      <w:r w:rsidRPr="0089074C">
        <w:rPr>
          <w:rFonts w:ascii="Times New Roman" w:eastAsia="Times New Roman" w:hAnsi="Times New Roman" w:cs="Times New Roman"/>
          <w:sz w:val="28"/>
          <w:szCs w:val="28"/>
          <w:lang w:eastAsia="ru-RU"/>
        </w:rPr>
        <w:t xml:space="preserve">По состоянию на 31.12.2021 года на учете в отделе состоит детей-сирот и детей, ОБПР, проживающих в замещающих семьях: </w:t>
      </w:r>
    </w:p>
    <w:p w:rsidR="00E47387" w:rsidRPr="0089074C" w:rsidRDefault="00E47387" w:rsidP="0089074C">
      <w:pPr>
        <w:spacing w:after="0" w:line="240" w:lineRule="auto"/>
        <w:ind w:firstLine="709"/>
        <w:jc w:val="both"/>
        <w:rPr>
          <w:rFonts w:ascii="Times New Roman" w:eastAsia="Times New Roman" w:hAnsi="Times New Roman" w:cs="Times New Roman"/>
          <w:sz w:val="28"/>
          <w:szCs w:val="28"/>
          <w:lang w:eastAsia="ru-RU"/>
        </w:rPr>
      </w:pPr>
    </w:p>
    <w:tbl>
      <w:tblPr>
        <w:tblStyle w:val="3"/>
        <w:tblW w:w="0" w:type="auto"/>
        <w:tblLook w:val="04A0" w:firstRow="1" w:lastRow="0" w:firstColumn="1" w:lastColumn="0" w:noHBand="0" w:noVBand="1"/>
      </w:tblPr>
      <w:tblGrid>
        <w:gridCol w:w="2996"/>
        <w:gridCol w:w="3217"/>
        <w:gridCol w:w="3216"/>
      </w:tblGrid>
      <w:tr w:rsidR="0089074C" w:rsidRPr="0089074C" w:rsidTr="00DE7014">
        <w:tc>
          <w:tcPr>
            <w:tcW w:w="3011" w:type="dxa"/>
          </w:tcPr>
          <w:p w:rsidR="0089074C" w:rsidRPr="0089074C" w:rsidRDefault="0089074C" w:rsidP="0089074C">
            <w:pPr>
              <w:jc w:val="both"/>
              <w:rPr>
                <w:sz w:val="26"/>
                <w:szCs w:val="26"/>
                <w:lang w:eastAsia="ru-RU"/>
              </w:rPr>
            </w:pPr>
            <w:r w:rsidRPr="0089074C">
              <w:rPr>
                <w:sz w:val="26"/>
                <w:szCs w:val="26"/>
                <w:lang w:eastAsia="ru-RU"/>
              </w:rPr>
              <w:lastRenderedPageBreak/>
              <w:t xml:space="preserve">Наименование </w:t>
            </w:r>
          </w:p>
        </w:tc>
        <w:tc>
          <w:tcPr>
            <w:tcW w:w="3261" w:type="dxa"/>
          </w:tcPr>
          <w:p w:rsidR="0089074C" w:rsidRPr="0089074C" w:rsidRDefault="0089074C" w:rsidP="00E47387">
            <w:pPr>
              <w:jc w:val="center"/>
              <w:rPr>
                <w:sz w:val="26"/>
                <w:szCs w:val="26"/>
                <w:lang w:eastAsia="ru-RU"/>
              </w:rPr>
            </w:pPr>
            <w:r w:rsidRPr="0089074C">
              <w:rPr>
                <w:sz w:val="26"/>
                <w:szCs w:val="26"/>
                <w:lang w:eastAsia="ru-RU"/>
              </w:rPr>
              <w:t>2020 год</w:t>
            </w:r>
          </w:p>
        </w:tc>
        <w:tc>
          <w:tcPr>
            <w:tcW w:w="3260" w:type="dxa"/>
          </w:tcPr>
          <w:p w:rsidR="0089074C" w:rsidRPr="0089074C" w:rsidRDefault="0089074C" w:rsidP="00E47387">
            <w:pPr>
              <w:jc w:val="center"/>
              <w:rPr>
                <w:sz w:val="26"/>
                <w:szCs w:val="26"/>
                <w:lang w:eastAsia="ru-RU"/>
              </w:rPr>
            </w:pPr>
            <w:r w:rsidRPr="0089074C">
              <w:rPr>
                <w:sz w:val="26"/>
                <w:szCs w:val="26"/>
                <w:lang w:eastAsia="ru-RU"/>
              </w:rPr>
              <w:t>2021 год</w:t>
            </w:r>
          </w:p>
        </w:tc>
      </w:tr>
      <w:tr w:rsidR="0089074C" w:rsidRPr="0089074C" w:rsidTr="00DE7014">
        <w:tc>
          <w:tcPr>
            <w:tcW w:w="3011" w:type="dxa"/>
          </w:tcPr>
          <w:p w:rsidR="0089074C" w:rsidRPr="0089074C" w:rsidRDefault="0089074C" w:rsidP="0089074C">
            <w:pPr>
              <w:jc w:val="both"/>
              <w:rPr>
                <w:sz w:val="26"/>
                <w:szCs w:val="26"/>
                <w:lang w:eastAsia="ru-RU"/>
              </w:rPr>
            </w:pPr>
            <w:r w:rsidRPr="0089074C">
              <w:rPr>
                <w:sz w:val="26"/>
                <w:szCs w:val="26"/>
                <w:lang w:eastAsia="ru-RU"/>
              </w:rPr>
              <w:t>Предварительная опека</w:t>
            </w:r>
          </w:p>
        </w:tc>
        <w:tc>
          <w:tcPr>
            <w:tcW w:w="3261" w:type="dxa"/>
          </w:tcPr>
          <w:p w:rsidR="0089074C" w:rsidRPr="0089074C" w:rsidRDefault="0089074C" w:rsidP="00E47387">
            <w:pPr>
              <w:jc w:val="center"/>
              <w:rPr>
                <w:sz w:val="26"/>
                <w:szCs w:val="26"/>
                <w:lang w:eastAsia="ru-RU"/>
              </w:rPr>
            </w:pPr>
            <w:r w:rsidRPr="0089074C">
              <w:rPr>
                <w:sz w:val="26"/>
                <w:szCs w:val="26"/>
                <w:lang w:eastAsia="ru-RU"/>
              </w:rPr>
              <w:t>42</w:t>
            </w:r>
          </w:p>
        </w:tc>
        <w:tc>
          <w:tcPr>
            <w:tcW w:w="3260" w:type="dxa"/>
          </w:tcPr>
          <w:p w:rsidR="0089074C" w:rsidRPr="0089074C" w:rsidRDefault="0089074C" w:rsidP="00E47387">
            <w:pPr>
              <w:jc w:val="center"/>
              <w:rPr>
                <w:sz w:val="26"/>
                <w:szCs w:val="26"/>
                <w:lang w:eastAsia="ru-RU"/>
              </w:rPr>
            </w:pPr>
            <w:r w:rsidRPr="0089074C">
              <w:rPr>
                <w:sz w:val="26"/>
                <w:szCs w:val="26"/>
                <w:lang w:eastAsia="ru-RU"/>
              </w:rPr>
              <w:t>36</w:t>
            </w:r>
          </w:p>
        </w:tc>
      </w:tr>
      <w:tr w:rsidR="0089074C" w:rsidRPr="0089074C" w:rsidTr="00DE7014">
        <w:tc>
          <w:tcPr>
            <w:tcW w:w="3011" w:type="dxa"/>
          </w:tcPr>
          <w:p w:rsidR="0089074C" w:rsidRPr="0089074C" w:rsidRDefault="0089074C" w:rsidP="0089074C">
            <w:pPr>
              <w:jc w:val="both"/>
              <w:rPr>
                <w:sz w:val="26"/>
                <w:szCs w:val="26"/>
                <w:lang w:eastAsia="ru-RU"/>
              </w:rPr>
            </w:pPr>
            <w:r w:rsidRPr="0089074C">
              <w:rPr>
                <w:sz w:val="26"/>
                <w:szCs w:val="26"/>
                <w:lang w:eastAsia="ru-RU"/>
              </w:rPr>
              <w:t xml:space="preserve">Опека (попечительство) </w:t>
            </w:r>
          </w:p>
        </w:tc>
        <w:tc>
          <w:tcPr>
            <w:tcW w:w="3261" w:type="dxa"/>
          </w:tcPr>
          <w:p w:rsidR="0089074C" w:rsidRPr="0089074C" w:rsidRDefault="0089074C" w:rsidP="00E47387">
            <w:pPr>
              <w:jc w:val="center"/>
              <w:rPr>
                <w:sz w:val="26"/>
                <w:szCs w:val="26"/>
                <w:lang w:eastAsia="ru-RU"/>
              </w:rPr>
            </w:pPr>
            <w:r w:rsidRPr="0089074C">
              <w:rPr>
                <w:sz w:val="26"/>
                <w:szCs w:val="26"/>
                <w:lang w:eastAsia="ru-RU"/>
              </w:rPr>
              <w:t>124</w:t>
            </w:r>
          </w:p>
        </w:tc>
        <w:tc>
          <w:tcPr>
            <w:tcW w:w="3260" w:type="dxa"/>
          </w:tcPr>
          <w:p w:rsidR="0089074C" w:rsidRPr="0089074C" w:rsidRDefault="0089074C" w:rsidP="00E47387">
            <w:pPr>
              <w:jc w:val="center"/>
              <w:rPr>
                <w:sz w:val="26"/>
                <w:szCs w:val="26"/>
                <w:lang w:eastAsia="ru-RU"/>
              </w:rPr>
            </w:pPr>
            <w:r w:rsidRPr="0089074C">
              <w:rPr>
                <w:sz w:val="26"/>
                <w:szCs w:val="26"/>
                <w:lang w:eastAsia="ru-RU"/>
              </w:rPr>
              <w:t>95</w:t>
            </w:r>
          </w:p>
        </w:tc>
      </w:tr>
      <w:tr w:rsidR="0089074C" w:rsidRPr="0089074C" w:rsidTr="00DE7014">
        <w:trPr>
          <w:trHeight w:val="342"/>
        </w:trPr>
        <w:tc>
          <w:tcPr>
            <w:tcW w:w="3011" w:type="dxa"/>
          </w:tcPr>
          <w:p w:rsidR="0089074C" w:rsidRPr="0089074C" w:rsidRDefault="0089074C" w:rsidP="0089074C">
            <w:pPr>
              <w:jc w:val="both"/>
              <w:rPr>
                <w:sz w:val="26"/>
                <w:szCs w:val="26"/>
                <w:lang w:eastAsia="ru-RU"/>
              </w:rPr>
            </w:pPr>
            <w:r w:rsidRPr="0089074C">
              <w:rPr>
                <w:sz w:val="26"/>
                <w:szCs w:val="26"/>
                <w:lang w:eastAsia="ru-RU"/>
              </w:rPr>
              <w:t xml:space="preserve">Приемная семья </w:t>
            </w:r>
          </w:p>
        </w:tc>
        <w:tc>
          <w:tcPr>
            <w:tcW w:w="3261" w:type="dxa"/>
          </w:tcPr>
          <w:p w:rsidR="0089074C" w:rsidRPr="0089074C" w:rsidRDefault="0089074C" w:rsidP="00E47387">
            <w:pPr>
              <w:jc w:val="center"/>
              <w:rPr>
                <w:sz w:val="26"/>
                <w:szCs w:val="26"/>
                <w:lang w:eastAsia="ru-RU"/>
              </w:rPr>
            </w:pPr>
            <w:r w:rsidRPr="0089074C">
              <w:rPr>
                <w:sz w:val="26"/>
                <w:szCs w:val="26"/>
                <w:lang w:eastAsia="ru-RU"/>
              </w:rPr>
              <w:t>608</w:t>
            </w:r>
          </w:p>
        </w:tc>
        <w:tc>
          <w:tcPr>
            <w:tcW w:w="3260" w:type="dxa"/>
          </w:tcPr>
          <w:p w:rsidR="0089074C" w:rsidRPr="0089074C" w:rsidRDefault="0089074C" w:rsidP="00E47387">
            <w:pPr>
              <w:jc w:val="center"/>
              <w:rPr>
                <w:sz w:val="26"/>
                <w:szCs w:val="26"/>
                <w:lang w:eastAsia="ru-RU"/>
              </w:rPr>
            </w:pPr>
            <w:r w:rsidRPr="0089074C">
              <w:rPr>
                <w:sz w:val="26"/>
                <w:szCs w:val="26"/>
                <w:lang w:eastAsia="ru-RU"/>
              </w:rPr>
              <w:t>643</w:t>
            </w:r>
          </w:p>
        </w:tc>
      </w:tr>
    </w:tbl>
    <w:p w:rsidR="0089074C" w:rsidRPr="0089074C" w:rsidRDefault="0089074C" w:rsidP="0089074C">
      <w:pPr>
        <w:spacing w:after="0" w:line="240" w:lineRule="auto"/>
        <w:ind w:firstLine="708"/>
        <w:jc w:val="both"/>
        <w:rPr>
          <w:rFonts w:ascii="Times New Roman" w:eastAsia="Times New Roman" w:hAnsi="Times New Roman" w:cs="Times New Roman"/>
          <w:sz w:val="26"/>
          <w:szCs w:val="26"/>
          <w:lang w:eastAsia="ru-RU"/>
        </w:rPr>
      </w:pPr>
    </w:p>
    <w:p w:rsidR="0089074C" w:rsidRPr="0089074C" w:rsidRDefault="0089074C" w:rsidP="0089074C">
      <w:pPr>
        <w:spacing w:after="0" w:line="240" w:lineRule="auto"/>
        <w:ind w:firstLine="708"/>
        <w:jc w:val="both"/>
        <w:rPr>
          <w:rFonts w:ascii="Times New Roman" w:eastAsia="Times New Roman" w:hAnsi="Times New Roman" w:cs="Times New Roman"/>
          <w:sz w:val="26"/>
          <w:szCs w:val="26"/>
          <w:lang w:eastAsia="ru-RU"/>
        </w:rPr>
      </w:pPr>
      <w:r w:rsidRPr="0089074C">
        <w:rPr>
          <w:rFonts w:ascii="Times New Roman" w:eastAsia="Times New Roman" w:hAnsi="Times New Roman" w:cs="Times New Roman"/>
          <w:sz w:val="28"/>
          <w:szCs w:val="28"/>
          <w:lang w:eastAsia="ru-RU"/>
        </w:rPr>
        <w:t>Отменено решений о передаче детей в семьи</w:t>
      </w:r>
      <w:r w:rsidRPr="0089074C">
        <w:rPr>
          <w:rFonts w:ascii="Times New Roman" w:eastAsia="Times New Roman" w:hAnsi="Times New Roman" w:cs="Times New Roman"/>
          <w:sz w:val="26"/>
          <w:szCs w:val="26"/>
          <w:lang w:eastAsia="ru-RU"/>
        </w:rPr>
        <w:t xml:space="preserve">: </w:t>
      </w:r>
    </w:p>
    <w:p w:rsidR="0089074C" w:rsidRPr="0089074C" w:rsidRDefault="0089074C" w:rsidP="0089074C">
      <w:pPr>
        <w:spacing w:after="0" w:line="240" w:lineRule="auto"/>
        <w:ind w:firstLine="708"/>
        <w:jc w:val="both"/>
        <w:rPr>
          <w:rFonts w:ascii="Times New Roman" w:eastAsia="Times New Roman" w:hAnsi="Times New Roman" w:cs="Times New Roman"/>
          <w:sz w:val="26"/>
          <w:szCs w:val="26"/>
          <w:lang w:eastAsia="ru-RU"/>
        </w:rPr>
      </w:pPr>
    </w:p>
    <w:tbl>
      <w:tblPr>
        <w:tblStyle w:val="3"/>
        <w:tblW w:w="0" w:type="auto"/>
        <w:tblLook w:val="04A0" w:firstRow="1" w:lastRow="0" w:firstColumn="1" w:lastColumn="0" w:noHBand="0" w:noVBand="1"/>
      </w:tblPr>
      <w:tblGrid>
        <w:gridCol w:w="2992"/>
        <w:gridCol w:w="3219"/>
        <w:gridCol w:w="3218"/>
      </w:tblGrid>
      <w:tr w:rsidR="0089074C" w:rsidRPr="0089074C" w:rsidTr="00DE7014">
        <w:tc>
          <w:tcPr>
            <w:tcW w:w="3011" w:type="dxa"/>
          </w:tcPr>
          <w:p w:rsidR="0089074C" w:rsidRPr="0089074C" w:rsidRDefault="0089074C" w:rsidP="0089074C">
            <w:pPr>
              <w:jc w:val="both"/>
              <w:rPr>
                <w:sz w:val="26"/>
                <w:szCs w:val="26"/>
                <w:lang w:eastAsia="ru-RU"/>
              </w:rPr>
            </w:pPr>
            <w:r w:rsidRPr="0089074C">
              <w:rPr>
                <w:sz w:val="26"/>
                <w:szCs w:val="26"/>
                <w:lang w:eastAsia="ru-RU"/>
              </w:rPr>
              <w:t xml:space="preserve">Наименование </w:t>
            </w:r>
          </w:p>
        </w:tc>
        <w:tc>
          <w:tcPr>
            <w:tcW w:w="3261" w:type="dxa"/>
          </w:tcPr>
          <w:p w:rsidR="0089074C" w:rsidRPr="0089074C" w:rsidRDefault="0089074C" w:rsidP="00E47387">
            <w:pPr>
              <w:jc w:val="center"/>
              <w:rPr>
                <w:sz w:val="26"/>
                <w:szCs w:val="26"/>
                <w:lang w:eastAsia="ru-RU"/>
              </w:rPr>
            </w:pPr>
            <w:r w:rsidRPr="0089074C">
              <w:rPr>
                <w:sz w:val="26"/>
                <w:szCs w:val="26"/>
                <w:lang w:eastAsia="ru-RU"/>
              </w:rPr>
              <w:t>2020 год</w:t>
            </w:r>
          </w:p>
        </w:tc>
        <w:tc>
          <w:tcPr>
            <w:tcW w:w="3260" w:type="dxa"/>
          </w:tcPr>
          <w:p w:rsidR="0089074C" w:rsidRPr="0089074C" w:rsidRDefault="0089074C" w:rsidP="00E47387">
            <w:pPr>
              <w:jc w:val="center"/>
              <w:rPr>
                <w:sz w:val="26"/>
                <w:szCs w:val="26"/>
                <w:lang w:eastAsia="ru-RU"/>
              </w:rPr>
            </w:pPr>
            <w:r w:rsidRPr="0089074C">
              <w:rPr>
                <w:sz w:val="26"/>
                <w:szCs w:val="26"/>
                <w:lang w:eastAsia="ru-RU"/>
              </w:rPr>
              <w:t>2021 год</w:t>
            </w:r>
          </w:p>
        </w:tc>
      </w:tr>
      <w:tr w:rsidR="0089074C" w:rsidRPr="0089074C" w:rsidTr="00DE7014">
        <w:tc>
          <w:tcPr>
            <w:tcW w:w="3011" w:type="dxa"/>
          </w:tcPr>
          <w:p w:rsidR="0089074C" w:rsidRPr="0089074C" w:rsidRDefault="0089074C" w:rsidP="0089074C">
            <w:pPr>
              <w:jc w:val="both"/>
              <w:rPr>
                <w:sz w:val="26"/>
                <w:szCs w:val="26"/>
                <w:lang w:eastAsia="ru-RU"/>
              </w:rPr>
            </w:pPr>
            <w:r w:rsidRPr="0089074C">
              <w:rPr>
                <w:sz w:val="26"/>
                <w:szCs w:val="26"/>
                <w:lang w:eastAsia="ru-RU"/>
              </w:rPr>
              <w:t xml:space="preserve">В связи с ненадлежащим выполнением обязанностей опекуна (попечителя) </w:t>
            </w:r>
          </w:p>
        </w:tc>
        <w:tc>
          <w:tcPr>
            <w:tcW w:w="3261" w:type="dxa"/>
          </w:tcPr>
          <w:p w:rsidR="0089074C" w:rsidRPr="0089074C" w:rsidRDefault="0089074C" w:rsidP="00E47387">
            <w:pPr>
              <w:jc w:val="center"/>
              <w:rPr>
                <w:sz w:val="26"/>
                <w:szCs w:val="26"/>
                <w:lang w:eastAsia="ru-RU"/>
              </w:rPr>
            </w:pPr>
            <w:r w:rsidRPr="0089074C">
              <w:rPr>
                <w:sz w:val="26"/>
                <w:szCs w:val="26"/>
                <w:lang w:eastAsia="ru-RU"/>
              </w:rPr>
              <w:t>2</w:t>
            </w:r>
          </w:p>
        </w:tc>
        <w:tc>
          <w:tcPr>
            <w:tcW w:w="3260" w:type="dxa"/>
          </w:tcPr>
          <w:p w:rsidR="0089074C" w:rsidRPr="0089074C" w:rsidRDefault="0089074C" w:rsidP="00E47387">
            <w:pPr>
              <w:jc w:val="center"/>
              <w:rPr>
                <w:sz w:val="26"/>
                <w:szCs w:val="26"/>
                <w:lang w:eastAsia="ru-RU"/>
              </w:rPr>
            </w:pPr>
            <w:r w:rsidRPr="0089074C">
              <w:rPr>
                <w:sz w:val="26"/>
                <w:szCs w:val="26"/>
                <w:lang w:eastAsia="ru-RU"/>
              </w:rPr>
              <w:t>7</w:t>
            </w:r>
          </w:p>
        </w:tc>
      </w:tr>
      <w:tr w:rsidR="0089074C" w:rsidRPr="0089074C" w:rsidTr="00DE7014">
        <w:tc>
          <w:tcPr>
            <w:tcW w:w="3011" w:type="dxa"/>
          </w:tcPr>
          <w:p w:rsidR="0089074C" w:rsidRPr="0089074C" w:rsidRDefault="0089074C" w:rsidP="0089074C">
            <w:pPr>
              <w:jc w:val="both"/>
              <w:rPr>
                <w:sz w:val="26"/>
                <w:szCs w:val="26"/>
                <w:lang w:eastAsia="ru-RU"/>
              </w:rPr>
            </w:pPr>
            <w:r w:rsidRPr="0089074C">
              <w:rPr>
                <w:sz w:val="26"/>
                <w:szCs w:val="26"/>
                <w:lang w:eastAsia="ru-RU"/>
              </w:rPr>
              <w:t xml:space="preserve">По инициативе опекунов (попечителей) </w:t>
            </w:r>
          </w:p>
        </w:tc>
        <w:tc>
          <w:tcPr>
            <w:tcW w:w="3261" w:type="dxa"/>
          </w:tcPr>
          <w:p w:rsidR="0089074C" w:rsidRPr="0089074C" w:rsidRDefault="0089074C" w:rsidP="00E47387">
            <w:pPr>
              <w:jc w:val="center"/>
              <w:rPr>
                <w:sz w:val="26"/>
                <w:szCs w:val="26"/>
                <w:lang w:eastAsia="ru-RU"/>
              </w:rPr>
            </w:pPr>
            <w:r w:rsidRPr="0089074C">
              <w:rPr>
                <w:sz w:val="26"/>
                <w:szCs w:val="26"/>
                <w:lang w:eastAsia="ru-RU"/>
              </w:rPr>
              <w:t>7</w:t>
            </w:r>
          </w:p>
        </w:tc>
        <w:tc>
          <w:tcPr>
            <w:tcW w:w="3260" w:type="dxa"/>
          </w:tcPr>
          <w:p w:rsidR="0089074C" w:rsidRPr="0089074C" w:rsidRDefault="0089074C" w:rsidP="00E47387">
            <w:pPr>
              <w:jc w:val="center"/>
              <w:rPr>
                <w:sz w:val="26"/>
                <w:szCs w:val="26"/>
                <w:lang w:eastAsia="ru-RU"/>
              </w:rPr>
            </w:pPr>
            <w:r w:rsidRPr="0089074C">
              <w:rPr>
                <w:sz w:val="26"/>
                <w:szCs w:val="26"/>
                <w:lang w:eastAsia="ru-RU"/>
              </w:rPr>
              <w:t>3</w:t>
            </w:r>
          </w:p>
        </w:tc>
      </w:tr>
      <w:tr w:rsidR="0089074C" w:rsidRPr="0089074C" w:rsidTr="00DE7014">
        <w:tc>
          <w:tcPr>
            <w:tcW w:w="3011" w:type="dxa"/>
          </w:tcPr>
          <w:p w:rsidR="0089074C" w:rsidRPr="0089074C" w:rsidRDefault="0089074C" w:rsidP="0089074C">
            <w:pPr>
              <w:jc w:val="both"/>
              <w:rPr>
                <w:sz w:val="26"/>
                <w:szCs w:val="26"/>
                <w:lang w:eastAsia="ru-RU"/>
              </w:rPr>
            </w:pPr>
            <w:r w:rsidRPr="0089074C">
              <w:rPr>
                <w:sz w:val="26"/>
                <w:szCs w:val="26"/>
                <w:lang w:eastAsia="ru-RU"/>
              </w:rPr>
              <w:t>По инициативе подопечных</w:t>
            </w:r>
          </w:p>
        </w:tc>
        <w:tc>
          <w:tcPr>
            <w:tcW w:w="3261" w:type="dxa"/>
          </w:tcPr>
          <w:p w:rsidR="0089074C" w:rsidRPr="0089074C" w:rsidRDefault="0089074C" w:rsidP="00E47387">
            <w:pPr>
              <w:jc w:val="center"/>
              <w:rPr>
                <w:sz w:val="26"/>
                <w:szCs w:val="26"/>
                <w:lang w:eastAsia="ru-RU"/>
              </w:rPr>
            </w:pPr>
            <w:r w:rsidRPr="0089074C">
              <w:rPr>
                <w:sz w:val="26"/>
                <w:szCs w:val="26"/>
                <w:lang w:eastAsia="ru-RU"/>
              </w:rPr>
              <w:t>0</w:t>
            </w:r>
          </w:p>
        </w:tc>
        <w:tc>
          <w:tcPr>
            <w:tcW w:w="3260" w:type="dxa"/>
          </w:tcPr>
          <w:p w:rsidR="0089074C" w:rsidRPr="0089074C" w:rsidRDefault="0089074C" w:rsidP="00E47387">
            <w:pPr>
              <w:jc w:val="center"/>
              <w:rPr>
                <w:sz w:val="26"/>
                <w:szCs w:val="26"/>
                <w:lang w:eastAsia="ru-RU"/>
              </w:rPr>
            </w:pPr>
            <w:r w:rsidRPr="0089074C">
              <w:rPr>
                <w:sz w:val="26"/>
                <w:szCs w:val="26"/>
                <w:lang w:eastAsia="ru-RU"/>
              </w:rPr>
              <w:t>0</w:t>
            </w:r>
          </w:p>
        </w:tc>
      </w:tr>
      <w:tr w:rsidR="0089074C" w:rsidRPr="0089074C" w:rsidTr="00DE7014">
        <w:tc>
          <w:tcPr>
            <w:tcW w:w="3011" w:type="dxa"/>
          </w:tcPr>
          <w:p w:rsidR="0089074C" w:rsidRPr="0089074C" w:rsidRDefault="0089074C" w:rsidP="0089074C">
            <w:pPr>
              <w:jc w:val="both"/>
              <w:rPr>
                <w:sz w:val="26"/>
                <w:szCs w:val="26"/>
                <w:lang w:eastAsia="ru-RU"/>
              </w:rPr>
            </w:pPr>
            <w:r w:rsidRPr="0089074C">
              <w:rPr>
                <w:sz w:val="26"/>
                <w:szCs w:val="26"/>
                <w:lang w:eastAsia="ru-RU"/>
              </w:rPr>
              <w:t xml:space="preserve">В связи с возвращением в биологическую семью </w:t>
            </w:r>
          </w:p>
        </w:tc>
        <w:tc>
          <w:tcPr>
            <w:tcW w:w="3261" w:type="dxa"/>
          </w:tcPr>
          <w:p w:rsidR="0089074C" w:rsidRPr="0089074C" w:rsidRDefault="0089074C" w:rsidP="00E47387">
            <w:pPr>
              <w:jc w:val="center"/>
              <w:rPr>
                <w:sz w:val="26"/>
                <w:szCs w:val="26"/>
                <w:lang w:eastAsia="ru-RU"/>
              </w:rPr>
            </w:pPr>
            <w:r w:rsidRPr="0089074C">
              <w:rPr>
                <w:sz w:val="26"/>
                <w:szCs w:val="26"/>
                <w:lang w:eastAsia="ru-RU"/>
              </w:rPr>
              <w:t>6</w:t>
            </w:r>
          </w:p>
        </w:tc>
        <w:tc>
          <w:tcPr>
            <w:tcW w:w="3260" w:type="dxa"/>
          </w:tcPr>
          <w:p w:rsidR="0089074C" w:rsidRPr="0089074C" w:rsidRDefault="0089074C" w:rsidP="00E47387">
            <w:pPr>
              <w:jc w:val="center"/>
              <w:rPr>
                <w:sz w:val="26"/>
                <w:szCs w:val="26"/>
                <w:lang w:eastAsia="ru-RU"/>
              </w:rPr>
            </w:pPr>
            <w:r w:rsidRPr="0089074C">
              <w:rPr>
                <w:sz w:val="26"/>
                <w:szCs w:val="26"/>
                <w:lang w:eastAsia="ru-RU"/>
              </w:rPr>
              <w:t>6</w:t>
            </w:r>
          </w:p>
        </w:tc>
      </w:tr>
      <w:tr w:rsidR="0089074C" w:rsidRPr="0089074C" w:rsidTr="00DE7014">
        <w:tc>
          <w:tcPr>
            <w:tcW w:w="3011" w:type="dxa"/>
          </w:tcPr>
          <w:p w:rsidR="0089074C" w:rsidRPr="0089074C" w:rsidRDefault="0089074C" w:rsidP="0089074C">
            <w:pPr>
              <w:jc w:val="both"/>
              <w:rPr>
                <w:sz w:val="26"/>
                <w:szCs w:val="26"/>
                <w:lang w:eastAsia="ru-RU"/>
              </w:rPr>
            </w:pPr>
            <w:r w:rsidRPr="0089074C">
              <w:rPr>
                <w:sz w:val="26"/>
                <w:szCs w:val="26"/>
                <w:lang w:eastAsia="ru-RU"/>
              </w:rPr>
              <w:t xml:space="preserve">В связи со смертью  опекуна (попечителя) </w:t>
            </w:r>
          </w:p>
        </w:tc>
        <w:tc>
          <w:tcPr>
            <w:tcW w:w="3261" w:type="dxa"/>
          </w:tcPr>
          <w:p w:rsidR="0089074C" w:rsidRPr="0089074C" w:rsidRDefault="0089074C" w:rsidP="00E47387">
            <w:pPr>
              <w:jc w:val="center"/>
              <w:rPr>
                <w:sz w:val="26"/>
                <w:szCs w:val="26"/>
                <w:lang w:eastAsia="ru-RU"/>
              </w:rPr>
            </w:pPr>
            <w:r w:rsidRPr="0089074C">
              <w:rPr>
                <w:sz w:val="26"/>
                <w:szCs w:val="26"/>
                <w:lang w:eastAsia="ru-RU"/>
              </w:rPr>
              <w:t>0</w:t>
            </w:r>
          </w:p>
        </w:tc>
        <w:tc>
          <w:tcPr>
            <w:tcW w:w="3260" w:type="dxa"/>
          </w:tcPr>
          <w:p w:rsidR="0089074C" w:rsidRPr="0089074C" w:rsidRDefault="0089074C" w:rsidP="00E47387">
            <w:pPr>
              <w:jc w:val="center"/>
              <w:rPr>
                <w:sz w:val="26"/>
                <w:szCs w:val="26"/>
                <w:lang w:eastAsia="ru-RU"/>
              </w:rPr>
            </w:pPr>
            <w:r w:rsidRPr="0089074C">
              <w:rPr>
                <w:sz w:val="26"/>
                <w:szCs w:val="26"/>
                <w:lang w:eastAsia="ru-RU"/>
              </w:rPr>
              <w:t>4</w:t>
            </w:r>
          </w:p>
        </w:tc>
      </w:tr>
    </w:tbl>
    <w:p w:rsidR="0089074C" w:rsidRPr="0089074C" w:rsidRDefault="0089074C" w:rsidP="0089074C">
      <w:pPr>
        <w:spacing w:after="0" w:line="240" w:lineRule="auto"/>
        <w:ind w:firstLine="708"/>
        <w:jc w:val="both"/>
        <w:rPr>
          <w:rFonts w:ascii="Times New Roman" w:eastAsia="Times New Roman" w:hAnsi="Times New Roman" w:cs="Times New Roman"/>
          <w:sz w:val="26"/>
          <w:szCs w:val="26"/>
          <w:lang w:eastAsia="ru-RU"/>
        </w:rPr>
      </w:pPr>
    </w:p>
    <w:p w:rsidR="0089074C" w:rsidRPr="0089074C" w:rsidRDefault="0089074C" w:rsidP="0089074C">
      <w:pPr>
        <w:spacing w:after="0" w:line="240" w:lineRule="auto"/>
        <w:ind w:firstLine="708"/>
        <w:jc w:val="both"/>
        <w:rPr>
          <w:rFonts w:ascii="Times New Roman" w:eastAsia="Times New Roman" w:hAnsi="Times New Roman" w:cs="Times New Roman"/>
          <w:sz w:val="28"/>
          <w:szCs w:val="28"/>
          <w:lang w:eastAsia="ru-RU"/>
        </w:rPr>
      </w:pPr>
      <w:r w:rsidRPr="0089074C">
        <w:rPr>
          <w:rFonts w:ascii="Times New Roman" w:eastAsia="Times New Roman" w:hAnsi="Times New Roman" w:cs="Times New Roman"/>
          <w:sz w:val="28"/>
          <w:szCs w:val="28"/>
          <w:lang w:eastAsia="ru-RU"/>
        </w:rPr>
        <w:t>Одним из приоритетных направлений деятельности отдела опеки и попечительства граждан по Иркутскому району является работа по своевременному выявлению несовершеннолетних, лишившихся родительского попечения, и определению форм устройства таких несовершеннолетних.</w:t>
      </w:r>
    </w:p>
    <w:p w:rsidR="0089074C" w:rsidRPr="0089074C" w:rsidRDefault="0089074C" w:rsidP="0089074C">
      <w:pPr>
        <w:spacing w:after="0" w:line="240" w:lineRule="auto"/>
        <w:ind w:firstLine="709"/>
        <w:jc w:val="both"/>
        <w:rPr>
          <w:rFonts w:ascii="Times New Roman" w:eastAsia="Times New Roman" w:hAnsi="Times New Roman" w:cs="Times New Roman"/>
          <w:sz w:val="28"/>
          <w:szCs w:val="28"/>
          <w:lang w:eastAsia="ru-RU"/>
        </w:rPr>
      </w:pPr>
      <w:proofErr w:type="gramStart"/>
      <w:r w:rsidRPr="0089074C">
        <w:rPr>
          <w:rFonts w:ascii="Times New Roman" w:eastAsia="Times New Roman" w:hAnsi="Times New Roman" w:cs="Times New Roman"/>
          <w:sz w:val="28"/>
          <w:szCs w:val="28"/>
          <w:lang w:eastAsia="ru-RU"/>
        </w:rPr>
        <w:t xml:space="preserve">Органом опеки и попечительства ведется непрерывная работа по обновлению базы семей с детьми, находящимися в семьях, в которых родители своими действиями или бездействием создают условия, представляющие угрозу жизни или здоровью детей либо препятствующие их нормальному воспитанию и развитию, и регулярной сверке информации об этих семьях с органами и учреждениями системы профилактики безнадзорности и правонарушений несовершеннолетних. </w:t>
      </w:r>
      <w:proofErr w:type="gramEnd"/>
    </w:p>
    <w:p w:rsidR="0089074C" w:rsidRDefault="0089074C" w:rsidP="0089074C">
      <w:pPr>
        <w:spacing w:after="0" w:line="240" w:lineRule="auto"/>
        <w:ind w:firstLine="709"/>
        <w:jc w:val="both"/>
        <w:rPr>
          <w:rFonts w:ascii="Times New Roman" w:eastAsia="Times New Roman" w:hAnsi="Times New Roman" w:cs="Times New Roman"/>
          <w:sz w:val="28"/>
          <w:szCs w:val="28"/>
          <w:lang w:eastAsia="ru-RU"/>
        </w:rPr>
      </w:pPr>
      <w:r w:rsidRPr="0089074C">
        <w:rPr>
          <w:rFonts w:ascii="Times New Roman" w:eastAsia="Times New Roman" w:hAnsi="Times New Roman" w:cs="Times New Roman"/>
          <w:sz w:val="28"/>
          <w:szCs w:val="28"/>
          <w:lang w:eastAsia="ru-RU"/>
        </w:rPr>
        <w:t>Работа, проводимая с данными семьями: профилактические беседы, проведение проверок по месту жительства, оказание консультативной помощи, межведомственные рейды, направленные на профилактику детской безнадзорности.</w:t>
      </w:r>
    </w:p>
    <w:p w:rsidR="005453F9" w:rsidRPr="005453F9" w:rsidRDefault="005453F9" w:rsidP="00A9612B">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453F9">
        <w:rPr>
          <w:rFonts w:ascii="Times New Roman" w:eastAsia="Calibri" w:hAnsi="Times New Roman" w:cs="Times New Roman"/>
          <w:sz w:val="28"/>
          <w:szCs w:val="28"/>
        </w:rPr>
        <w:t xml:space="preserve">В соответствии с Федеральным законом от 24 июня 1999 года № 120-ФЗ «Об основах системы профилактики безнадзорности и правонарушений несовершеннолетних» </w:t>
      </w:r>
      <w:r w:rsidRPr="005453F9">
        <w:rPr>
          <w:rFonts w:ascii="Times New Roman" w:eastAsia="Calibri" w:hAnsi="Times New Roman" w:cs="Times New Roman"/>
          <w:iCs/>
          <w:color w:val="000000"/>
          <w:sz w:val="28"/>
          <w:szCs w:val="28"/>
        </w:rPr>
        <w:t xml:space="preserve">Центр занятости населения </w:t>
      </w:r>
      <w:r w:rsidRPr="005453F9">
        <w:rPr>
          <w:rFonts w:ascii="Times New Roman" w:eastAsia="Calibri" w:hAnsi="Times New Roman" w:cs="Times New Roman"/>
          <w:color w:val="000000"/>
          <w:sz w:val="28"/>
          <w:szCs w:val="28"/>
        </w:rPr>
        <w:t>участвует в профессиональной ориентации несовершеннолетних, а также содействует их трудовому устройству в порядке, предусмотренном Законом Российской Федерации от 19.04.1991 № 1032-1 «О занятости населения в Российской Федерации».</w:t>
      </w:r>
    </w:p>
    <w:p w:rsidR="005453F9" w:rsidRPr="005453F9" w:rsidRDefault="005453F9" w:rsidP="00A9612B">
      <w:pPr>
        <w:spacing w:after="0" w:line="240" w:lineRule="auto"/>
        <w:contextualSpacing/>
        <w:jc w:val="both"/>
        <w:rPr>
          <w:rFonts w:ascii="Times New Roman" w:eastAsia="Calibri" w:hAnsi="Times New Roman" w:cs="Times New Roman"/>
          <w:sz w:val="28"/>
          <w:szCs w:val="28"/>
        </w:rPr>
      </w:pPr>
      <w:r w:rsidRPr="005453F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gramStart"/>
      <w:r w:rsidRPr="005453F9">
        <w:rPr>
          <w:rFonts w:ascii="Times New Roman" w:eastAsia="Calibri" w:hAnsi="Times New Roman" w:cs="Times New Roman"/>
          <w:sz w:val="28"/>
          <w:szCs w:val="28"/>
        </w:rPr>
        <w:t>В 2021 году в ОГКУ ЦЗН Иркутского района (далее – Центр занятости) обратились 495 несовершеннолетних граждан в возрасте от 14 до 18 лет по вопросу содействия в трудоустройстве,</w:t>
      </w:r>
      <w:r w:rsidRPr="005453F9">
        <w:rPr>
          <w:rFonts w:ascii="Calibri" w:eastAsia="Calibri" w:hAnsi="Calibri" w:cs="Times New Roman"/>
        </w:rPr>
        <w:t xml:space="preserve"> </w:t>
      </w:r>
      <w:r w:rsidRPr="005453F9">
        <w:rPr>
          <w:rFonts w:ascii="Times New Roman" w:eastAsia="Calibri" w:hAnsi="Times New Roman" w:cs="Times New Roman"/>
          <w:sz w:val="28"/>
          <w:szCs w:val="28"/>
        </w:rPr>
        <w:t>что на 23,4 % ниже относительно обратившихся несовершеннолетних граждан в 2020 году (в 2020 году обратилось 646 несовершеннолетних граждан) Из обратившихся граждан направления на работу получили 468 человек из них: 3 несовершеннолетних – на квотируемые</w:t>
      </w:r>
      <w:proofErr w:type="gramEnd"/>
      <w:r w:rsidRPr="005453F9">
        <w:rPr>
          <w:rFonts w:ascii="Times New Roman" w:eastAsia="Calibri" w:hAnsi="Times New Roman" w:cs="Times New Roman"/>
          <w:sz w:val="28"/>
          <w:szCs w:val="28"/>
        </w:rPr>
        <w:t xml:space="preserve"> рабочие места, 465 – учащиеся </w:t>
      </w:r>
      <w:r w:rsidRPr="005453F9">
        <w:rPr>
          <w:rFonts w:ascii="Times New Roman" w:eastAsia="Calibri" w:hAnsi="Times New Roman" w:cs="Times New Roman"/>
          <w:sz w:val="28"/>
          <w:szCs w:val="28"/>
        </w:rPr>
        <w:lastRenderedPageBreak/>
        <w:t xml:space="preserve">общеобразовательных учреждений, желающие трудоустроиться в свободное от учебы время. Из числа обратившихся граждан 7 несовершеннолетних граждан состоит на учете в комиссии по делам несовершеннолетних, 3 –в ОДН Иркутского района. </w:t>
      </w:r>
    </w:p>
    <w:p w:rsidR="005453F9" w:rsidRPr="005453F9" w:rsidRDefault="005453F9" w:rsidP="005453F9">
      <w:pPr>
        <w:spacing w:after="0" w:line="240" w:lineRule="auto"/>
        <w:contextualSpacing/>
        <w:jc w:val="both"/>
        <w:rPr>
          <w:rFonts w:ascii="Times New Roman" w:eastAsia="Calibri" w:hAnsi="Times New Roman" w:cs="Times New Roman"/>
          <w:sz w:val="28"/>
          <w:szCs w:val="28"/>
        </w:rPr>
      </w:pPr>
      <w:r w:rsidRPr="005453F9">
        <w:rPr>
          <w:rFonts w:ascii="Times New Roman" w:eastAsia="Calibri" w:hAnsi="Times New Roman" w:cs="Times New Roman"/>
          <w:sz w:val="28"/>
          <w:szCs w:val="28"/>
        </w:rPr>
        <w:t xml:space="preserve">         </w:t>
      </w:r>
      <w:r w:rsidR="00A64B5E">
        <w:rPr>
          <w:rFonts w:ascii="Times New Roman" w:eastAsia="Calibri" w:hAnsi="Times New Roman" w:cs="Times New Roman"/>
          <w:sz w:val="28"/>
          <w:szCs w:val="28"/>
        </w:rPr>
        <w:t xml:space="preserve"> </w:t>
      </w:r>
      <w:proofErr w:type="gramStart"/>
      <w:r w:rsidRPr="005453F9">
        <w:rPr>
          <w:rFonts w:ascii="Times New Roman" w:eastAsia="Calibri" w:hAnsi="Times New Roman" w:cs="Times New Roman"/>
          <w:sz w:val="28"/>
          <w:szCs w:val="28"/>
        </w:rPr>
        <w:t>За январь-декабрь 2021 года фактически приступили к работе 468 несовершеннолетних граждан, что на 23 % меньше численности трудоустроенных несовершеннолетних граждан за 2020 год (609 чел.) Из числа приступивших к работе -  465 трудоустроены на временные работы, 3 человека на квотируемые рабочие места.  465 человек трудоустроенных на временные работы - это учащиеся общеобразовательных учреждений, которые работали в свободное от учебы время и выполняли следующие</w:t>
      </w:r>
      <w:proofErr w:type="gramEnd"/>
      <w:r w:rsidRPr="005453F9">
        <w:rPr>
          <w:rFonts w:ascii="Times New Roman" w:eastAsia="Calibri" w:hAnsi="Times New Roman" w:cs="Times New Roman"/>
          <w:sz w:val="28"/>
          <w:szCs w:val="28"/>
        </w:rPr>
        <w:t xml:space="preserve"> виды работ: осуществление мелкого ремонта школьной мебели, инвентаря, подсобные работы по озеленению и благоустройству территорий школ, ремонт наглядных пособий, книг и заполнение формуляров, оформление информационных стендов, а также оказывали помощь в изготовлении декорации для школьных спектаклей.    </w:t>
      </w:r>
    </w:p>
    <w:p w:rsidR="005453F9" w:rsidRPr="005453F9" w:rsidRDefault="005453F9" w:rsidP="005453F9">
      <w:pPr>
        <w:spacing w:after="0" w:line="240" w:lineRule="auto"/>
        <w:contextualSpacing/>
        <w:jc w:val="both"/>
        <w:rPr>
          <w:rFonts w:ascii="Times New Roman" w:eastAsia="Calibri" w:hAnsi="Times New Roman" w:cs="Times New Roman"/>
          <w:sz w:val="28"/>
          <w:szCs w:val="28"/>
        </w:rPr>
      </w:pPr>
      <w:r w:rsidRPr="005453F9">
        <w:rPr>
          <w:rFonts w:ascii="Times New Roman" w:eastAsia="Calibri" w:hAnsi="Times New Roman" w:cs="Times New Roman"/>
          <w:sz w:val="28"/>
          <w:szCs w:val="28"/>
        </w:rPr>
        <w:t xml:space="preserve">       </w:t>
      </w:r>
      <w:r w:rsidR="00A64B5E">
        <w:rPr>
          <w:rFonts w:ascii="Times New Roman" w:eastAsia="Calibri" w:hAnsi="Times New Roman" w:cs="Times New Roman"/>
          <w:sz w:val="28"/>
          <w:szCs w:val="28"/>
        </w:rPr>
        <w:t xml:space="preserve">  </w:t>
      </w:r>
      <w:r w:rsidRPr="005453F9">
        <w:rPr>
          <w:rFonts w:ascii="Times New Roman" w:eastAsia="Calibri" w:hAnsi="Times New Roman" w:cs="Times New Roman"/>
          <w:sz w:val="28"/>
          <w:szCs w:val="28"/>
        </w:rPr>
        <w:t>637 несовершеннолетних граждан получили государственную услугу по профессиональной ориентации в целях выбора сферы деятельности (профессии), трудоустройства, профессионального обучения.</w:t>
      </w:r>
    </w:p>
    <w:p w:rsidR="005453F9" w:rsidRPr="005453F9" w:rsidRDefault="00A64B5E" w:rsidP="005453F9">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453F9" w:rsidRPr="005453F9">
        <w:rPr>
          <w:rFonts w:ascii="Times New Roman" w:eastAsia="Calibri" w:hAnsi="Times New Roman" w:cs="Times New Roman"/>
          <w:sz w:val="28"/>
          <w:szCs w:val="28"/>
        </w:rPr>
        <w:t>В 2021 году Центром занятости заключены 23 договора со школами Иркутского района на временное трудоустройство 465 несовершеннолетних граждан от 14 до 18 лет. Преимущественным правом при трудоустройстве пользовались несовершеннолетние граждане в возрасте от 14 до 18 лет, попавшие в сложную жизненную ситуацию, в том числе состоящие на учете в КДН, ОДН Иркутского района. Из 465 работавших несовершеннолетних граждан участвовали подростки, находящихся в трудной жизненной ситуации:</w:t>
      </w:r>
    </w:p>
    <w:p w:rsidR="005453F9" w:rsidRPr="005453F9" w:rsidRDefault="005453F9" w:rsidP="005453F9">
      <w:pPr>
        <w:spacing w:after="0" w:line="240" w:lineRule="auto"/>
        <w:ind w:firstLine="720"/>
        <w:contextualSpacing/>
        <w:jc w:val="both"/>
        <w:rPr>
          <w:rFonts w:ascii="Times New Roman" w:eastAsia="Calibri" w:hAnsi="Times New Roman" w:cs="Times New Roman"/>
          <w:sz w:val="28"/>
          <w:szCs w:val="28"/>
        </w:rPr>
      </w:pPr>
      <w:r w:rsidRPr="005453F9">
        <w:rPr>
          <w:rFonts w:ascii="Times New Roman" w:eastAsia="Calibri" w:hAnsi="Times New Roman" w:cs="Times New Roman"/>
          <w:sz w:val="28"/>
          <w:szCs w:val="28"/>
        </w:rPr>
        <w:t xml:space="preserve">-дети из неполных и многодетных семей - 191 чел., </w:t>
      </w:r>
    </w:p>
    <w:p w:rsidR="005453F9" w:rsidRPr="005453F9" w:rsidRDefault="005453F9" w:rsidP="005453F9">
      <w:pPr>
        <w:spacing w:after="0" w:line="240" w:lineRule="auto"/>
        <w:ind w:firstLine="720"/>
        <w:contextualSpacing/>
        <w:jc w:val="both"/>
        <w:rPr>
          <w:rFonts w:ascii="Times New Roman" w:eastAsia="Calibri" w:hAnsi="Times New Roman" w:cs="Times New Roman"/>
          <w:sz w:val="28"/>
          <w:szCs w:val="28"/>
        </w:rPr>
      </w:pPr>
      <w:r w:rsidRPr="005453F9">
        <w:rPr>
          <w:rFonts w:ascii="Times New Roman" w:eastAsia="Calibri" w:hAnsi="Times New Roman" w:cs="Times New Roman"/>
          <w:sz w:val="28"/>
          <w:szCs w:val="28"/>
        </w:rPr>
        <w:t>-дети из малообеспеченной семьи – 120 чел.,</w:t>
      </w:r>
    </w:p>
    <w:p w:rsidR="005453F9" w:rsidRPr="005453F9" w:rsidRDefault="005453F9" w:rsidP="005453F9">
      <w:pPr>
        <w:spacing w:after="0" w:line="240" w:lineRule="auto"/>
        <w:ind w:firstLine="720"/>
        <w:contextualSpacing/>
        <w:jc w:val="both"/>
        <w:rPr>
          <w:rFonts w:ascii="Times New Roman" w:eastAsia="Calibri" w:hAnsi="Times New Roman" w:cs="Times New Roman"/>
          <w:sz w:val="28"/>
          <w:szCs w:val="28"/>
        </w:rPr>
      </w:pPr>
      <w:r w:rsidRPr="005453F9">
        <w:rPr>
          <w:rFonts w:ascii="Times New Roman" w:eastAsia="Calibri" w:hAnsi="Times New Roman" w:cs="Times New Roman"/>
          <w:sz w:val="28"/>
          <w:szCs w:val="28"/>
        </w:rPr>
        <w:t xml:space="preserve">-дети, состоящие на </w:t>
      </w:r>
      <w:proofErr w:type="spellStart"/>
      <w:r w:rsidRPr="005453F9">
        <w:rPr>
          <w:rFonts w:ascii="Times New Roman" w:eastAsia="Calibri" w:hAnsi="Times New Roman" w:cs="Times New Roman"/>
          <w:sz w:val="28"/>
          <w:szCs w:val="28"/>
        </w:rPr>
        <w:t>внутришкольном</w:t>
      </w:r>
      <w:proofErr w:type="spellEnd"/>
      <w:r w:rsidRPr="005453F9">
        <w:rPr>
          <w:rFonts w:ascii="Times New Roman" w:eastAsia="Calibri" w:hAnsi="Times New Roman" w:cs="Times New Roman"/>
          <w:sz w:val="28"/>
          <w:szCs w:val="28"/>
        </w:rPr>
        <w:t xml:space="preserve"> учете – 17 чел.</w:t>
      </w:r>
    </w:p>
    <w:p w:rsidR="005453F9" w:rsidRPr="005453F9" w:rsidRDefault="00AE75E3" w:rsidP="005453F9">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дети</w:t>
      </w:r>
      <w:proofErr w:type="gramEnd"/>
      <w:r>
        <w:rPr>
          <w:rFonts w:ascii="Times New Roman" w:eastAsia="Calibri" w:hAnsi="Times New Roman" w:cs="Times New Roman"/>
          <w:sz w:val="28"/>
          <w:szCs w:val="28"/>
        </w:rPr>
        <w:t xml:space="preserve"> состоящие на учете в Комиссии</w:t>
      </w:r>
      <w:r w:rsidR="005453F9" w:rsidRPr="005453F9">
        <w:rPr>
          <w:rFonts w:ascii="Times New Roman" w:eastAsia="Calibri" w:hAnsi="Times New Roman" w:cs="Times New Roman"/>
          <w:sz w:val="28"/>
          <w:szCs w:val="28"/>
        </w:rPr>
        <w:t xml:space="preserve">, ОВД – 10 чел; </w:t>
      </w:r>
    </w:p>
    <w:p w:rsidR="005453F9" w:rsidRPr="005453F9" w:rsidRDefault="005453F9" w:rsidP="005453F9">
      <w:pPr>
        <w:spacing w:after="0" w:line="240" w:lineRule="auto"/>
        <w:contextualSpacing/>
        <w:jc w:val="both"/>
        <w:rPr>
          <w:rFonts w:ascii="Times New Roman" w:eastAsia="Calibri" w:hAnsi="Times New Roman" w:cs="Times New Roman"/>
          <w:sz w:val="28"/>
          <w:szCs w:val="28"/>
        </w:rPr>
      </w:pPr>
      <w:r w:rsidRPr="005453F9">
        <w:rPr>
          <w:rFonts w:ascii="Times New Roman" w:eastAsia="Calibri" w:hAnsi="Times New Roman" w:cs="Times New Roman"/>
          <w:sz w:val="28"/>
          <w:szCs w:val="28"/>
        </w:rPr>
        <w:t xml:space="preserve">       </w:t>
      </w:r>
      <w:r w:rsidR="005F7257">
        <w:rPr>
          <w:rFonts w:ascii="Times New Roman" w:eastAsia="Calibri" w:hAnsi="Times New Roman" w:cs="Times New Roman"/>
          <w:sz w:val="28"/>
          <w:szCs w:val="28"/>
        </w:rPr>
        <w:t xml:space="preserve">   </w:t>
      </w:r>
      <w:r w:rsidRPr="005453F9">
        <w:rPr>
          <w:rFonts w:ascii="Times New Roman" w:eastAsia="Calibri" w:hAnsi="Times New Roman" w:cs="Times New Roman"/>
          <w:sz w:val="28"/>
          <w:szCs w:val="28"/>
        </w:rPr>
        <w:t xml:space="preserve">В целях повышения конкурентоспособности молодежи на рынке труда, формирование готовности учащихся общеобразовательных школ к сознательному выбору профессии, активизации </w:t>
      </w:r>
      <w:proofErr w:type="spellStart"/>
      <w:r w:rsidRPr="005453F9">
        <w:rPr>
          <w:rFonts w:ascii="Times New Roman" w:eastAsia="Calibri" w:hAnsi="Times New Roman" w:cs="Times New Roman"/>
          <w:sz w:val="28"/>
          <w:szCs w:val="28"/>
        </w:rPr>
        <w:t>профориентационной</w:t>
      </w:r>
      <w:proofErr w:type="spellEnd"/>
      <w:r w:rsidRPr="005453F9">
        <w:rPr>
          <w:rFonts w:ascii="Times New Roman" w:eastAsia="Calibri" w:hAnsi="Times New Roman" w:cs="Times New Roman"/>
          <w:sz w:val="28"/>
          <w:szCs w:val="28"/>
        </w:rPr>
        <w:t xml:space="preserve"> работы с учащимися Центр занятости с 10 февраля 2021 года по 20 февраля 2021 года провел   Декаду «Выбирая профессию».</w:t>
      </w:r>
      <w:r w:rsidR="00A64B5E">
        <w:rPr>
          <w:rFonts w:ascii="Times New Roman" w:eastAsia="Calibri" w:hAnsi="Times New Roman" w:cs="Times New Roman"/>
          <w:sz w:val="28"/>
          <w:szCs w:val="28"/>
        </w:rPr>
        <w:t xml:space="preserve"> </w:t>
      </w:r>
      <w:r w:rsidRPr="005453F9">
        <w:rPr>
          <w:rFonts w:ascii="Times New Roman" w:eastAsia="Calibri" w:hAnsi="Times New Roman" w:cs="Times New Roman"/>
          <w:sz w:val="28"/>
          <w:szCs w:val="28"/>
        </w:rPr>
        <w:t xml:space="preserve">В рамках Декады в помещении Центра занятости работали консультационные пункты. Консультационную помощь по вопросам: положения о рынке труда в Иркутском районе, содействия в подборе подходящей работы, востребованных профессиях на рынке труда, законодательства о труде и занятости в РФ получили свыше 107 человек. </w:t>
      </w:r>
      <w:proofErr w:type="spellStart"/>
      <w:r w:rsidRPr="005453F9">
        <w:rPr>
          <w:rFonts w:ascii="Times New Roman" w:eastAsia="Calibri" w:hAnsi="Times New Roman" w:cs="Times New Roman"/>
          <w:sz w:val="28"/>
          <w:szCs w:val="28"/>
        </w:rPr>
        <w:t>Профориентационные</w:t>
      </w:r>
      <w:proofErr w:type="spellEnd"/>
      <w:r w:rsidRPr="005453F9">
        <w:rPr>
          <w:rFonts w:ascii="Times New Roman" w:eastAsia="Calibri" w:hAnsi="Times New Roman" w:cs="Times New Roman"/>
          <w:sz w:val="28"/>
          <w:szCs w:val="28"/>
        </w:rPr>
        <w:t xml:space="preserve"> мероприятия, организуемые в рамках декады, направлены на формирование профессионального самоопределения обучающихся образовательных организаций области, оказания им помощи в выборе профессии. В рамках декады 107 человек в возрасте до 29 лет обратились в Центр занятости за получением государственной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Из них 93 человека – это учащиеся общеобразовательных школ Иркутского района. Все граждане получили </w:t>
      </w:r>
      <w:r w:rsidRPr="005453F9">
        <w:rPr>
          <w:rFonts w:ascii="Times New Roman" w:eastAsia="Calibri" w:hAnsi="Times New Roman" w:cs="Times New Roman"/>
          <w:sz w:val="28"/>
          <w:szCs w:val="28"/>
        </w:rPr>
        <w:lastRenderedPageBreak/>
        <w:t xml:space="preserve">информацию об учебных услугах г. Иркутска, узнали о востребованных и перспективных профессиях, прошли тестирование на выявление профессиональной направленности личности и исследование профессионально важных качеств. На протяжении декады участникам мероприятия раздавались информационные материалы (буклеты, листовки) об услугах службы занятости. </w:t>
      </w:r>
    </w:p>
    <w:p w:rsidR="005453F9" w:rsidRPr="005453F9" w:rsidRDefault="005453F9" w:rsidP="005453F9">
      <w:pPr>
        <w:spacing w:after="0" w:line="240" w:lineRule="auto"/>
        <w:contextualSpacing/>
        <w:jc w:val="both"/>
        <w:rPr>
          <w:rFonts w:ascii="Times New Roman" w:eastAsia="Calibri" w:hAnsi="Times New Roman" w:cs="Times New Roman"/>
          <w:sz w:val="28"/>
          <w:szCs w:val="28"/>
        </w:rPr>
      </w:pPr>
      <w:r w:rsidRPr="005453F9">
        <w:rPr>
          <w:rFonts w:ascii="Times New Roman" w:eastAsia="Calibri" w:hAnsi="Times New Roman" w:cs="Times New Roman"/>
          <w:sz w:val="28"/>
          <w:szCs w:val="28"/>
        </w:rPr>
        <w:t xml:space="preserve">       Всего в мероприятиях, проводимых в рамках Декады «Выбирая </w:t>
      </w:r>
      <w:proofErr w:type="gramStart"/>
      <w:r w:rsidRPr="005453F9">
        <w:rPr>
          <w:rFonts w:ascii="Times New Roman" w:eastAsia="Calibri" w:hAnsi="Times New Roman" w:cs="Times New Roman"/>
          <w:sz w:val="28"/>
          <w:szCs w:val="28"/>
        </w:rPr>
        <w:t>профессию</w:t>
      </w:r>
      <w:proofErr w:type="gramEnd"/>
      <w:r w:rsidRPr="005453F9">
        <w:rPr>
          <w:rFonts w:ascii="Times New Roman" w:eastAsia="Calibri" w:hAnsi="Times New Roman" w:cs="Times New Roman"/>
          <w:sz w:val="28"/>
          <w:szCs w:val="28"/>
        </w:rPr>
        <w:t xml:space="preserve"> приняли участие 107 человек.  </w:t>
      </w:r>
    </w:p>
    <w:p w:rsidR="005453F9" w:rsidRPr="005453F9" w:rsidRDefault="005453F9" w:rsidP="005453F9">
      <w:pPr>
        <w:spacing w:after="0" w:line="240" w:lineRule="auto"/>
        <w:contextualSpacing/>
        <w:jc w:val="both"/>
        <w:rPr>
          <w:rFonts w:ascii="Times New Roman" w:eastAsia="Calibri" w:hAnsi="Times New Roman" w:cs="Times New Roman"/>
          <w:sz w:val="28"/>
          <w:szCs w:val="28"/>
        </w:rPr>
      </w:pPr>
      <w:r w:rsidRPr="005453F9">
        <w:rPr>
          <w:rFonts w:ascii="Times New Roman" w:eastAsia="Calibri" w:hAnsi="Times New Roman" w:cs="Times New Roman"/>
          <w:sz w:val="28"/>
          <w:szCs w:val="28"/>
        </w:rPr>
        <w:t xml:space="preserve">       В апреле 2021года прошла Всероссийская акция «Неделя без турникетов». Это уникальная возможность для детей посетить предприятия и компании региона, а также государственные учреждения и образовательные организации. Акция направлена на повышение эффективности </w:t>
      </w:r>
      <w:proofErr w:type="spellStart"/>
      <w:r w:rsidRPr="005453F9">
        <w:rPr>
          <w:rFonts w:ascii="Times New Roman" w:eastAsia="Calibri" w:hAnsi="Times New Roman" w:cs="Times New Roman"/>
          <w:sz w:val="28"/>
          <w:szCs w:val="28"/>
        </w:rPr>
        <w:t>профориентационной</w:t>
      </w:r>
      <w:proofErr w:type="spellEnd"/>
      <w:r w:rsidRPr="005453F9">
        <w:rPr>
          <w:rFonts w:ascii="Times New Roman" w:eastAsia="Calibri" w:hAnsi="Times New Roman" w:cs="Times New Roman"/>
          <w:sz w:val="28"/>
          <w:szCs w:val="28"/>
        </w:rPr>
        <w:t xml:space="preserve"> работы, взаимодействия всех субъектов образовательной системы, ознакомление учащихся с востребованными профессиями.</w:t>
      </w:r>
    </w:p>
    <w:p w:rsidR="005453F9" w:rsidRPr="005453F9" w:rsidRDefault="005453F9" w:rsidP="005453F9">
      <w:pPr>
        <w:spacing w:after="0" w:line="240" w:lineRule="auto"/>
        <w:contextualSpacing/>
        <w:jc w:val="both"/>
        <w:rPr>
          <w:rFonts w:ascii="Times New Roman" w:eastAsia="Calibri" w:hAnsi="Times New Roman" w:cs="Times New Roman"/>
          <w:sz w:val="28"/>
          <w:szCs w:val="28"/>
        </w:rPr>
      </w:pPr>
      <w:r w:rsidRPr="005453F9">
        <w:rPr>
          <w:rFonts w:ascii="Times New Roman" w:eastAsia="Calibri" w:hAnsi="Times New Roman" w:cs="Times New Roman"/>
          <w:sz w:val="28"/>
          <w:szCs w:val="28"/>
        </w:rPr>
        <w:t xml:space="preserve">      20 апреля 2021 года организована экскурсия на предприятие ООО ЗБСМ-162 для учащихся МОУ ИРМО Марковская СОШ.  Ребята ознакомились с историей становления предприятия, материально-технической базой, </w:t>
      </w:r>
      <w:proofErr w:type="gramStart"/>
      <w:r w:rsidRPr="005453F9">
        <w:rPr>
          <w:rFonts w:ascii="Times New Roman" w:eastAsia="Calibri" w:hAnsi="Times New Roman" w:cs="Times New Roman"/>
          <w:sz w:val="28"/>
          <w:szCs w:val="28"/>
        </w:rPr>
        <w:t>узнали люди каких профессий работают</w:t>
      </w:r>
      <w:proofErr w:type="gramEnd"/>
      <w:r w:rsidRPr="005453F9">
        <w:rPr>
          <w:rFonts w:ascii="Times New Roman" w:eastAsia="Calibri" w:hAnsi="Times New Roman" w:cs="Times New Roman"/>
          <w:sz w:val="28"/>
          <w:szCs w:val="28"/>
        </w:rPr>
        <w:t xml:space="preserve"> в организации. Главный инженер рассказал о том, что предприятие имеет большой потенциал и служит гарантом дальнейшего успешного строительства и капитального ремонта автомобильных и железных </w:t>
      </w:r>
      <w:proofErr w:type="gramStart"/>
      <w:r w:rsidRPr="005453F9">
        <w:rPr>
          <w:rFonts w:ascii="Times New Roman" w:eastAsia="Calibri" w:hAnsi="Times New Roman" w:cs="Times New Roman"/>
          <w:sz w:val="28"/>
          <w:szCs w:val="28"/>
        </w:rPr>
        <w:t>дорог</w:t>
      </w:r>
      <w:proofErr w:type="gramEnd"/>
      <w:r w:rsidRPr="005453F9">
        <w:rPr>
          <w:rFonts w:ascii="Times New Roman" w:eastAsia="Calibri" w:hAnsi="Times New Roman" w:cs="Times New Roman"/>
          <w:sz w:val="28"/>
          <w:szCs w:val="28"/>
        </w:rPr>
        <w:t xml:space="preserve"> как в нашем регионе, так и на любой из строек России, а также за ее пределами.</w:t>
      </w:r>
    </w:p>
    <w:p w:rsidR="005453F9" w:rsidRPr="005453F9" w:rsidRDefault="005453F9" w:rsidP="005453F9">
      <w:pPr>
        <w:spacing w:after="0" w:line="240" w:lineRule="auto"/>
        <w:contextualSpacing/>
        <w:jc w:val="both"/>
        <w:rPr>
          <w:rFonts w:ascii="Times New Roman" w:eastAsia="Calibri" w:hAnsi="Times New Roman" w:cs="Times New Roman"/>
          <w:sz w:val="28"/>
          <w:szCs w:val="28"/>
        </w:rPr>
      </w:pPr>
      <w:r w:rsidRPr="005453F9">
        <w:rPr>
          <w:rFonts w:ascii="Times New Roman" w:eastAsia="Calibri" w:hAnsi="Times New Roman" w:cs="Times New Roman"/>
          <w:sz w:val="28"/>
          <w:szCs w:val="28"/>
        </w:rPr>
        <w:t xml:space="preserve">      23, 27 апреля 2021 года состоялась экскурсия на геолого-промышленное предприятие Иркутского района ОАО </w:t>
      </w:r>
      <w:proofErr w:type="spellStart"/>
      <w:r w:rsidRPr="005453F9">
        <w:rPr>
          <w:rFonts w:ascii="Times New Roman" w:eastAsia="Calibri" w:hAnsi="Times New Roman" w:cs="Times New Roman"/>
          <w:sz w:val="28"/>
          <w:szCs w:val="28"/>
        </w:rPr>
        <w:t>Байкалкварцсамоцветы</w:t>
      </w:r>
      <w:proofErr w:type="spellEnd"/>
      <w:r w:rsidRPr="005453F9">
        <w:rPr>
          <w:rFonts w:ascii="Times New Roman" w:eastAsia="Calibri" w:hAnsi="Times New Roman" w:cs="Times New Roman"/>
          <w:sz w:val="28"/>
          <w:szCs w:val="28"/>
        </w:rPr>
        <w:t xml:space="preserve">. Учащиеся 3 общеобразовательных школ Иркутского района посетили геолого-минералогический музей предприятия, в котором представлены работы мастеров-камнерезов, эксклюзивные произведения искусства выполнены из камня: </w:t>
      </w:r>
      <w:proofErr w:type="spellStart"/>
      <w:r w:rsidRPr="005453F9">
        <w:rPr>
          <w:rFonts w:ascii="Times New Roman" w:eastAsia="Calibri" w:hAnsi="Times New Roman" w:cs="Times New Roman"/>
          <w:sz w:val="28"/>
          <w:szCs w:val="28"/>
        </w:rPr>
        <w:t>чароита</w:t>
      </w:r>
      <w:proofErr w:type="spellEnd"/>
      <w:r w:rsidRPr="005453F9">
        <w:rPr>
          <w:rFonts w:ascii="Times New Roman" w:eastAsia="Calibri" w:hAnsi="Times New Roman" w:cs="Times New Roman"/>
          <w:sz w:val="28"/>
          <w:szCs w:val="28"/>
        </w:rPr>
        <w:t xml:space="preserve">, нефрита, </w:t>
      </w:r>
      <w:proofErr w:type="spellStart"/>
      <w:r w:rsidRPr="005453F9">
        <w:rPr>
          <w:rFonts w:ascii="Times New Roman" w:eastAsia="Calibri" w:hAnsi="Times New Roman" w:cs="Times New Roman"/>
          <w:sz w:val="28"/>
          <w:szCs w:val="28"/>
        </w:rPr>
        <w:t>офикальцита</w:t>
      </w:r>
      <w:proofErr w:type="spellEnd"/>
      <w:r w:rsidRPr="005453F9">
        <w:rPr>
          <w:rFonts w:ascii="Times New Roman" w:eastAsia="Calibri" w:hAnsi="Times New Roman" w:cs="Times New Roman"/>
          <w:sz w:val="28"/>
          <w:szCs w:val="28"/>
        </w:rPr>
        <w:t xml:space="preserve"> и других полудрагоценных камней нашего края. Экскурсовод музея рассказа историю становления предприятия, о камнерезном деле. Ребята посетили цеха обработки камня, посмотрели процесс обработки изделий мастерами.  Предприятие ОАО </w:t>
      </w:r>
      <w:proofErr w:type="spellStart"/>
      <w:r w:rsidRPr="005453F9">
        <w:rPr>
          <w:rFonts w:ascii="Times New Roman" w:eastAsia="Calibri" w:hAnsi="Times New Roman" w:cs="Times New Roman"/>
          <w:sz w:val="28"/>
          <w:szCs w:val="28"/>
        </w:rPr>
        <w:t>Байкалкварсамоцветы</w:t>
      </w:r>
      <w:proofErr w:type="spellEnd"/>
      <w:r w:rsidRPr="005453F9">
        <w:rPr>
          <w:rFonts w:ascii="Times New Roman" w:eastAsia="Calibri" w:hAnsi="Times New Roman" w:cs="Times New Roman"/>
          <w:sz w:val="28"/>
          <w:szCs w:val="28"/>
        </w:rPr>
        <w:t xml:space="preserve"> постоянный участник выставок-продаж в Санкт-Петербурге, Москве, сотрудничает с «Золотом Якутии», с Иркутским ювелирным заводом, другими ювелирными фирмами страны.  </w:t>
      </w:r>
    </w:p>
    <w:p w:rsidR="005453F9" w:rsidRPr="005453F9" w:rsidRDefault="005453F9" w:rsidP="005453F9">
      <w:pPr>
        <w:spacing w:after="0" w:line="240" w:lineRule="auto"/>
        <w:contextualSpacing/>
        <w:jc w:val="both"/>
        <w:rPr>
          <w:rFonts w:ascii="Times New Roman" w:eastAsia="Calibri" w:hAnsi="Times New Roman" w:cs="Times New Roman"/>
          <w:sz w:val="28"/>
          <w:szCs w:val="28"/>
        </w:rPr>
      </w:pPr>
      <w:r w:rsidRPr="005453F9">
        <w:rPr>
          <w:rFonts w:ascii="Times New Roman" w:eastAsia="Calibri" w:hAnsi="Times New Roman" w:cs="Times New Roman"/>
          <w:sz w:val="28"/>
          <w:szCs w:val="28"/>
        </w:rPr>
        <w:t xml:space="preserve">    26 апреля 2021 года организована экскурсия на предприятие ООО «</w:t>
      </w:r>
      <w:proofErr w:type="spellStart"/>
      <w:r w:rsidRPr="005453F9">
        <w:rPr>
          <w:rFonts w:ascii="Times New Roman" w:eastAsia="Calibri" w:hAnsi="Times New Roman" w:cs="Times New Roman"/>
          <w:sz w:val="28"/>
          <w:szCs w:val="28"/>
        </w:rPr>
        <w:t>Профсталь</w:t>
      </w:r>
      <w:proofErr w:type="spellEnd"/>
      <w:r w:rsidRPr="005453F9">
        <w:rPr>
          <w:rFonts w:ascii="Times New Roman" w:eastAsia="Calibri" w:hAnsi="Times New Roman" w:cs="Times New Roman"/>
          <w:sz w:val="28"/>
          <w:szCs w:val="28"/>
        </w:rPr>
        <w:t xml:space="preserve">».  Учащиеся МОУ ИРМО </w:t>
      </w:r>
      <w:proofErr w:type="spellStart"/>
      <w:r w:rsidRPr="005453F9">
        <w:rPr>
          <w:rFonts w:ascii="Times New Roman" w:eastAsia="Calibri" w:hAnsi="Times New Roman" w:cs="Times New Roman"/>
          <w:sz w:val="28"/>
          <w:szCs w:val="28"/>
        </w:rPr>
        <w:t>Максимовской</w:t>
      </w:r>
      <w:proofErr w:type="spellEnd"/>
      <w:r w:rsidRPr="005453F9">
        <w:rPr>
          <w:rFonts w:ascii="Times New Roman" w:eastAsia="Calibri" w:hAnsi="Times New Roman" w:cs="Times New Roman"/>
          <w:sz w:val="28"/>
          <w:szCs w:val="28"/>
        </w:rPr>
        <w:t xml:space="preserve"> и </w:t>
      </w:r>
      <w:proofErr w:type="spellStart"/>
      <w:r w:rsidRPr="005453F9">
        <w:rPr>
          <w:rFonts w:ascii="Times New Roman" w:eastAsia="Calibri" w:hAnsi="Times New Roman" w:cs="Times New Roman"/>
          <w:sz w:val="28"/>
          <w:szCs w:val="28"/>
        </w:rPr>
        <w:t>Уриковской</w:t>
      </w:r>
      <w:proofErr w:type="spellEnd"/>
      <w:r w:rsidRPr="005453F9">
        <w:rPr>
          <w:rFonts w:ascii="Times New Roman" w:eastAsia="Calibri" w:hAnsi="Times New Roman" w:cs="Times New Roman"/>
          <w:sz w:val="28"/>
          <w:szCs w:val="28"/>
        </w:rPr>
        <w:t xml:space="preserve"> СОШ получили представление о предприятии как о современном высокотехнологичном предприятии, которое занимает одну из лидирующих позиций на рынке строительных материалов из тонколистовой стали. Продукция АО "</w:t>
      </w:r>
      <w:proofErr w:type="spellStart"/>
      <w:r w:rsidRPr="005453F9">
        <w:rPr>
          <w:rFonts w:ascii="Times New Roman" w:eastAsia="Calibri" w:hAnsi="Times New Roman" w:cs="Times New Roman"/>
          <w:sz w:val="28"/>
          <w:szCs w:val="28"/>
        </w:rPr>
        <w:t>Профсталь</w:t>
      </w:r>
      <w:proofErr w:type="spellEnd"/>
      <w:r w:rsidRPr="005453F9">
        <w:rPr>
          <w:rFonts w:ascii="Times New Roman" w:eastAsia="Calibri" w:hAnsi="Times New Roman" w:cs="Times New Roman"/>
          <w:sz w:val="28"/>
          <w:szCs w:val="28"/>
        </w:rPr>
        <w:t xml:space="preserve">" получила широкое распространение не только на территории Иркутской области, но и Сибири, Дальнего Востока, Западной части России. Ребята посетили </w:t>
      </w:r>
      <w:proofErr w:type="gramStart"/>
      <w:r w:rsidRPr="005453F9">
        <w:rPr>
          <w:rFonts w:ascii="Times New Roman" w:eastAsia="Calibri" w:hAnsi="Times New Roman" w:cs="Times New Roman"/>
          <w:sz w:val="28"/>
          <w:szCs w:val="28"/>
        </w:rPr>
        <w:t>цеха</w:t>
      </w:r>
      <w:proofErr w:type="gramEnd"/>
      <w:r w:rsidRPr="005453F9">
        <w:rPr>
          <w:rFonts w:ascii="Times New Roman" w:eastAsia="Calibri" w:hAnsi="Times New Roman" w:cs="Times New Roman"/>
          <w:sz w:val="28"/>
          <w:szCs w:val="28"/>
        </w:rPr>
        <w:t xml:space="preserve"> в которых производится широкий спектр металлоизделий для строительной отрасли</w:t>
      </w:r>
    </w:p>
    <w:p w:rsidR="005453F9" w:rsidRPr="005453F9" w:rsidRDefault="005453F9" w:rsidP="005453F9">
      <w:pPr>
        <w:spacing w:after="0" w:line="240" w:lineRule="auto"/>
        <w:contextualSpacing/>
        <w:jc w:val="both"/>
        <w:rPr>
          <w:rFonts w:ascii="Times New Roman" w:eastAsia="Calibri" w:hAnsi="Times New Roman" w:cs="Times New Roman"/>
          <w:sz w:val="28"/>
          <w:szCs w:val="28"/>
        </w:rPr>
      </w:pPr>
      <w:r w:rsidRPr="005453F9">
        <w:rPr>
          <w:rFonts w:ascii="Times New Roman" w:eastAsia="Calibri" w:hAnsi="Times New Roman" w:cs="Times New Roman"/>
          <w:sz w:val="28"/>
          <w:szCs w:val="28"/>
        </w:rPr>
        <w:t xml:space="preserve">       Всего в акции приняли участие 82 школьника Иркутского районного муниципального образования.</w:t>
      </w:r>
    </w:p>
    <w:p w:rsidR="005453F9" w:rsidRPr="005453F9" w:rsidRDefault="005453F9" w:rsidP="005453F9">
      <w:pPr>
        <w:spacing w:after="0" w:line="240" w:lineRule="auto"/>
        <w:contextualSpacing/>
        <w:jc w:val="both"/>
        <w:rPr>
          <w:rFonts w:ascii="Times New Roman" w:eastAsia="Calibri" w:hAnsi="Times New Roman" w:cs="Times New Roman"/>
          <w:sz w:val="28"/>
          <w:szCs w:val="28"/>
        </w:rPr>
      </w:pPr>
      <w:r w:rsidRPr="005453F9">
        <w:rPr>
          <w:rFonts w:ascii="Times New Roman" w:eastAsia="Calibri" w:hAnsi="Times New Roman" w:cs="Times New Roman"/>
          <w:sz w:val="28"/>
          <w:szCs w:val="28"/>
        </w:rPr>
        <w:t xml:space="preserve">       10 июня 2021 года ОГКУ ЦЗН Иркутского района в целях содействия профессиональному определению выпускников школ провел информационную акцию «Сегодня выпускник-завтра студент» для выпускников 9-11 классов МОУ ИРМО </w:t>
      </w:r>
      <w:proofErr w:type="spellStart"/>
      <w:r w:rsidRPr="005453F9">
        <w:rPr>
          <w:rFonts w:ascii="Times New Roman" w:eastAsia="Calibri" w:hAnsi="Times New Roman" w:cs="Times New Roman"/>
          <w:sz w:val="28"/>
          <w:szCs w:val="28"/>
        </w:rPr>
        <w:t>Малоголоустненская</w:t>
      </w:r>
      <w:proofErr w:type="spellEnd"/>
      <w:r w:rsidRPr="005453F9">
        <w:rPr>
          <w:rFonts w:ascii="Times New Roman" w:eastAsia="Calibri" w:hAnsi="Times New Roman" w:cs="Times New Roman"/>
          <w:sz w:val="28"/>
          <w:szCs w:val="28"/>
        </w:rPr>
        <w:t xml:space="preserve"> СОШ. </w:t>
      </w:r>
      <w:r w:rsidRPr="005453F9">
        <w:rPr>
          <w:rFonts w:ascii="Times New Roman" w:eastAsia="Calibri" w:hAnsi="Times New Roman" w:cs="Times New Roman"/>
          <w:sz w:val="28"/>
          <w:szCs w:val="28"/>
        </w:rPr>
        <w:lastRenderedPageBreak/>
        <w:t>Основной задачей данного мероприятия являлось информирование выпускников школ о возможности профессионального обучения в учебных заведениях   высшего и среднего профессионального образования, и возможности профессионального обучения через Центр занятости.</w:t>
      </w:r>
    </w:p>
    <w:p w:rsidR="005453F9" w:rsidRPr="005453F9" w:rsidRDefault="005453F9" w:rsidP="005453F9">
      <w:pPr>
        <w:spacing w:after="0" w:line="240" w:lineRule="auto"/>
        <w:contextualSpacing/>
        <w:jc w:val="both"/>
        <w:rPr>
          <w:rFonts w:ascii="Times New Roman" w:eastAsia="Calibri" w:hAnsi="Times New Roman" w:cs="Times New Roman"/>
          <w:sz w:val="28"/>
          <w:szCs w:val="28"/>
        </w:rPr>
      </w:pPr>
      <w:r w:rsidRPr="005453F9">
        <w:rPr>
          <w:rFonts w:ascii="Times New Roman" w:eastAsia="Calibri" w:hAnsi="Times New Roman" w:cs="Times New Roman"/>
          <w:sz w:val="28"/>
          <w:szCs w:val="28"/>
        </w:rPr>
        <w:t xml:space="preserve">Молодых людей познакомили с ситуацией на рынке труда Иркутского района его особенностями, тенденциями, перспективами, востребованными профессиями, все участники были проинформированы о государственных услугах службы занятости, об имеющихся в базе данных вакансиях. </w:t>
      </w:r>
    </w:p>
    <w:p w:rsidR="005453F9" w:rsidRPr="005453F9" w:rsidRDefault="005453F9" w:rsidP="005453F9">
      <w:pPr>
        <w:spacing w:after="0" w:line="240" w:lineRule="auto"/>
        <w:contextualSpacing/>
        <w:jc w:val="both"/>
        <w:rPr>
          <w:rFonts w:ascii="Times New Roman" w:eastAsia="Calibri" w:hAnsi="Times New Roman" w:cs="Times New Roman"/>
          <w:sz w:val="28"/>
          <w:szCs w:val="28"/>
        </w:rPr>
      </w:pPr>
      <w:r w:rsidRPr="005453F9">
        <w:rPr>
          <w:rFonts w:ascii="Times New Roman" w:eastAsia="Calibri" w:hAnsi="Times New Roman" w:cs="Times New Roman"/>
          <w:sz w:val="28"/>
          <w:szCs w:val="28"/>
        </w:rPr>
        <w:t xml:space="preserve">Специалист профконсультант Чернышева Ирина Владимировна познакомила участников мероприятия с информацией по   поступлению в учебные заведения различных уровней образования: условия поступления, перечень учебных заведений и направления профессиональной подготовки в контексте потребности регионального рынка труда, а также провела экспресс-тестирование для 16 человек. </w:t>
      </w:r>
    </w:p>
    <w:p w:rsidR="005453F9" w:rsidRPr="005453F9" w:rsidRDefault="005453F9" w:rsidP="005453F9">
      <w:pPr>
        <w:spacing w:after="0" w:line="240" w:lineRule="auto"/>
        <w:contextualSpacing/>
        <w:jc w:val="both"/>
        <w:rPr>
          <w:rFonts w:ascii="Times New Roman" w:eastAsia="Calibri" w:hAnsi="Times New Roman" w:cs="Times New Roman"/>
          <w:sz w:val="28"/>
          <w:szCs w:val="28"/>
        </w:rPr>
      </w:pPr>
      <w:r w:rsidRPr="005453F9">
        <w:rPr>
          <w:rFonts w:ascii="Times New Roman" w:eastAsia="Calibri" w:hAnsi="Times New Roman" w:cs="Times New Roman"/>
          <w:sz w:val="28"/>
          <w:szCs w:val="28"/>
        </w:rPr>
        <w:t xml:space="preserve">      При проведении мероприятия ребятам была предложена информационно-рекламная продукция в виде листовок, брошюр, буклетов, содержащих информацию об учебных заведениях, профессиях, услугах центра занятости и </w:t>
      </w:r>
      <w:proofErr w:type="spellStart"/>
      <w:r w:rsidRPr="005453F9">
        <w:rPr>
          <w:rFonts w:ascii="Times New Roman" w:eastAsia="Calibri" w:hAnsi="Times New Roman" w:cs="Times New Roman"/>
          <w:sz w:val="28"/>
          <w:szCs w:val="28"/>
        </w:rPr>
        <w:t>д.р</w:t>
      </w:r>
      <w:proofErr w:type="spellEnd"/>
      <w:r w:rsidRPr="005453F9">
        <w:rPr>
          <w:rFonts w:ascii="Times New Roman" w:eastAsia="Calibri" w:hAnsi="Times New Roman" w:cs="Times New Roman"/>
          <w:sz w:val="28"/>
          <w:szCs w:val="28"/>
        </w:rPr>
        <w:t>.</w:t>
      </w:r>
    </w:p>
    <w:p w:rsidR="005453F9" w:rsidRPr="005453F9" w:rsidRDefault="005453F9" w:rsidP="005453F9">
      <w:pPr>
        <w:spacing w:after="0" w:line="240" w:lineRule="auto"/>
        <w:contextualSpacing/>
        <w:jc w:val="both"/>
        <w:rPr>
          <w:rFonts w:ascii="Times New Roman" w:eastAsia="Calibri" w:hAnsi="Times New Roman" w:cs="Times New Roman"/>
          <w:sz w:val="28"/>
          <w:szCs w:val="28"/>
        </w:rPr>
      </w:pPr>
      <w:r w:rsidRPr="005453F9">
        <w:rPr>
          <w:rFonts w:ascii="Times New Roman" w:eastAsia="Calibri" w:hAnsi="Times New Roman" w:cs="Times New Roman"/>
          <w:sz w:val="28"/>
          <w:szCs w:val="28"/>
        </w:rPr>
        <w:t xml:space="preserve">       В течение июля 2021 года в рамках информационной акции "Работодатель и подросток " специалисты Центра занятости информировали работодателей и подростков о государственных услугах в сфере занятости населения;</w:t>
      </w:r>
    </w:p>
    <w:p w:rsidR="005453F9" w:rsidRPr="005453F9" w:rsidRDefault="005453F9" w:rsidP="005453F9">
      <w:pPr>
        <w:spacing w:after="0" w:line="240" w:lineRule="auto"/>
        <w:contextualSpacing/>
        <w:jc w:val="both"/>
        <w:rPr>
          <w:rFonts w:ascii="Times New Roman" w:eastAsia="Calibri" w:hAnsi="Times New Roman" w:cs="Times New Roman"/>
          <w:sz w:val="28"/>
          <w:szCs w:val="28"/>
        </w:rPr>
      </w:pPr>
      <w:r w:rsidRPr="005453F9">
        <w:rPr>
          <w:rFonts w:ascii="Times New Roman" w:eastAsia="Calibri" w:hAnsi="Times New Roman" w:cs="Times New Roman"/>
          <w:sz w:val="28"/>
          <w:szCs w:val="28"/>
        </w:rPr>
        <w:t xml:space="preserve">       19 ноября 2021 года в помещении Центра занятости проведено правовое консультирование детей-сирот и детей, оставшихся без попечения родителей, а также их законных представителей, лиц, желающих принять на воспитание в свою семью ребенка, оставшегося без попечения родителей по темам: «Права граждан в области занятости, гарантии государства в области занятости», «Организация профессиональной ориентации в целях выбора сферы деятельности».</w:t>
      </w:r>
    </w:p>
    <w:p w:rsidR="005453F9" w:rsidRPr="005453F9" w:rsidRDefault="005453F9" w:rsidP="005453F9">
      <w:pPr>
        <w:spacing w:after="0" w:line="240" w:lineRule="auto"/>
        <w:contextualSpacing/>
        <w:jc w:val="both"/>
        <w:rPr>
          <w:rFonts w:ascii="Times New Roman" w:eastAsia="Calibri" w:hAnsi="Times New Roman" w:cs="Times New Roman"/>
          <w:sz w:val="28"/>
          <w:szCs w:val="28"/>
        </w:rPr>
      </w:pPr>
      <w:r w:rsidRPr="005453F9">
        <w:rPr>
          <w:rFonts w:ascii="Times New Roman" w:eastAsia="Calibri" w:hAnsi="Times New Roman" w:cs="Times New Roman"/>
          <w:sz w:val="28"/>
          <w:szCs w:val="28"/>
        </w:rPr>
        <w:t xml:space="preserve">       24 ноября 2021 года проведено мероприятие для молодежи, основной целью которого явилось содействие занятости молодежи, проявление просветительской работы, формирование социального самоопределения и трудовой активности, юридическое просвещение по вопросам занятости, информирование подростков о государственных услугах, оказываемых центром занятости населения, о возможностях трудоустройства, в том числе на квотируемые рабочие места.</w:t>
      </w:r>
    </w:p>
    <w:p w:rsidR="005453F9" w:rsidRPr="005453F9" w:rsidRDefault="005453F9" w:rsidP="005453F9">
      <w:pPr>
        <w:spacing w:after="0" w:line="240" w:lineRule="auto"/>
        <w:contextualSpacing/>
        <w:jc w:val="both"/>
        <w:rPr>
          <w:rFonts w:ascii="Times New Roman" w:eastAsia="Calibri" w:hAnsi="Times New Roman" w:cs="Times New Roman"/>
          <w:sz w:val="28"/>
          <w:szCs w:val="28"/>
        </w:rPr>
      </w:pPr>
      <w:r w:rsidRPr="005453F9">
        <w:rPr>
          <w:rFonts w:ascii="Times New Roman" w:eastAsia="Calibri" w:hAnsi="Times New Roman" w:cs="Times New Roman"/>
          <w:sz w:val="28"/>
          <w:szCs w:val="28"/>
        </w:rPr>
        <w:t xml:space="preserve">        В 2021 году проведена следующая работа с родителями, состоящими в Банке семей, находящихся в социально-опасном положении:</w:t>
      </w:r>
    </w:p>
    <w:p w:rsidR="005453F9" w:rsidRPr="005453F9" w:rsidRDefault="005453F9" w:rsidP="005453F9">
      <w:pPr>
        <w:spacing w:after="0" w:line="240" w:lineRule="auto"/>
        <w:contextualSpacing/>
        <w:jc w:val="both"/>
        <w:rPr>
          <w:rFonts w:ascii="Times New Roman" w:eastAsia="Calibri" w:hAnsi="Times New Roman" w:cs="Times New Roman"/>
          <w:sz w:val="28"/>
          <w:szCs w:val="28"/>
        </w:rPr>
      </w:pPr>
      <w:proofErr w:type="gramStart"/>
      <w:r w:rsidRPr="005453F9">
        <w:rPr>
          <w:rFonts w:ascii="Times New Roman" w:eastAsia="Calibri" w:hAnsi="Times New Roman" w:cs="Times New Roman"/>
          <w:sz w:val="28"/>
          <w:szCs w:val="28"/>
        </w:rPr>
        <w:t>Специалистами Центра занятости по мере постановки на учет граждан в Банк данных семей, находящихся в социально-опасном положении, направляются информационные письма об оказании государственной услуги содействия гражданам в поиске подходящей работы, с информацией о местонахождении и режиме работы Центра занятости, о документах необходимых для получения государственной услуги содействия гражданам в поиске подходящей работы по месту проживания, осуществляются  телефонные звонки с целью</w:t>
      </w:r>
      <w:proofErr w:type="gramEnd"/>
      <w:r w:rsidRPr="005453F9">
        <w:rPr>
          <w:rFonts w:ascii="Times New Roman" w:eastAsia="Calibri" w:hAnsi="Times New Roman" w:cs="Times New Roman"/>
          <w:sz w:val="28"/>
          <w:szCs w:val="28"/>
        </w:rPr>
        <w:t xml:space="preserve"> приглашения в Центр занятости. С начала 2021 года обратилось 2 человека из числа семей, находящихся в социально опасном положении.</w:t>
      </w:r>
    </w:p>
    <w:p w:rsidR="00373F8F" w:rsidRDefault="005453F9" w:rsidP="00373F8F">
      <w:pPr>
        <w:spacing w:after="0" w:line="240" w:lineRule="auto"/>
        <w:contextualSpacing/>
        <w:jc w:val="both"/>
        <w:rPr>
          <w:rFonts w:ascii="Times New Roman" w:eastAsia="Calibri" w:hAnsi="Times New Roman" w:cs="Times New Roman"/>
          <w:sz w:val="28"/>
          <w:szCs w:val="28"/>
        </w:rPr>
      </w:pPr>
      <w:r w:rsidRPr="005453F9">
        <w:rPr>
          <w:rFonts w:ascii="Times New Roman" w:eastAsia="Calibri" w:hAnsi="Times New Roman" w:cs="Times New Roman"/>
          <w:sz w:val="28"/>
          <w:szCs w:val="28"/>
        </w:rPr>
        <w:t xml:space="preserve">       В 1 квартале 2021 года Центром занятости утвержден план мероприятий по трудоустройству несовершеннолетних граждан от 16 до 18 лет в </w:t>
      </w:r>
      <w:r w:rsidRPr="005453F9">
        <w:rPr>
          <w:rFonts w:ascii="Times New Roman" w:eastAsia="Calibri" w:hAnsi="Times New Roman" w:cs="Times New Roman"/>
          <w:sz w:val="28"/>
          <w:szCs w:val="28"/>
        </w:rPr>
        <w:lastRenderedPageBreak/>
        <w:t xml:space="preserve">соответствии с установленной квотой для приема на работу. </w:t>
      </w:r>
      <w:proofErr w:type="gramStart"/>
      <w:r w:rsidRPr="005453F9">
        <w:rPr>
          <w:rFonts w:ascii="Times New Roman" w:eastAsia="Calibri" w:hAnsi="Times New Roman" w:cs="Times New Roman"/>
          <w:sz w:val="28"/>
          <w:szCs w:val="28"/>
        </w:rPr>
        <w:t xml:space="preserve">По данным Комиссии по делам несовершеннолетних и защите прав по состоянию на 08.12.2021 г. 47 несовершеннолетних граждан, состоит в банке семей, находящихся в социально-опасном положении, из них в возрасте от 16 до 18 лет составляет 23 человека, в том числе незанятых граждан 9 (2 человека – </w:t>
      </w:r>
      <w:proofErr w:type="spellStart"/>
      <w:r w:rsidRPr="005453F9">
        <w:rPr>
          <w:rFonts w:ascii="Times New Roman" w:eastAsia="Calibri" w:hAnsi="Times New Roman" w:cs="Times New Roman"/>
          <w:sz w:val="28"/>
          <w:szCs w:val="28"/>
        </w:rPr>
        <w:t>рп</w:t>
      </w:r>
      <w:proofErr w:type="spellEnd"/>
      <w:r w:rsidRPr="005453F9">
        <w:rPr>
          <w:rFonts w:ascii="Times New Roman" w:eastAsia="Calibri" w:hAnsi="Times New Roman" w:cs="Times New Roman"/>
          <w:sz w:val="28"/>
          <w:szCs w:val="28"/>
        </w:rPr>
        <w:t>.</w:t>
      </w:r>
      <w:proofErr w:type="gramEnd"/>
      <w:r w:rsidRPr="005453F9">
        <w:rPr>
          <w:rFonts w:ascii="Times New Roman" w:eastAsia="Calibri" w:hAnsi="Times New Roman" w:cs="Times New Roman"/>
          <w:sz w:val="28"/>
          <w:szCs w:val="28"/>
        </w:rPr>
        <w:t xml:space="preserve"> Маркова, 1чел. – </w:t>
      </w:r>
      <w:proofErr w:type="gramStart"/>
      <w:r w:rsidRPr="005453F9">
        <w:rPr>
          <w:rFonts w:ascii="Times New Roman" w:eastAsia="Calibri" w:hAnsi="Times New Roman" w:cs="Times New Roman"/>
          <w:sz w:val="28"/>
          <w:szCs w:val="28"/>
        </w:rPr>
        <w:t xml:space="preserve">Ушаковского МО, 2 чел.  – с. </w:t>
      </w:r>
      <w:proofErr w:type="spellStart"/>
      <w:r w:rsidRPr="005453F9">
        <w:rPr>
          <w:rFonts w:ascii="Times New Roman" w:eastAsia="Calibri" w:hAnsi="Times New Roman" w:cs="Times New Roman"/>
          <w:sz w:val="28"/>
          <w:szCs w:val="28"/>
        </w:rPr>
        <w:t>Урик</w:t>
      </w:r>
      <w:proofErr w:type="spellEnd"/>
      <w:r w:rsidRPr="005453F9">
        <w:rPr>
          <w:rFonts w:ascii="Times New Roman" w:eastAsia="Calibri" w:hAnsi="Times New Roman" w:cs="Times New Roman"/>
          <w:sz w:val="28"/>
          <w:szCs w:val="28"/>
        </w:rPr>
        <w:t xml:space="preserve">, 1 чел.  – Смоленского МО, 1 чел. – </w:t>
      </w:r>
      <w:proofErr w:type="spellStart"/>
      <w:r w:rsidRPr="005453F9">
        <w:rPr>
          <w:rFonts w:ascii="Times New Roman" w:eastAsia="Calibri" w:hAnsi="Times New Roman" w:cs="Times New Roman"/>
          <w:sz w:val="28"/>
          <w:szCs w:val="28"/>
        </w:rPr>
        <w:t>Мамонского</w:t>
      </w:r>
      <w:proofErr w:type="spellEnd"/>
      <w:r w:rsidRPr="005453F9">
        <w:rPr>
          <w:rFonts w:ascii="Times New Roman" w:eastAsia="Calibri" w:hAnsi="Times New Roman" w:cs="Times New Roman"/>
          <w:sz w:val="28"/>
          <w:szCs w:val="28"/>
        </w:rPr>
        <w:t xml:space="preserve"> МО).</w:t>
      </w:r>
      <w:proofErr w:type="gramEnd"/>
      <w:r w:rsidRPr="005453F9">
        <w:rPr>
          <w:rFonts w:ascii="Times New Roman" w:eastAsia="Calibri" w:hAnsi="Times New Roman" w:cs="Times New Roman"/>
          <w:sz w:val="28"/>
          <w:szCs w:val="28"/>
        </w:rPr>
        <w:t xml:space="preserve">  По состоянию на 15.12.2021 года в базе данных банка вакансий Центра занятости размещено 9 вакантных квотируемых рабочих мест. С целью выполнения установленной квоты для трудоустройства несовершеннолетних граждан в январе-июле 2021 года специалистом Центра занятости были осуществлены выезды, по месту жительства незанятых несовершеннолетних граждан. Все несовершеннолетние граждане были проинформированы о предоставлении государственных услуг в области содействия занятости, им были выданы сведения о вакантных квотируемых рабочих местах, вручены информационные материалы.  С августа по декабрь 2021 года несовершеннолетним гражданам направляются информационные письма о порядке регистрации в Центре занятости, ищущих работу граждан, о предоставлении государственных услуг.  </w:t>
      </w:r>
    </w:p>
    <w:p w:rsidR="00CF6B4B" w:rsidRDefault="00373F8F" w:rsidP="00373F8F">
      <w:pPr>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Calibri" w:hAnsi="Times New Roman" w:cs="Times New Roman"/>
          <w:sz w:val="28"/>
          <w:szCs w:val="28"/>
        </w:rPr>
        <w:t xml:space="preserve">          </w:t>
      </w:r>
      <w:r w:rsidR="00CF6B4B" w:rsidRPr="000926A2">
        <w:rPr>
          <w:rFonts w:ascii="Times New Roman" w:eastAsia="Times New Roman" w:hAnsi="Times New Roman" w:cs="Times New Roman"/>
          <w:color w:val="000000" w:themeColor="text1"/>
          <w:sz w:val="28"/>
          <w:szCs w:val="28"/>
          <w:lang w:eastAsia="ru-RU"/>
        </w:rPr>
        <w:t>Основные направления деятельности ОГБУЗ «Иркутская районная больница»</w:t>
      </w:r>
      <w:r w:rsidR="00FD5327" w:rsidRPr="000926A2">
        <w:rPr>
          <w:rFonts w:ascii="Times New Roman" w:eastAsia="Times New Roman" w:hAnsi="Times New Roman" w:cs="Times New Roman"/>
          <w:color w:val="000000" w:themeColor="text1"/>
          <w:sz w:val="28"/>
          <w:szCs w:val="28"/>
          <w:lang w:eastAsia="ru-RU"/>
        </w:rPr>
        <w:t xml:space="preserve"> в 2020</w:t>
      </w:r>
      <w:r w:rsidR="007613E7" w:rsidRPr="000926A2">
        <w:rPr>
          <w:rFonts w:ascii="Times New Roman" w:eastAsia="Times New Roman" w:hAnsi="Times New Roman" w:cs="Times New Roman"/>
          <w:color w:val="000000" w:themeColor="text1"/>
          <w:sz w:val="28"/>
          <w:szCs w:val="28"/>
          <w:lang w:eastAsia="ru-RU"/>
        </w:rPr>
        <w:t xml:space="preserve"> году</w:t>
      </w:r>
      <w:r w:rsidR="00CF6B4B" w:rsidRPr="000926A2">
        <w:rPr>
          <w:rFonts w:ascii="Times New Roman" w:eastAsia="Times New Roman" w:hAnsi="Times New Roman" w:cs="Times New Roman"/>
          <w:color w:val="000000" w:themeColor="text1"/>
          <w:sz w:val="28"/>
          <w:szCs w:val="28"/>
          <w:lang w:eastAsia="ru-RU"/>
        </w:rPr>
        <w:t>:</w:t>
      </w:r>
    </w:p>
    <w:p w:rsidR="003E7159" w:rsidRPr="003E7159" w:rsidRDefault="003E7159" w:rsidP="003E7159">
      <w:pPr>
        <w:tabs>
          <w:tab w:val="left" w:pos="9923"/>
        </w:tabs>
        <w:suppressAutoHyphens/>
        <w:spacing w:after="0" w:line="240" w:lineRule="auto"/>
        <w:jc w:val="both"/>
        <w:rPr>
          <w:rFonts w:ascii="Times New Roman" w:eastAsia="Times New Roman" w:hAnsi="Times New Roman" w:cs="Times New Roman"/>
          <w:sz w:val="28"/>
          <w:szCs w:val="28"/>
          <w:lang w:eastAsia="ru-RU"/>
        </w:rPr>
      </w:pPr>
      <w:r w:rsidRPr="003E7159">
        <w:rPr>
          <w:rFonts w:ascii="Times New Roman" w:eastAsia="Times New Roman" w:hAnsi="Times New Roman" w:cs="Times New Roman"/>
          <w:sz w:val="28"/>
          <w:szCs w:val="28"/>
          <w:lang w:eastAsia="ru-RU"/>
        </w:rPr>
        <w:t>- Анализ показателей за 2021г. по отношению к показателям 2020г.</w:t>
      </w:r>
    </w:p>
    <w:p w:rsidR="003E7159" w:rsidRPr="003E7159" w:rsidRDefault="003E7159" w:rsidP="003E7159">
      <w:pPr>
        <w:tabs>
          <w:tab w:val="left" w:pos="9923"/>
        </w:tabs>
        <w:suppressAutoHyphens/>
        <w:spacing w:after="0" w:line="240" w:lineRule="auto"/>
        <w:jc w:val="both"/>
        <w:rPr>
          <w:rFonts w:ascii="Times New Roman" w:eastAsia="Times New Roman" w:hAnsi="Times New Roman" w:cs="Times New Roman"/>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694"/>
        <w:gridCol w:w="2664"/>
      </w:tblGrid>
      <w:tr w:rsidR="003E7159" w:rsidRPr="003E7159" w:rsidTr="003E7159">
        <w:tc>
          <w:tcPr>
            <w:tcW w:w="3964" w:type="dxa"/>
            <w:shd w:val="clear" w:color="auto" w:fill="auto"/>
          </w:tcPr>
          <w:p w:rsidR="003E7159" w:rsidRPr="003E7159" w:rsidRDefault="003E7159" w:rsidP="003E7159">
            <w:pPr>
              <w:tabs>
                <w:tab w:val="left" w:pos="9923"/>
              </w:tabs>
              <w:suppressAutoHyphens/>
              <w:spacing w:after="0" w:line="240" w:lineRule="auto"/>
              <w:jc w:val="both"/>
              <w:rPr>
                <w:rFonts w:ascii="Times New Roman" w:eastAsia="Times New Roman" w:hAnsi="Times New Roman" w:cs="Times New Roman"/>
                <w:sz w:val="24"/>
                <w:szCs w:val="24"/>
                <w:lang w:eastAsia="ru-RU"/>
              </w:rPr>
            </w:pPr>
          </w:p>
        </w:tc>
        <w:tc>
          <w:tcPr>
            <w:tcW w:w="2694"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2020</w:t>
            </w:r>
          </w:p>
        </w:tc>
        <w:tc>
          <w:tcPr>
            <w:tcW w:w="2664"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2021</w:t>
            </w:r>
          </w:p>
        </w:tc>
      </w:tr>
      <w:tr w:rsidR="003E7159" w:rsidRPr="003E7159" w:rsidTr="003E7159">
        <w:tc>
          <w:tcPr>
            <w:tcW w:w="3964" w:type="dxa"/>
            <w:shd w:val="clear" w:color="auto" w:fill="auto"/>
          </w:tcPr>
          <w:p w:rsidR="003E7159" w:rsidRPr="003E7159" w:rsidRDefault="003E7159" w:rsidP="003E7159">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Количество несовершеннолетних, состоящих на учете в ЖК по беременности</w:t>
            </w:r>
          </w:p>
        </w:tc>
        <w:tc>
          <w:tcPr>
            <w:tcW w:w="2694"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6</w:t>
            </w:r>
          </w:p>
        </w:tc>
        <w:tc>
          <w:tcPr>
            <w:tcW w:w="2664"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20</w:t>
            </w:r>
          </w:p>
        </w:tc>
      </w:tr>
      <w:tr w:rsidR="003E7159" w:rsidRPr="003E7159" w:rsidTr="003E7159">
        <w:tc>
          <w:tcPr>
            <w:tcW w:w="3964" w:type="dxa"/>
            <w:shd w:val="clear" w:color="auto" w:fill="auto"/>
          </w:tcPr>
          <w:p w:rsidR="003E7159" w:rsidRPr="003E7159" w:rsidRDefault="003E7159" w:rsidP="003E7159">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Количество абортов среди несовершеннолетних</w:t>
            </w:r>
          </w:p>
        </w:tc>
        <w:tc>
          <w:tcPr>
            <w:tcW w:w="2694"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0</w:t>
            </w:r>
          </w:p>
        </w:tc>
        <w:tc>
          <w:tcPr>
            <w:tcW w:w="2664"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0</w:t>
            </w:r>
          </w:p>
        </w:tc>
      </w:tr>
    </w:tbl>
    <w:p w:rsidR="003E7159" w:rsidRPr="003E7159" w:rsidRDefault="003E7159" w:rsidP="003E7159">
      <w:pPr>
        <w:tabs>
          <w:tab w:val="left" w:pos="9923"/>
        </w:tabs>
        <w:suppressAutoHyphens/>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694"/>
        <w:gridCol w:w="2664"/>
      </w:tblGrid>
      <w:tr w:rsidR="003E7159" w:rsidRPr="003E7159" w:rsidTr="003E7159">
        <w:tc>
          <w:tcPr>
            <w:tcW w:w="3964" w:type="dxa"/>
            <w:shd w:val="clear" w:color="auto" w:fill="auto"/>
          </w:tcPr>
          <w:p w:rsidR="003E7159" w:rsidRPr="003E7159" w:rsidRDefault="003E7159" w:rsidP="003E7159">
            <w:pPr>
              <w:tabs>
                <w:tab w:val="left" w:pos="9923"/>
              </w:tabs>
              <w:suppressAutoHyphens/>
              <w:spacing w:after="0" w:line="240" w:lineRule="auto"/>
              <w:jc w:val="both"/>
              <w:rPr>
                <w:rFonts w:ascii="Times New Roman" w:eastAsia="Times New Roman" w:hAnsi="Times New Roman" w:cs="Times New Roman"/>
                <w:sz w:val="24"/>
                <w:szCs w:val="24"/>
                <w:lang w:eastAsia="ru-RU"/>
              </w:rPr>
            </w:pPr>
          </w:p>
        </w:tc>
        <w:tc>
          <w:tcPr>
            <w:tcW w:w="2694"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2020</w:t>
            </w:r>
          </w:p>
        </w:tc>
        <w:tc>
          <w:tcPr>
            <w:tcW w:w="2664"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2021</w:t>
            </w:r>
          </w:p>
        </w:tc>
      </w:tr>
      <w:tr w:rsidR="003E7159" w:rsidRPr="003E7159" w:rsidTr="003E7159">
        <w:tc>
          <w:tcPr>
            <w:tcW w:w="3964" w:type="dxa"/>
            <w:shd w:val="clear" w:color="auto" w:fill="auto"/>
          </w:tcPr>
          <w:p w:rsidR="003E7159" w:rsidRPr="003E7159" w:rsidRDefault="003E7159" w:rsidP="003E7159">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 xml:space="preserve">Количество семей, относящихся к группе высокого </w:t>
            </w:r>
            <w:proofErr w:type="gramStart"/>
            <w:r w:rsidRPr="003E7159">
              <w:rPr>
                <w:rFonts w:ascii="Times New Roman" w:eastAsia="Times New Roman" w:hAnsi="Times New Roman" w:cs="Times New Roman"/>
                <w:sz w:val="24"/>
                <w:szCs w:val="24"/>
                <w:lang w:eastAsia="ru-RU"/>
              </w:rPr>
              <w:t>медико-социального</w:t>
            </w:r>
            <w:proofErr w:type="gramEnd"/>
            <w:r w:rsidRPr="003E7159">
              <w:rPr>
                <w:rFonts w:ascii="Times New Roman" w:eastAsia="Times New Roman" w:hAnsi="Times New Roman" w:cs="Times New Roman"/>
                <w:sz w:val="24"/>
                <w:szCs w:val="24"/>
                <w:lang w:eastAsia="ru-RU"/>
              </w:rPr>
              <w:t xml:space="preserve"> риска</w:t>
            </w:r>
          </w:p>
        </w:tc>
        <w:tc>
          <w:tcPr>
            <w:tcW w:w="2694"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236</w:t>
            </w:r>
          </w:p>
        </w:tc>
        <w:tc>
          <w:tcPr>
            <w:tcW w:w="2664"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250</w:t>
            </w:r>
          </w:p>
        </w:tc>
      </w:tr>
      <w:tr w:rsidR="003E7159" w:rsidRPr="003E7159" w:rsidTr="003E7159">
        <w:tc>
          <w:tcPr>
            <w:tcW w:w="3964" w:type="dxa"/>
            <w:shd w:val="clear" w:color="auto" w:fill="auto"/>
          </w:tcPr>
          <w:p w:rsidR="003E7159" w:rsidRPr="003E7159" w:rsidRDefault="003E7159" w:rsidP="003E7159">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В них детей:</w:t>
            </w:r>
          </w:p>
        </w:tc>
        <w:tc>
          <w:tcPr>
            <w:tcW w:w="2694"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570</w:t>
            </w:r>
          </w:p>
        </w:tc>
        <w:tc>
          <w:tcPr>
            <w:tcW w:w="2664"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588</w:t>
            </w:r>
          </w:p>
        </w:tc>
      </w:tr>
    </w:tbl>
    <w:p w:rsidR="003E7159" w:rsidRPr="003E7159" w:rsidRDefault="003E7159" w:rsidP="003E7159">
      <w:pPr>
        <w:tabs>
          <w:tab w:val="left" w:pos="9923"/>
        </w:tabs>
        <w:suppressAutoHyphens/>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694"/>
        <w:gridCol w:w="2664"/>
      </w:tblGrid>
      <w:tr w:rsidR="003E7159" w:rsidRPr="003E7159" w:rsidTr="003E7159">
        <w:tc>
          <w:tcPr>
            <w:tcW w:w="3964" w:type="dxa"/>
            <w:shd w:val="clear" w:color="auto" w:fill="auto"/>
          </w:tcPr>
          <w:p w:rsidR="003E7159" w:rsidRPr="003E7159" w:rsidRDefault="003E7159" w:rsidP="003E7159">
            <w:pPr>
              <w:tabs>
                <w:tab w:val="left" w:pos="9923"/>
              </w:tabs>
              <w:suppressAutoHyphens/>
              <w:spacing w:after="0" w:line="240" w:lineRule="auto"/>
              <w:jc w:val="both"/>
              <w:rPr>
                <w:rFonts w:ascii="Times New Roman" w:eastAsia="Times New Roman" w:hAnsi="Times New Roman" w:cs="Times New Roman"/>
                <w:sz w:val="24"/>
                <w:szCs w:val="24"/>
                <w:lang w:eastAsia="ru-RU"/>
              </w:rPr>
            </w:pPr>
          </w:p>
        </w:tc>
        <w:tc>
          <w:tcPr>
            <w:tcW w:w="2694"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2020</w:t>
            </w:r>
          </w:p>
        </w:tc>
        <w:tc>
          <w:tcPr>
            <w:tcW w:w="2664"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2021</w:t>
            </w:r>
          </w:p>
        </w:tc>
      </w:tr>
      <w:tr w:rsidR="003E7159" w:rsidRPr="003E7159" w:rsidTr="003E7159">
        <w:tc>
          <w:tcPr>
            <w:tcW w:w="3964" w:type="dxa"/>
            <w:shd w:val="clear" w:color="auto" w:fill="auto"/>
          </w:tcPr>
          <w:p w:rsidR="003E7159" w:rsidRPr="003E7159" w:rsidRDefault="003E7159" w:rsidP="003E7159">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 xml:space="preserve">Количество выявленных случаев ненадлежащего исполнения родителями обязанностей по воспитанию и содержанию детей, информация о которых была направлена в органы полиции, опеки, </w:t>
            </w:r>
            <w:proofErr w:type="spellStart"/>
            <w:r w:rsidRPr="003E7159">
              <w:rPr>
                <w:rFonts w:ascii="Times New Roman" w:eastAsia="Times New Roman" w:hAnsi="Times New Roman" w:cs="Times New Roman"/>
                <w:sz w:val="24"/>
                <w:szCs w:val="24"/>
                <w:lang w:eastAsia="ru-RU"/>
              </w:rPr>
              <w:t>КДНиЗП</w:t>
            </w:r>
            <w:proofErr w:type="spellEnd"/>
            <w:r w:rsidRPr="003E7159">
              <w:rPr>
                <w:rFonts w:ascii="Times New Roman" w:eastAsia="Times New Roman" w:hAnsi="Times New Roman" w:cs="Times New Roman"/>
                <w:sz w:val="24"/>
                <w:szCs w:val="24"/>
                <w:lang w:eastAsia="ru-RU"/>
              </w:rPr>
              <w:t xml:space="preserve"> АИРМО</w:t>
            </w:r>
          </w:p>
        </w:tc>
        <w:tc>
          <w:tcPr>
            <w:tcW w:w="2694" w:type="dxa"/>
            <w:shd w:val="clear" w:color="auto" w:fill="auto"/>
          </w:tcPr>
          <w:p w:rsidR="003E7159" w:rsidRPr="003E7159" w:rsidRDefault="003E7159" w:rsidP="00E47387">
            <w:pPr>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28</w:t>
            </w:r>
          </w:p>
          <w:p w:rsidR="003E7159" w:rsidRPr="003E7159" w:rsidRDefault="003E7159" w:rsidP="00E47387">
            <w:pPr>
              <w:jc w:val="center"/>
              <w:rPr>
                <w:rFonts w:ascii="Times New Roman" w:eastAsia="Times New Roman" w:hAnsi="Times New Roman" w:cs="Times New Roman"/>
                <w:sz w:val="24"/>
                <w:szCs w:val="24"/>
                <w:lang w:eastAsia="ru-RU"/>
              </w:rPr>
            </w:pPr>
          </w:p>
          <w:p w:rsidR="003E7159" w:rsidRPr="003E7159" w:rsidRDefault="003E7159" w:rsidP="00E47387">
            <w:pPr>
              <w:jc w:val="center"/>
              <w:rPr>
                <w:rFonts w:ascii="Times New Roman" w:eastAsia="Times New Roman" w:hAnsi="Times New Roman" w:cs="Times New Roman"/>
                <w:sz w:val="24"/>
                <w:szCs w:val="24"/>
                <w:lang w:eastAsia="ru-RU"/>
              </w:rPr>
            </w:pPr>
          </w:p>
        </w:tc>
        <w:tc>
          <w:tcPr>
            <w:tcW w:w="2664"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35</w:t>
            </w:r>
          </w:p>
        </w:tc>
      </w:tr>
    </w:tbl>
    <w:p w:rsidR="003E7159" w:rsidRPr="003E7159" w:rsidRDefault="003E7159" w:rsidP="003E7159">
      <w:pPr>
        <w:tabs>
          <w:tab w:val="left" w:pos="9923"/>
        </w:tabs>
        <w:suppressAutoHyphens/>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694"/>
        <w:gridCol w:w="2664"/>
      </w:tblGrid>
      <w:tr w:rsidR="003E7159" w:rsidRPr="003E7159" w:rsidTr="003E7159">
        <w:tc>
          <w:tcPr>
            <w:tcW w:w="3964" w:type="dxa"/>
            <w:shd w:val="clear" w:color="auto" w:fill="auto"/>
          </w:tcPr>
          <w:p w:rsidR="003E7159" w:rsidRPr="003E7159" w:rsidRDefault="003E7159" w:rsidP="003E7159">
            <w:pPr>
              <w:tabs>
                <w:tab w:val="left" w:pos="9923"/>
              </w:tabs>
              <w:suppressAutoHyphens/>
              <w:spacing w:after="0" w:line="240" w:lineRule="auto"/>
              <w:jc w:val="both"/>
              <w:rPr>
                <w:rFonts w:ascii="Times New Roman" w:eastAsia="Times New Roman" w:hAnsi="Times New Roman" w:cs="Times New Roman"/>
                <w:sz w:val="24"/>
                <w:szCs w:val="24"/>
                <w:lang w:eastAsia="ru-RU"/>
              </w:rPr>
            </w:pPr>
          </w:p>
        </w:tc>
        <w:tc>
          <w:tcPr>
            <w:tcW w:w="2694"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2020</w:t>
            </w:r>
          </w:p>
        </w:tc>
        <w:tc>
          <w:tcPr>
            <w:tcW w:w="2664"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2021</w:t>
            </w:r>
          </w:p>
        </w:tc>
      </w:tr>
      <w:tr w:rsidR="003E7159" w:rsidRPr="003E7159" w:rsidTr="003E7159">
        <w:tc>
          <w:tcPr>
            <w:tcW w:w="3964" w:type="dxa"/>
            <w:shd w:val="clear" w:color="auto" w:fill="auto"/>
          </w:tcPr>
          <w:p w:rsidR="003E7159" w:rsidRPr="003E7159" w:rsidRDefault="003E7159" w:rsidP="003E7159">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 xml:space="preserve">Количество проведенных </w:t>
            </w:r>
            <w:proofErr w:type="gramStart"/>
            <w:r w:rsidRPr="003E7159">
              <w:rPr>
                <w:rFonts w:ascii="Times New Roman" w:eastAsia="Times New Roman" w:hAnsi="Times New Roman" w:cs="Times New Roman"/>
                <w:sz w:val="24"/>
                <w:szCs w:val="24"/>
                <w:lang w:eastAsia="ru-RU"/>
              </w:rPr>
              <w:t>медико-социальных</w:t>
            </w:r>
            <w:proofErr w:type="gramEnd"/>
            <w:r w:rsidRPr="003E7159">
              <w:rPr>
                <w:rFonts w:ascii="Times New Roman" w:eastAsia="Times New Roman" w:hAnsi="Times New Roman" w:cs="Times New Roman"/>
                <w:sz w:val="24"/>
                <w:szCs w:val="24"/>
                <w:lang w:eastAsia="ru-RU"/>
              </w:rPr>
              <w:t xml:space="preserve"> патронажей семей из группы высокого медико-социального риска</w:t>
            </w:r>
          </w:p>
        </w:tc>
        <w:tc>
          <w:tcPr>
            <w:tcW w:w="2694"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163</w:t>
            </w:r>
          </w:p>
        </w:tc>
        <w:tc>
          <w:tcPr>
            <w:tcW w:w="2664"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192</w:t>
            </w:r>
          </w:p>
        </w:tc>
      </w:tr>
    </w:tbl>
    <w:p w:rsidR="003E7159" w:rsidRPr="003E7159" w:rsidRDefault="003E7159" w:rsidP="003E7159">
      <w:pPr>
        <w:tabs>
          <w:tab w:val="left" w:pos="9923"/>
        </w:tabs>
        <w:suppressAutoHyphens/>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694"/>
        <w:gridCol w:w="2664"/>
      </w:tblGrid>
      <w:tr w:rsidR="003E7159" w:rsidRPr="003E7159" w:rsidTr="003E7159">
        <w:tc>
          <w:tcPr>
            <w:tcW w:w="3964" w:type="dxa"/>
            <w:shd w:val="clear" w:color="auto" w:fill="auto"/>
          </w:tcPr>
          <w:p w:rsidR="003E7159" w:rsidRPr="003E7159" w:rsidRDefault="003E7159" w:rsidP="003E7159">
            <w:pPr>
              <w:tabs>
                <w:tab w:val="left" w:pos="9923"/>
              </w:tabs>
              <w:suppressAutoHyphens/>
              <w:spacing w:after="0" w:line="240" w:lineRule="auto"/>
              <w:jc w:val="both"/>
              <w:rPr>
                <w:rFonts w:ascii="Times New Roman" w:eastAsia="Times New Roman" w:hAnsi="Times New Roman" w:cs="Times New Roman"/>
                <w:sz w:val="24"/>
                <w:szCs w:val="24"/>
                <w:lang w:eastAsia="ru-RU"/>
              </w:rPr>
            </w:pPr>
          </w:p>
        </w:tc>
        <w:tc>
          <w:tcPr>
            <w:tcW w:w="2694"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2020</w:t>
            </w:r>
          </w:p>
        </w:tc>
        <w:tc>
          <w:tcPr>
            <w:tcW w:w="2664"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2021</w:t>
            </w:r>
          </w:p>
        </w:tc>
      </w:tr>
      <w:tr w:rsidR="003E7159" w:rsidRPr="003E7159" w:rsidTr="003E7159">
        <w:tc>
          <w:tcPr>
            <w:tcW w:w="3964" w:type="dxa"/>
            <w:shd w:val="clear" w:color="auto" w:fill="auto"/>
          </w:tcPr>
          <w:p w:rsidR="003E7159" w:rsidRPr="003E7159" w:rsidRDefault="003E7159" w:rsidP="003E7159">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 xml:space="preserve">Количество проведенных </w:t>
            </w:r>
            <w:proofErr w:type="gramStart"/>
            <w:r w:rsidRPr="003E7159">
              <w:rPr>
                <w:rFonts w:ascii="Times New Roman" w:eastAsia="Times New Roman" w:hAnsi="Times New Roman" w:cs="Times New Roman"/>
                <w:sz w:val="24"/>
                <w:szCs w:val="24"/>
                <w:lang w:eastAsia="ru-RU"/>
              </w:rPr>
              <w:t>медико-социальных</w:t>
            </w:r>
            <w:proofErr w:type="gramEnd"/>
            <w:r w:rsidRPr="003E7159">
              <w:rPr>
                <w:rFonts w:ascii="Times New Roman" w:eastAsia="Times New Roman" w:hAnsi="Times New Roman" w:cs="Times New Roman"/>
                <w:sz w:val="24"/>
                <w:szCs w:val="24"/>
                <w:lang w:eastAsia="ru-RU"/>
              </w:rPr>
              <w:t xml:space="preserve"> патронажей </w:t>
            </w:r>
            <w:r w:rsidRPr="003E7159">
              <w:rPr>
                <w:rFonts w:ascii="Times New Roman" w:eastAsia="Times New Roman" w:hAnsi="Times New Roman" w:cs="Times New Roman"/>
                <w:sz w:val="24"/>
                <w:szCs w:val="24"/>
                <w:lang w:eastAsia="ru-RU"/>
              </w:rPr>
              <w:lastRenderedPageBreak/>
              <w:t>беременных (не выполняющих рекомендации врачей)</w:t>
            </w:r>
          </w:p>
        </w:tc>
        <w:tc>
          <w:tcPr>
            <w:tcW w:w="2694"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lastRenderedPageBreak/>
              <w:t>6</w:t>
            </w:r>
          </w:p>
        </w:tc>
        <w:tc>
          <w:tcPr>
            <w:tcW w:w="2664"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19</w:t>
            </w:r>
          </w:p>
        </w:tc>
      </w:tr>
    </w:tbl>
    <w:p w:rsidR="003E7159" w:rsidRPr="003E7159" w:rsidRDefault="003E7159" w:rsidP="003E7159">
      <w:pPr>
        <w:tabs>
          <w:tab w:val="left" w:pos="9923"/>
        </w:tabs>
        <w:suppressAutoHyphens/>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722"/>
        <w:gridCol w:w="2664"/>
      </w:tblGrid>
      <w:tr w:rsidR="003E7159" w:rsidRPr="003E7159" w:rsidTr="003E7159">
        <w:tc>
          <w:tcPr>
            <w:tcW w:w="3936" w:type="dxa"/>
            <w:shd w:val="clear" w:color="auto" w:fill="auto"/>
          </w:tcPr>
          <w:p w:rsidR="003E7159" w:rsidRPr="003E7159" w:rsidRDefault="003E7159" w:rsidP="003E7159">
            <w:pPr>
              <w:tabs>
                <w:tab w:val="left" w:pos="9923"/>
              </w:tabs>
              <w:suppressAutoHyphens/>
              <w:spacing w:after="0" w:line="240" w:lineRule="auto"/>
              <w:jc w:val="both"/>
              <w:rPr>
                <w:rFonts w:ascii="Times New Roman" w:eastAsia="Times New Roman" w:hAnsi="Times New Roman" w:cs="Times New Roman"/>
                <w:sz w:val="24"/>
                <w:szCs w:val="24"/>
                <w:lang w:eastAsia="ru-RU"/>
              </w:rPr>
            </w:pPr>
          </w:p>
        </w:tc>
        <w:tc>
          <w:tcPr>
            <w:tcW w:w="2722"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2020</w:t>
            </w:r>
          </w:p>
        </w:tc>
        <w:tc>
          <w:tcPr>
            <w:tcW w:w="2664" w:type="dxa"/>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2021</w:t>
            </w:r>
          </w:p>
        </w:tc>
      </w:tr>
      <w:tr w:rsidR="003E7159" w:rsidRPr="003E7159" w:rsidTr="003E7159">
        <w:tc>
          <w:tcPr>
            <w:tcW w:w="3936" w:type="dxa"/>
            <w:shd w:val="clear" w:color="auto" w:fill="auto"/>
          </w:tcPr>
          <w:p w:rsidR="003E7159" w:rsidRPr="003E7159" w:rsidRDefault="003E7159" w:rsidP="003E7159">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Детская смертность</w:t>
            </w:r>
          </w:p>
        </w:tc>
        <w:tc>
          <w:tcPr>
            <w:tcW w:w="2722" w:type="dxa"/>
            <w:shd w:val="clear" w:color="auto" w:fill="auto"/>
          </w:tcPr>
          <w:p w:rsidR="003E7159" w:rsidRPr="003E7159" w:rsidRDefault="003E7159" w:rsidP="00E47387">
            <w:pPr>
              <w:tabs>
                <w:tab w:val="center" w:pos="976"/>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15</w:t>
            </w:r>
          </w:p>
        </w:tc>
        <w:tc>
          <w:tcPr>
            <w:tcW w:w="2664" w:type="dxa"/>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proofErr w:type="gramStart"/>
            <w:r w:rsidRPr="003E7159">
              <w:rPr>
                <w:rFonts w:ascii="Times New Roman" w:eastAsia="Times New Roman" w:hAnsi="Times New Roman" w:cs="Times New Roman"/>
                <w:sz w:val="24"/>
                <w:szCs w:val="24"/>
                <w:lang w:eastAsia="ru-RU"/>
              </w:rPr>
              <w:t>17 (прикреплены к ОГБУЗ ИРБ 12</w:t>
            </w:r>
            <w:proofErr w:type="gramEnd"/>
          </w:p>
        </w:tc>
      </w:tr>
      <w:tr w:rsidR="003E7159" w:rsidRPr="003E7159" w:rsidTr="003E7159">
        <w:tc>
          <w:tcPr>
            <w:tcW w:w="3936" w:type="dxa"/>
            <w:shd w:val="clear" w:color="auto" w:fill="auto"/>
          </w:tcPr>
          <w:p w:rsidR="003E7159" w:rsidRPr="003E7159" w:rsidRDefault="003E7159" w:rsidP="003E7159">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 xml:space="preserve">В том числе </w:t>
            </w:r>
            <w:proofErr w:type="gramStart"/>
            <w:r w:rsidRPr="003E7159">
              <w:rPr>
                <w:rFonts w:ascii="Times New Roman" w:eastAsia="Times New Roman" w:hAnsi="Times New Roman" w:cs="Times New Roman"/>
                <w:sz w:val="24"/>
                <w:szCs w:val="24"/>
                <w:lang w:eastAsia="ru-RU"/>
              </w:rPr>
              <w:t>младенческая</w:t>
            </w:r>
            <w:proofErr w:type="gramEnd"/>
          </w:p>
        </w:tc>
        <w:tc>
          <w:tcPr>
            <w:tcW w:w="2722"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8</w:t>
            </w:r>
          </w:p>
        </w:tc>
        <w:tc>
          <w:tcPr>
            <w:tcW w:w="2664" w:type="dxa"/>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11 (6)</w:t>
            </w:r>
          </w:p>
        </w:tc>
      </w:tr>
      <w:tr w:rsidR="003E7159" w:rsidRPr="003E7159" w:rsidTr="003E7159">
        <w:tc>
          <w:tcPr>
            <w:tcW w:w="3936" w:type="dxa"/>
            <w:shd w:val="clear" w:color="auto" w:fill="auto"/>
          </w:tcPr>
          <w:p w:rsidR="003E7159" w:rsidRPr="003E7159" w:rsidRDefault="003E7159" w:rsidP="003E7159">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Управляемые причины</w:t>
            </w:r>
          </w:p>
        </w:tc>
        <w:tc>
          <w:tcPr>
            <w:tcW w:w="2722"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1</w:t>
            </w:r>
          </w:p>
        </w:tc>
        <w:tc>
          <w:tcPr>
            <w:tcW w:w="2664" w:type="dxa"/>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3</w:t>
            </w:r>
          </w:p>
        </w:tc>
      </w:tr>
      <w:tr w:rsidR="003E7159" w:rsidRPr="003E7159" w:rsidTr="003E7159">
        <w:tc>
          <w:tcPr>
            <w:tcW w:w="3936" w:type="dxa"/>
            <w:shd w:val="clear" w:color="auto" w:fill="auto"/>
          </w:tcPr>
          <w:p w:rsidR="003E7159" w:rsidRPr="003E7159" w:rsidRDefault="003E7159" w:rsidP="003E7159">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Неуправляемые причины</w:t>
            </w:r>
          </w:p>
        </w:tc>
        <w:tc>
          <w:tcPr>
            <w:tcW w:w="2722" w:type="dxa"/>
            <w:shd w:val="clear" w:color="auto" w:fill="auto"/>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4</w:t>
            </w:r>
          </w:p>
        </w:tc>
        <w:tc>
          <w:tcPr>
            <w:tcW w:w="2664" w:type="dxa"/>
          </w:tcPr>
          <w:p w:rsidR="003E7159" w:rsidRPr="003E7159" w:rsidRDefault="003E7159" w:rsidP="00E47387">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3E7159">
              <w:rPr>
                <w:rFonts w:ascii="Times New Roman" w:eastAsia="Times New Roman" w:hAnsi="Times New Roman" w:cs="Times New Roman"/>
                <w:sz w:val="24"/>
                <w:szCs w:val="24"/>
                <w:lang w:eastAsia="ru-RU"/>
              </w:rPr>
              <w:t>14</w:t>
            </w:r>
          </w:p>
        </w:tc>
      </w:tr>
    </w:tbl>
    <w:p w:rsidR="003E7159" w:rsidRPr="003E7159" w:rsidRDefault="003E7159" w:rsidP="003E7159">
      <w:pPr>
        <w:spacing w:after="0" w:line="240" w:lineRule="auto"/>
        <w:contextualSpacing/>
        <w:jc w:val="both"/>
        <w:rPr>
          <w:rFonts w:ascii="Times New Roman" w:eastAsia="Times New Roman" w:hAnsi="Times New Roman" w:cs="Times New Roman"/>
          <w:color w:val="000000"/>
          <w:sz w:val="28"/>
          <w:szCs w:val="28"/>
          <w:lang w:eastAsia="ru-RU"/>
        </w:rPr>
      </w:pPr>
    </w:p>
    <w:p w:rsidR="003E7159" w:rsidRPr="003E7159" w:rsidRDefault="003E7159" w:rsidP="003E7159">
      <w:pPr>
        <w:spacing w:after="0" w:line="240" w:lineRule="auto"/>
        <w:contextualSpacing/>
        <w:jc w:val="both"/>
        <w:rPr>
          <w:rFonts w:ascii="Times New Roman" w:eastAsia="Times New Roman" w:hAnsi="Times New Roman" w:cs="Times New Roman"/>
          <w:color w:val="000000"/>
          <w:sz w:val="28"/>
          <w:szCs w:val="28"/>
          <w:lang w:eastAsia="ru-RU"/>
        </w:rPr>
      </w:pPr>
    </w:p>
    <w:p w:rsidR="003E7159" w:rsidRPr="003E7159" w:rsidRDefault="003E7159" w:rsidP="003E7159">
      <w:pPr>
        <w:spacing w:after="0" w:line="240" w:lineRule="auto"/>
        <w:jc w:val="both"/>
        <w:rPr>
          <w:rFonts w:ascii="Times New Roman" w:eastAsia="Times New Roman" w:hAnsi="Times New Roman" w:cs="Times New Roman"/>
          <w:sz w:val="28"/>
          <w:szCs w:val="28"/>
          <w:lang w:eastAsia="ru-RU"/>
        </w:rPr>
      </w:pPr>
      <w:r w:rsidRPr="003E7159">
        <w:rPr>
          <w:rFonts w:ascii="Times New Roman" w:eastAsia="Times New Roman" w:hAnsi="Times New Roman" w:cs="Times New Roman"/>
          <w:color w:val="000000"/>
          <w:sz w:val="28"/>
          <w:szCs w:val="28"/>
          <w:lang w:eastAsia="ru-RU"/>
        </w:rPr>
        <w:t xml:space="preserve">Осуществлялось проведение профилактической работы с родителями и несовершеннолетними по противодействию жестокого обращения с детьми – распространение листовок и памяток на педиатрических участках, во время врачебно-сестринских патронажей, в ходе рейдовых мероприятий. </w:t>
      </w:r>
    </w:p>
    <w:p w:rsidR="003E7159" w:rsidRPr="003E7159" w:rsidRDefault="003E7159" w:rsidP="003E7159">
      <w:pPr>
        <w:spacing w:after="0" w:line="240" w:lineRule="auto"/>
        <w:jc w:val="both"/>
        <w:rPr>
          <w:rFonts w:ascii="Times New Roman" w:eastAsia="Times New Roman" w:hAnsi="Times New Roman" w:cs="Times New Roman"/>
          <w:sz w:val="28"/>
          <w:szCs w:val="28"/>
          <w:lang w:eastAsia="ru-RU"/>
        </w:rPr>
      </w:pPr>
      <w:r w:rsidRPr="003E7159">
        <w:rPr>
          <w:rFonts w:ascii="Times New Roman" w:eastAsia="Times New Roman" w:hAnsi="Times New Roman" w:cs="Times New Roman"/>
          <w:sz w:val="28"/>
          <w:szCs w:val="28"/>
          <w:lang w:eastAsia="ru-RU"/>
        </w:rPr>
        <w:t xml:space="preserve">Ведется выявление, учет и обследование (при необходимости) несовершеннолетних, употребляющих алкогольную и спиртосодержащую продукцию, наркотические средства, психотропное и одурманивающие вещества. </w:t>
      </w:r>
    </w:p>
    <w:p w:rsidR="003E7159" w:rsidRPr="003E7159" w:rsidRDefault="003E7159" w:rsidP="003E7159">
      <w:pPr>
        <w:spacing w:after="0" w:line="240" w:lineRule="auto"/>
        <w:ind w:firstLine="709"/>
        <w:jc w:val="both"/>
        <w:rPr>
          <w:rFonts w:ascii="Times New Roman" w:eastAsia="Times New Roman" w:hAnsi="Times New Roman" w:cs="Times New Roman"/>
          <w:sz w:val="28"/>
          <w:szCs w:val="28"/>
          <w:lang w:eastAsia="ru-RU"/>
        </w:rPr>
      </w:pPr>
      <w:r w:rsidRPr="003E7159">
        <w:rPr>
          <w:rFonts w:ascii="Times New Roman" w:eastAsia="Times New Roman" w:hAnsi="Times New Roman" w:cs="Times New Roman"/>
          <w:sz w:val="28"/>
          <w:szCs w:val="28"/>
          <w:lang w:eastAsia="ru-RU"/>
        </w:rPr>
        <w:t>Меры, принимаемые субъектами системы профилактики по обеспечению защиты прав и законных интересов несовершеннолетних:</w:t>
      </w:r>
    </w:p>
    <w:p w:rsidR="003E7159" w:rsidRPr="003E7159" w:rsidRDefault="003E7159" w:rsidP="003E7159">
      <w:pPr>
        <w:spacing w:after="0" w:line="240" w:lineRule="auto"/>
        <w:jc w:val="both"/>
        <w:rPr>
          <w:rFonts w:ascii="Times New Roman" w:eastAsia="Times New Roman" w:hAnsi="Times New Roman" w:cs="Times New Roman"/>
          <w:sz w:val="28"/>
          <w:szCs w:val="28"/>
          <w:lang w:eastAsia="ru-RU"/>
        </w:rPr>
      </w:pPr>
      <w:r w:rsidRPr="003E7159">
        <w:rPr>
          <w:rFonts w:ascii="Times New Roman" w:eastAsia="Times New Roman" w:hAnsi="Times New Roman" w:cs="Times New Roman"/>
          <w:sz w:val="28"/>
          <w:szCs w:val="28"/>
          <w:lang w:eastAsia="ru-RU"/>
        </w:rPr>
        <w:t xml:space="preserve">- осуществление </w:t>
      </w:r>
      <w:proofErr w:type="gramStart"/>
      <w:r w:rsidRPr="003E7159">
        <w:rPr>
          <w:rFonts w:ascii="Times New Roman" w:eastAsia="Times New Roman" w:hAnsi="Times New Roman" w:cs="Times New Roman"/>
          <w:sz w:val="28"/>
          <w:szCs w:val="28"/>
          <w:lang w:eastAsia="ru-RU"/>
        </w:rPr>
        <w:t>контроля за</w:t>
      </w:r>
      <w:proofErr w:type="gramEnd"/>
      <w:r w:rsidRPr="003E7159">
        <w:rPr>
          <w:rFonts w:ascii="Times New Roman" w:eastAsia="Times New Roman" w:hAnsi="Times New Roman" w:cs="Times New Roman"/>
          <w:sz w:val="28"/>
          <w:szCs w:val="28"/>
          <w:lang w:eastAsia="ru-RU"/>
        </w:rPr>
        <w:t xml:space="preserve"> регулярным проведением родителями антиретровирусной терапии детям, рожденным от ВИЧ-инфицированных мам,  детям, имеющим диагноз ВИЧ; своевременностью сдачи необходимых анализов данными детьми; своевременностью прохождения ежегодной диспансеризации детьми-сиротами  и детьми,  оставшимися без попечения родителей. Об опекунах, нарушивших сроки прохождения ежегодной диспансеризации детей-сирот и детей,  оставшихся без попечения родителей,  информация направляется в отдел полиции для привлечения их к административной ответственности. </w:t>
      </w:r>
    </w:p>
    <w:p w:rsidR="003E7159" w:rsidRPr="003E7159" w:rsidRDefault="003E7159" w:rsidP="003E7159">
      <w:pPr>
        <w:spacing w:after="0" w:line="240" w:lineRule="auto"/>
        <w:jc w:val="both"/>
        <w:rPr>
          <w:rFonts w:ascii="Times New Roman" w:eastAsia="Times New Roman" w:hAnsi="Times New Roman" w:cs="Times New Roman"/>
          <w:sz w:val="28"/>
          <w:szCs w:val="28"/>
          <w:lang w:eastAsia="ru-RU"/>
        </w:rPr>
      </w:pPr>
      <w:r w:rsidRPr="003E7159">
        <w:rPr>
          <w:rFonts w:ascii="Times New Roman" w:eastAsia="Times New Roman" w:hAnsi="Times New Roman" w:cs="Times New Roman"/>
          <w:sz w:val="28"/>
          <w:szCs w:val="28"/>
          <w:lang w:eastAsia="ru-RU"/>
        </w:rPr>
        <w:t xml:space="preserve">- Осуществление </w:t>
      </w:r>
      <w:proofErr w:type="gramStart"/>
      <w:r w:rsidRPr="003E7159">
        <w:rPr>
          <w:rFonts w:ascii="Times New Roman" w:eastAsia="Times New Roman" w:hAnsi="Times New Roman" w:cs="Times New Roman"/>
          <w:sz w:val="28"/>
          <w:szCs w:val="28"/>
          <w:lang w:eastAsia="ru-RU"/>
        </w:rPr>
        <w:t>контроля за</w:t>
      </w:r>
      <w:proofErr w:type="gramEnd"/>
      <w:r w:rsidRPr="003E7159">
        <w:rPr>
          <w:rFonts w:ascii="Times New Roman" w:eastAsia="Times New Roman" w:hAnsi="Times New Roman" w:cs="Times New Roman"/>
          <w:sz w:val="28"/>
          <w:szCs w:val="28"/>
          <w:lang w:eastAsia="ru-RU"/>
        </w:rPr>
        <w:t xml:space="preserve"> своевременным оформлением инвалидности детей, льготного лекарственного обеспечения.</w:t>
      </w:r>
    </w:p>
    <w:p w:rsidR="00ED0049" w:rsidRDefault="003E7159" w:rsidP="00ED0049">
      <w:pPr>
        <w:spacing w:after="0" w:line="240" w:lineRule="auto"/>
        <w:jc w:val="both"/>
        <w:rPr>
          <w:rFonts w:ascii="Times New Roman" w:eastAsia="Times New Roman" w:hAnsi="Times New Roman" w:cs="Times New Roman"/>
          <w:sz w:val="28"/>
          <w:szCs w:val="28"/>
          <w:lang w:eastAsia="ru-RU"/>
        </w:rPr>
      </w:pPr>
      <w:r w:rsidRPr="003E7159">
        <w:rPr>
          <w:rFonts w:ascii="Times New Roman" w:eastAsia="Times New Roman" w:hAnsi="Times New Roman" w:cs="Times New Roman"/>
          <w:sz w:val="28"/>
          <w:szCs w:val="28"/>
          <w:lang w:eastAsia="ru-RU"/>
        </w:rPr>
        <w:t xml:space="preserve">-  </w:t>
      </w:r>
      <w:proofErr w:type="gramStart"/>
      <w:r w:rsidRPr="003E7159">
        <w:rPr>
          <w:rFonts w:ascii="Times New Roman" w:eastAsia="Times New Roman" w:hAnsi="Times New Roman" w:cs="Times New Roman"/>
          <w:sz w:val="28"/>
          <w:szCs w:val="28"/>
          <w:lang w:eastAsia="ru-RU"/>
        </w:rPr>
        <w:t>Контроль за</w:t>
      </w:r>
      <w:proofErr w:type="gramEnd"/>
      <w:r w:rsidRPr="003E7159">
        <w:rPr>
          <w:rFonts w:ascii="Times New Roman" w:eastAsia="Times New Roman" w:hAnsi="Times New Roman" w:cs="Times New Roman"/>
          <w:sz w:val="28"/>
          <w:szCs w:val="28"/>
          <w:lang w:eastAsia="ru-RU"/>
        </w:rPr>
        <w:t xml:space="preserve"> обеспечением детей из группы риска дополнительным детским питанием по медицинским показаниям. Своевременность выписки рецептов и </w:t>
      </w:r>
      <w:proofErr w:type="gramStart"/>
      <w:r w:rsidRPr="003E7159">
        <w:rPr>
          <w:rFonts w:ascii="Times New Roman" w:eastAsia="Times New Roman" w:hAnsi="Times New Roman" w:cs="Times New Roman"/>
          <w:sz w:val="28"/>
          <w:szCs w:val="28"/>
          <w:lang w:eastAsia="ru-RU"/>
        </w:rPr>
        <w:t>контроль за</w:t>
      </w:r>
      <w:proofErr w:type="gramEnd"/>
      <w:r w:rsidRPr="003E7159">
        <w:rPr>
          <w:rFonts w:ascii="Times New Roman" w:eastAsia="Times New Roman" w:hAnsi="Times New Roman" w:cs="Times New Roman"/>
          <w:sz w:val="28"/>
          <w:szCs w:val="28"/>
          <w:lang w:eastAsia="ru-RU"/>
        </w:rPr>
        <w:t xml:space="preserve"> получением родителями детского питания (сухая молочная смесь, продукты детской молочной кухни) в возрасте до 2-х летнего возраста. </w:t>
      </w:r>
    </w:p>
    <w:p w:rsidR="003E7159" w:rsidRPr="003E7159" w:rsidRDefault="00ED0049" w:rsidP="00ED00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7159" w:rsidRPr="003E7159">
        <w:rPr>
          <w:rFonts w:ascii="Times New Roman" w:eastAsia="Times New Roman" w:hAnsi="Times New Roman" w:cs="Times New Roman"/>
          <w:sz w:val="28"/>
          <w:szCs w:val="28"/>
          <w:lang w:eastAsia="ru-RU"/>
        </w:rPr>
        <w:t xml:space="preserve">Работа по снижению случаев детской и младенческой смертности: </w:t>
      </w:r>
    </w:p>
    <w:p w:rsidR="003E7159" w:rsidRPr="003E7159" w:rsidRDefault="003E7159" w:rsidP="00ED0049">
      <w:pPr>
        <w:spacing w:after="0" w:line="240" w:lineRule="auto"/>
        <w:ind w:firstLine="709"/>
        <w:contextualSpacing/>
        <w:jc w:val="both"/>
        <w:rPr>
          <w:rFonts w:ascii="Times New Roman" w:eastAsia="Times New Roman" w:hAnsi="Times New Roman" w:cs="Times New Roman"/>
          <w:sz w:val="28"/>
          <w:szCs w:val="28"/>
          <w:lang w:eastAsia="ru-RU"/>
        </w:rPr>
      </w:pPr>
      <w:r w:rsidRPr="003E7159">
        <w:rPr>
          <w:rFonts w:ascii="Times New Roman" w:eastAsia="Times New Roman" w:hAnsi="Times New Roman" w:cs="Times New Roman"/>
          <w:sz w:val="28"/>
          <w:szCs w:val="28"/>
          <w:lang w:eastAsia="ru-RU"/>
        </w:rPr>
        <w:t xml:space="preserve">- посещение детей первого года жизни из групп </w:t>
      </w:r>
      <w:proofErr w:type="gramStart"/>
      <w:r w:rsidRPr="003E7159">
        <w:rPr>
          <w:rFonts w:ascii="Times New Roman" w:eastAsia="Times New Roman" w:hAnsi="Times New Roman" w:cs="Times New Roman"/>
          <w:sz w:val="28"/>
          <w:szCs w:val="28"/>
          <w:lang w:eastAsia="ru-RU"/>
        </w:rPr>
        <w:t>медико-социального</w:t>
      </w:r>
      <w:proofErr w:type="gramEnd"/>
      <w:r w:rsidRPr="003E7159">
        <w:rPr>
          <w:rFonts w:ascii="Times New Roman" w:eastAsia="Times New Roman" w:hAnsi="Times New Roman" w:cs="Times New Roman"/>
          <w:sz w:val="28"/>
          <w:szCs w:val="28"/>
          <w:lang w:eastAsia="ru-RU"/>
        </w:rPr>
        <w:t xml:space="preserve"> риска и асоциальных семей осуществляется медицинскими работниками до 2 раз в неделю до 1 месяца жизни, 1 раз в неделю до 2-х месяцев жизни, 1 раз в 10 дней до 3-х месяцев, в последующем 2 раза в месяц.</w:t>
      </w:r>
    </w:p>
    <w:p w:rsidR="00ED0049" w:rsidRDefault="003E7159" w:rsidP="00ED0049">
      <w:pPr>
        <w:spacing w:after="0" w:line="240" w:lineRule="auto"/>
        <w:ind w:firstLine="709"/>
        <w:contextualSpacing/>
        <w:jc w:val="both"/>
        <w:rPr>
          <w:rFonts w:ascii="Times New Roman" w:eastAsia="Times New Roman" w:hAnsi="Times New Roman" w:cs="Times New Roman"/>
          <w:sz w:val="28"/>
          <w:szCs w:val="28"/>
          <w:lang w:eastAsia="ru-RU"/>
        </w:rPr>
      </w:pPr>
      <w:r w:rsidRPr="003E7159">
        <w:rPr>
          <w:rFonts w:ascii="Times New Roman" w:eastAsia="Times New Roman" w:hAnsi="Times New Roman" w:cs="Times New Roman"/>
          <w:sz w:val="28"/>
          <w:szCs w:val="28"/>
          <w:lang w:eastAsia="ru-RU"/>
        </w:rPr>
        <w:t xml:space="preserve">- по договору пожертвования в структурные подразделения ОГБУЗ «Иркутская районная больница» были распределены свечи </w:t>
      </w:r>
      <w:proofErr w:type="spellStart"/>
      <w:r w:rsidRPr="003E7159">
        <w:rPr>
          <w:rFonts w:ascii="Times New Roman" w:eastAsia="Times New Roman" w:hAnsi="Times New Roman" w:cs="Times New Roman"/>
          <w:sz w:val="28"/>
          <w:szCs w:val="28"/>
          <w:lang w:eastAsia="ru-RU"/>
        </w:rPr>
        <w:t>Генферон</w:t>
      </w:r>
      <w:proofErr w:type="spellEnd"/>
      <w:r w:rsidRPr="003E7159">
        <w:rPr>
          <w:rFonts w:ascii="Times New Roman" w:eastAsia="Times New Roman" w:hAnsi="Times New Roman" w:cs="Times New Roman"/>
          <w:sz w:val="28"/>
          <w:szCs w:val="28"/>
          <w:lang w:eastAsia="ru-RU"/>
        </w:rPr>
        <w:t xml:space="preserve"> </w:t>
      </w:r>
      <w:proofErr w:type="spellStart"/>
      <w:r w:rsidRPr="003E7159">
        <w:rPr>
          <w:rFonts w:ascii="Times New Roman" w:eastAsia="Times New Roman" w:hAnsi="Times New Roman" w:cs="Times New Roman"/>
          <w:sz w:val="28"/>
          <w:szCs w:val="28"/>
          <w:lang w:eastAsia="ru-RU"/>
        </w:rPr>
        <w:t>Лайт</w:t>
      </w:r>
      <w:proofErr w:type="spellEnd"/>
      <w:r w:rsidRPr="003E7159">
        <w:rPr>
          <w:rFonts w:ascii="Times New Roman" w:eastAsia="Times New Roman" w:hAnsi="Times New Roman" w:cs="Times New Roman"/>
          <w:sz w:val="28"/>
          <w:szCs w:val="28"/>
          <w:lang w:eastAsia="ru-RU"/>
        </w:rPr>
        <w:t xml:space="preserve"> в количестве 1000 упаковок для лечения детей</w:t>
      </w:r>
      <w:r w:rsidRPr="003E7159">
        <w:rPr>
          <w:rFonts w:ascii="Times New Roman" w:eastAsia="Times New Roman" w:hAnsi="Times New Roman" w:cs="Times New Roman"/>
          <w:sz w:val="28"/>
          <w:szCs w:val="28"/>
          <w:lang w:eastAsia="ru-RU"/>
        </w:rPr>
        <w:tab/>
        <w:t xml:space="preserve"> из неблагополучных и малообеспеченных семей.</w:t>
      </w:r>
    </w:p>
    <w:p w:rsidR="00AF1C9A" w:rsidRPr="00AF1C9A" w:rsidRDefault="00AF1C9A" w:rsidP="00AF1C9A">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roofErr w:type="gramStart"/>
      <w:r w:rsidRPr="00AF1C9A">
        <w:rPr>
          <w:rFonts w:ascii="Times New Roman" w:eastAsia="Times New Roman" w:hAnsi="Times New Roman" w:cs="Times New Roman"/>
          <w:sz w:val="28"/>
          <w:szCs w:val="28"/>
          <w:lang w:eastAsia="ru-RU"/>
        </w:rPr>
        <w:t xml:space="preserve">На территории Иркутского района разработана и реализуется подпрограмма </w:t>
      </w:r>
      <w:r w:rsidRPr="00AF1C9A">
        <w:rPr>
          <w:rFonts w:ascii="Times New Roman" w:eastAsia="Times New Roman" w:hAnsi="Times New Roman" w:cs="Times New Roman"/>
          <w:bCs/>
          <w:sz w:val="28"/>
          <w:szCs w:val="28"/>
          <w:lang w:eastAsia="ru-RU"/>
        </w:rPr>
        <w:t xml:space="preserve">«Участие в реализации мероприятий по охране здоровья населения, предупреждение распространения социально значимых заболеваний и снижение младенческой и детской смертности на территории Иркутского районного муниципального образования» на 2019 - 2023 годы </w:t>
      </w:r>
      <w:r w:rsidRPr="00AF1C9A">
        <w:rPr>
          <w:rFonts w:ascii="Times New Roman" w:eastAsia="Times New Roman" w:hAnsi="Times New Roman" w:cs="Times New Roman"/>
          <w:bCs/>
          <w:sz w:val="28"/>
          <w:szCs w:val="28"/>
          <w:lang w:eastAsia="ru-RU"/>
        </w:rPr>
        <w:lastRenderedPageBreak/>
        <w:t xml:space="preserve">муниципальной программы </w:t>
      </w:r>
      <w:r w:rsidRPr="00AF1C9A">
        <w:rPr>
          <w:rFonts w:ascii="Times New Roman" w:eastAsia="Times New Roman" w:hAnsi="Times New Roman" w:cs="Times New Roman"/>
          <w:sz w:val="28"/>
          <w:szCs w:val="28"/>
          <w:lang w:eastAsia="ru-RU"/>
        </w:rPr>
        <w:t>«Обеспечение безопасности, профилактика правонарушений, социально-негативных явлений, в том числе среди несовершеннолетних и участие в реализации мероприятий по охране здоровья населения на</w:t>
      </w:r>
      <w:proofErr w:type="gramEnd"/>
      <w:r w:rsidRPr="00AF1C9A">
        <w:rPr>
          <w:rFonts w:ascii="Times New Roman" w:eastAsia="Times New Roman" w:hAnsi="Times New Roman" w:cs="Times New Roman"/>
          <w:sz w:val="28"/>
          <w:szCs w:val="28"/>
          <w:lang w:eastAsia="ru-RU"/>
        </w:rPr>
        <w:t xml:space="preserve"> </w:t>
      </w:r>
      <w:proofErr w:type="gramStart"/>
      <w:r w:rsidRPr="00AF1C9A">
        <w:rPr>
          <w:rFonts w:ascii="Times New Roman" w:eastAsia="Times New Roman" w:hAnsi="Times New Roman" w:cs="Times New Roman"/>
          <w:sz w:val="28"/>
          <w:szCs w:val="28"/>
          <w:lang w:eastAsia="ru-RU"/>
        </w:rPr>
        <w:t>территории</w:t>
      </w:r>
      <w:proofErr w:type="gramEnd"/>
      <w:r w:rsidRPr="00AF1C9A">
        <w:rPr>
          <w:rFonts w:ascii="Times New Roman" w:eastAsia="Times New Roman" w:hAnsi="Times New Roman" w:cs="Times New Roman"/>
          <w:sz w:val="28"/>
          <w:szCs w:val="28"/>
          <w:lang w:eastAsia="ru-RU"/>
        </w:rPr>
        <w:t xml:space="preserve"> Иркутского районного муниципального образования» на 2018 - 2023 годы в рамках </w:t>
      </w:r>
      <w:proofErr w:type="gramStart"/>
      <w:r w:rsidRPr="00AF1C9A">
        <w:rPr>
          <w:rFonts w:ascii="Times New Roman" w:eastAsia="Times New Roman" w:hAnsi="Times New Roman" w:cs="Times New Roman"/>
          <w:sz w:val="28"/>
          <w:szCs w:val="28"/>
          <w:lang w:eastAsia="ru-RU"/>
        </w:rPr>
        <w:t>которой</w:t>
      </w:r>
      <w:proofErr w:type="gramEnd"/>
      <w:r w:rsidRPr="00AF1C9A">
        <w:rPr>
          <w:rFonts w:ascii="Times New Roman" w:eastAsia="Times New Roman" w:hAnsi="Times New Roman" w:cs="Times New Roman"/>
          <w:sz w:val="28"/>
          <w:szCs w:val="28"/>
          <w:lang w:eastAsia="ru-RU"/>
        </w:rPr>
        <w:t xml:space="preserve">, предусмотрено мероприятие </w:t>
      </w:r>
      <w:r w:rsidRPr="00AF1C9A">
        <w:rPr>
          <w:rFonts w:ascii="Times New Roman" w:eastAsia="Times New Roman" w:hAnsi="Times New Roman" w:cs="Times New Roman"/>
          <w:bCs/>
          <w:sz w:val="28"/>
          <w:szCs w:val="28"/>
          <w:lang w:eastAsia="ru-RU"/>
        </w:rPr>
        <w:t>«Информирование населения о заболеваемости детей первого года жизни и анализ детской младенческой смертности от управляемых причин,  а также информирование населения о формировании и поддержании здорового образа жизни среди детей» с объемом финансирования 40 000 рублей ежегодно.</w:t>
      </w:r>
    </w:p>
    <w:p w:rsidR="00AF1C9A" w:rsidRPr="00AF1C9A" w:rsidRDefault="00AF1C9A" w:rsidP="00AF1C9A">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F1C9A">
        <w:rPr>
          <w:rFonts w:ascii="Times New Roman" w:eastAsia="Times New Roman" w:hAnsi="Times New Roman" w:cs="Times New Roman"/>
          <w:bCs/>
          <w:sz w:val="28"/>
          <w:szCs w:val="28"/>
          <w:lang w:eastAsia="ru-RU"/>
        </w:rPr>
        <w:t>Во взаимодействии с ОГБУЗ «Центральная районная больница», исходя из анализа младенческой и детской смертности на территории Иркутского района, были разработаны буклеты (листовки) по наиболее актуальным, социально значимым темам: «Профилактика аспирации у детей», «Профилактика синдрома внезапной смерти у детей», «Профилактика механической асфиксии у детей грудного возраста», «Профилактика детского травматизма», «Вакцинация детей», «Корь».</w:t>
      </w:r>
    </w:p>
    <w:p w:rsidR="006D1F51" w:rsidRDefault="00AF1C9A" w:rsidP="00AF1C9A">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480F" w:rsidRPr="008C480F">
        <w:rPr>
          <w:rFonts w:ascii="Times New Roman" w:eastAsia="Times New Roman" w:hAnsi="Times New Roman" w:cs="Times New Roman"/>
          <w:sz w:val="28"/>
          <w:szCs w:val="28"/>
          <w:lang w:eastAsia="ru-RU"/>
        </w:rPr>
        <w:t>Основными формами работы с несовершеннолетними в культурно-досуговых учреждениях (домах культуры, клубах) являются занятия в клубных формированиях, клубах по интересам, коллективах творческой самодеятельности, охвачены формами библиотечного обслуживания, являются посетителями музейных мероприятий, посещают спортивные секции и кружки, а так же принимают активное участие в культурно-досуговых мероприятиях.</w:t>
      </w:r>
    </w:p>
    <w:p w:rsidR="006D1F51" w:rsidRPr="006D1F51" w:rsidRDefault="006D1F51" w:rsidP="006D1F51">
      <w:pPr>
        <w:spacing w:after="0" w:line="240" w:lineRule="auto"/>
        <w:ind w:firstLine="708"/>
        <w:jc w:val="both"/>
        <w:rPr>
          <w:rFonts w:ascii="Times New Roman" w:eastAsia="Calibri" w:hAnsi="Times New Roman" w:cs="Times New Roman"/>
          <w:sz w:val="28"/>
          <w:szCs w:val="28"/>
          <w:lang w:eastAsia="ru-RU"/>
        </w:rPr>
      </w:pPr>
      <w:r w:rsidRPr="006D1F51">
        <w:rPr>
          <w:rFonts w:ascii="Times New Roman" w:eastAsia="Calibri" w:hAnsi="Times New Roman" w:cs="Times New Roman"/>
          <w:sz w:val="28"/>
          <w:szCs w:val="28"/>
          <w:lang w:eastAsia="ru-RU"/>
        </w:rPr>
        <w:t>На территории Иркутского района работает 542 культурно-до</w:t>
      </w:r>
      <w:r w:rsidR="00AF1C9A">
        <w:rPr>
          <w:rFonts w:ascii="Times New Roman" w:eastAsia="Calibri" w:hAnsi="Times New Roman" w:cs="Times New Roman"/>
          <w:sz w:val="28"/>
          <w:szCs w:val="28"/>
          <w:lang w:eastAsia="ru-RU"/>
        </w:rPr>
        <w:t>суговых формирования, из них 305</w:t>
      </w:r>
      <w:r w:rsidRPr="006D1F51">
        <w:rPr>
          <w:rFonts w:ascii="Times New Roman" w:eastAsia="Calibri" w:hAnsi="Times New Roman" w:cs="Times New Roman"/>
          <w:sz w:val="28"/>
          <w:szCs w:val="28"/>
          <w:lang w:eastAsia="ru-RU"/>
        </w:rPr>
        <w:t xml:space="preserve"> клубных форми</w:t>
      </w:r>
      <w:r w:rsidR="00AF1C9A">
        <w:rPr>
          <w:rFonts w:ascii="Times New Roman" w:eastAsia="Calibri" w:hAnsi="Times New Roman" w:cs="Times New Roman"/>
          <w:sz w:val="28"/>
          <w:szCs w:val="28"/>
          <w:lang w:eastAsia="ru-RU"/>
        </w:rPr>
        <w:t>рований для детей до 14 лет, 105</w:t>
      </w:r>
      <w:r w:rsidRPr="006D1F51">
        <w:rPr>
          <w:rFonts w:ascii="Times New Roman" w:eastAsia="Calibri" w:hAnsi="Times New Roman" w:cs="Times New Roman"/>
          <w:sz w:val="28"/>
          <w:szCs w:val="28"/>
          <w:lang w:eastAsia="ru-RU"/>
        </w:rPr>
        <w:t xml:space="preserve"> – для молодёжи в возрасте от 15 </w:t>
      </w:r>
      <w:r w:rsidR="00AF1C9A">
        <w:rPr>
          <w:rFonts w:ascii="Times New Roman" w:eastAsia="Calibri" w:hAnsi="Times New Roman" w:cs="Times New Roman"/>
          <w:sz w:val="28"/>
          <w:szCs w:val="28"/>
          <w:lang w:eastAsia="ru-RU"/>
        </w:rPr>
        <w:t>до 24 лет. В них занимается 4987</w:t>
      </w:r>
      <w:r w:rsidRPr="006D1F51">
        <w:rPr>
          <w:rFonts w:ascii="Times New Roman" w:eastAsia="Calibri" w:hAnsi="Times New Roman" w:cs="Times New Roman"/>
          <w:sz w:val="28"/>
          <w:szCs w:val="28"/>
          <w:lang w:eastAsia="ru-RU"/>
        </w:rPr>
        <w:t xml:space="preserve"> д</w:t>
      </w:r>
      <w:r w:rsidR="00AF1C9A">
        <w:rPr>
          <w:rFonts w:ascii="Times New Roman" w:eastAsia="Calibri" w:hAnsi="Times New Roman" w:cs="Times New Roman"/>
          <w:sz w:val="28"/>
          <w:szCs w:val="28"/>
          <w:lang w:eastAsia="ru-RU"/>
        </w:rPr>
        <w:t>етей в возрасте до 14 лет и 1572</w:t>
      </w:r>
      <w:r w:rsidRPr="006D1F51">
        <w:rPr>
          <w:rFonts w:ascii="Times New Roman" w:eastAsia="Calibri" w:hAnsi="Times New Roman" w:cs="Times New Roman"/>
          <w:sz w:val="28"/>
          <w:szCs w:val="28"/>
          <w:lang w:eastAsia="ru-RU"/>
        </w:rPr>
        <w:t xml:space="preserve"> человек</w:t>
      </w:r>
      <w:r w:rsidR="00AF1C9A">
        <w:rPr>
          <w:rFonts w:ascii="Times New Roman" w:eastAsia="Calibri" w:hAnsi="Times New Roman" w:cs="Times New Roman"/>
          <w:sz w:val="28"/>
          <w:szCs w:val="28"/>
          <w:lang w:eastAsia="ru-RU"/>
        </w:rPr>
        <w:t>а в возрасте от 15 до 35</w:t>
      </w:r>
      <w:r w:rsidRPr="006D1F51">
        <w:rPr>
          <w:rFonts w:ascii="Times New Roman" w:eastAsia="Calibri" w:hAnsi="Times New Roman" w:cs="Times New Roman"/>
          <w:sz w:val="28"/>
          <w:szCs w:val="28"/>
          <w:lang w:eastAsia="ru-RU"/>
        </w:rPr>
        <w:t xml:space="preserve"> лет. Проведено</w:t>
      </w:r>
      <w:r w:rsidR="00A5117F">
        <w:rPr>
          <w:rFonts w:ascii="Times New Roman" w:eastAsia="Calibri" w:hAnsi="Times New Roman" w:cs="Times New Roman"/>
          <w:sz w:val="28"/>
          <w:szCs w:val="28"/>
          <w:lang w:eastAsia="ru-RU"/>
        </w:rPr>
        <w:t xml:space="preserve"> 2829 </w:t>
      </w:r>
      <w:r w:rsidRPr="006D1F51">
        <w:rPr>
          <w:rFonts w:ascii="Times New Roman" w:eastAsia="Calibri" w:hAnsi="Times New Roman" w:cs="Times New Roman"/>
          <w:sz w:val="28"/>
          <w:szCs w:val="28"/>
          <w:lang w:eastAsia="ru-RU"/>
        </w:rPr>
        <w:t>к</w:t>
      </w:r>
      <w:r w:rsidR="00A5117F">
        <w:rPr>
          <w:rFonts w:ascii="Times New Roman" w:eastAsia="Calibri" w:hAnsi="Times New Roman" w:cs="Times New Roman"/>
          <w:sz w:val="28"/>
          <w:szCs w:val="28"/>
          <w:lang w:eastAsia="ru-RU"/>
        </w:rPr>
        <w:t xml:space="preserve">ультурно-массовых мероприятий (в том числе онлайн мероприятий). </w:t>
      </w:r>
    </w:p>
    <w:p w:rsidR="006D1F51" w:rsidRPr="006D1F51" w:rsidRDefault="006D1F51" w:rsidP="006D1F51">
      <w:pPr>
        <w:spacing w:after="0" w:line="240" w:lineRule="auto"/>
        <w:ind w:firstLine="708"/>
        <w:jc w:val="both"/>
        <w:rPr>
          <w:rFonts w:ascii="Times New Roman" w:eastAsia="Calibri" w:hAnsi="Times New Roman" w:cs="Times New Roman"/>
          <w:sz w:val="28"/>
          <w:szCs w:val="28"/>
        </w:rPr>
      </w:pPr>
      <w:r w:rsidRPr="006D1F51">
        <w:rPr>
          <w:rFonts w:ascii="Times New Roman" w:eastAsia="Calibri" w:hAnsi="Times New Roman" w:cs="Times New Roman"/>
          <w:sz w:val="28"/>
          <w:szCs w:val="28"/>
          <w:lang w:eastAsia="ru-RU"/>
        </w:rPr>
        <w:t xml:space="preserve">Подростки, </w:t>
      </w:r>
      <w:r w:rsidRPr="006D1F51">
        <w:rPr>
          <w:rFonts w:ascii="Times New Roman" w:eastAsia="Calibri" w:hAnsi="Times New Roman" w:cs="Times New Roman"/>
          <w:sz w:val="28"/>
          <w:szCs w:val="28"/>
        </w:rPr>
        <w:t>состоящие на учете в комиссии по делам несовершеннолетних, привлекаются к участию в культурной жизни на территории: участвуют в мероприятиях культурно-досуговых учреждений, в работе любительских формирований, охвачены формами библиотечного обслуживания, посещают спортивные секции и кружки.</w:t>
      </w:r>
    </w:p>
    <w:p w:rsidR="00AD3374" w:rsidRPr="00AD3374" w:rsidRDefault="00AD3374" w:rsidP="00AD3374">
      <w:pPr>
        <w:spacing w:after="0" w:line="240" w:lineRule="auto"/>
        <w:ind w:firstLine="709"/>
        <w:jc w:val="both"/>
        <w:rPr>
          <w:rFonts w:ascii="Times New Roman" w:eastAsia="Calibri" w:hAnsi="Times New Roman" w:cs="Times New Roman"/>
          <w:sz w:val="28"/>
          <w:szCs w:val="28"/>
        </w:rPr>
      </w:pPr>
      <w:r w:rsidRPr="00AD3374">
        <w:rPr>
          <w:rFonts w:ascii="Times New Roman" w:eastAsia="Calibri" w:hAnsi="Times New Roman" w:cs="Times New Roman"/>
          <w:sz w:val="28"/>
          <w:szCs w:val="28"/>
        </w:rPr>
        <w:t>Всю работу муниципальных  учреждений культурно-досугового типа  с несовершеннолетними жителями Иркутского района условно можно разделить на следующие направления:</w:t>
      </w:r>
    </w:p>
    <w:p w:rsidR="00AD3374" w:rsidRPr="00AD3374" w:rsidRDefault="00AD3374" w:rsidP="00AD3374">
      <w:pPr>
        <w:spacing w:after="0" w:line="240" w:lineRule="auto"/>
        <w:ind w:firstLine="708"/>
        <w:jc w:val="both"/>
        <w:rPr>
          <w:rFonts w:ascii="Times New Roman" w:eastAsia="Calibri" w:hAnsi="Times New Roman" w:cs="Times New Roman"/>
          <w:sz w:val="28"/>
          <w:szCs w:val="28"/>
          <w:lang w:bidi="en-US"/>
        </w:rPr>
      </w:pPr>
      <w:r w:rsidRPr="00AD3374">
        <w:rPr>
          <w:rFonts w:ascii="Times New Roman" w:eastAsia="Calibri" w:hAnsi="Times New Roman" w:cs="Times New Roman"/>
          <w:sz w:val="28"/>
          <w:szCs w:val="28"/>
          <w:lang w:bidi="en-US"/>
        </w:rPr>
        <w:t>1.Организация и проведение государственных и народных праздников;</w:t>
      </w:r>
    </w:p>
    <w:p w:rsidR="00AD3374" w:rsidRPr="00AD3374" w:rsidRDefault="00AD3374" w:rsidP="00AD3374">
      <w:pPr>
        <w:spacing w:after="0" w:line="240" w:lineRule="auto"/>
        <w:ind w:firstLine="708"/>
        <w:jc w:val="both"/>
        <w:rPr>
          <w:rFonts w:ascii="Times New Roman" w:eastAsia="Calibri" w:hAnsi="Times New Roman" w:cs="Times New Roman"/>
          <w:b/>
        </w:rPr>
      </w:pPr>
      <w:r w:rsidRPr="00AD3374">
        <w:rPr>
          <w:rFonts w:ascii="Times New Roman" w:eastAsia="Calibri" w:hAnsi="Times New Roman" w:cs="Times New Roman"/>
          <w:sz w:val="28"/>
          <w:szCs w:val="28"/>
        </w:rPr>
        <w:t>2.Проведение театрализованных программ для детей разного возраста;</w:t>
      </w:r>
    </w:p>
    <w:p w:rsidR="00AD3374" w:rsidRDefault="00AD3374" w:rsidP="00AD3374">
      <w:pPr>
        <w:spacing w:after="0" w:line="240" w:lineRule="auto"/>
        <w:ind w:firstLine="708"/>
        <w:contextualSpacing/>
        <w:jc w:val="both"/>
        <w:rPr>
          <w:rFonts w:ascii="Times New Roman" w:eastAsia="Times New Roman" w:hAnsi="Times New Roman" w:cs="Times New Roman"/>
          <w:sz w:val="28"/>
          <w:szCs w:val="28"/>
          <w:lang w:eastAsia="ru-RU"/>
        </w:rPr>
      </w:pPr>
      <w:r w:rsidRPr="00AD3374">
        <w:rPr>
          <w:rFonts w:ascii="Times New Roman" w:eastAsia="Times New Roman" w:hAnsi="Times New Roman" w:cs="Times New Roman"/>
          <w:sz w:val="28"/>
          <w:szCs w:val="28"/>
          <w:lang w:eastAsia="ru-RU"/>
        </w:rPr>
        <w:t>3.Пропаганда здорового образа жизни;</w:t>
      </w:r>
    </w:p>
    <w:p w:rsidR="00AD3374" w:rsidRPr="00AD3374" w:rsidRDefault="00AD3374" w:rsidP="00AD3374">
      <w:pPr>
        <w:spacing w:after="0" w:line="240" w:lineRule="auto"/>
        <w:ind w:firstLine="708"/>
        <w:contextualSpacing/>
        <w:jc w:val="both"/>
        <w:rPr>
          <w:rFonts w:ascii="Times New Roman" w:eastAsia="Times New Roman" w:hAnsi="Times New Roman" w:cs="Times New Roman"/>
          <w:sz w:val="28"/>
          <w:szCs w:val="28"/>
          <w:lang w:eastAsia="ru-RU"/>
        </w:rPr>
      </w:pPr>
      <w:r w:rsidRPr="00AD3374">
        <w:rPr>
          <w:rFonts w:ascii="Times New Roman" w:eastAsia="Calibri" w:hAnsi="Times New Roman" w:cs="Times New Roman"/>
          <w:sz w:val="28"/>
          <w:szCs w:val="28"/>
        </w:rPr>
        <w:t>4.Специализированные акции для детей, находящихся в социально опасном положении;</w:t>
      </w:r>
    </w:p>
    <w:p w:rsidR="00AD3374" w:rsidRPr="00AD3374" w:rsidRDefault="00AD3374" w:rsidP="00AD3374">
      <w:pPr>
        <w:spacing w:after="0" w:line="240" w:lineRule="auto"/>
        <w:ind w:firstLine="708"/>
        <w:jc w:val="both"/>
        <w:rPr>
          <w:rFonts w:ascii="Times New Roman" w:eastAsia="Calibri" w:hAnsi="Times New Roman" w:cs="Times New Roman"/>
          <w:sz w:val="28"/>
          <w:szCs w:val="28"/>
        </w:rPr>
      </w:pPr>
      <w:r w:rsidRPr="00AD3374">
        <w:rPr>
          <w:rFonts w:ascii="Times New Roman" w:eastAsia="Calibri" w:hAnsi="Times New Roman" w:cs="Times New Roman"/>
          <w:sz w:val="28"/>
          <w:szCs w:val="28"/>
        </w:rPr>
        <w:t>5.Спортивные мероприятия;</w:t>
      </w:r>
    </w:p>
    <w:p w:rsidR="00AD3374" w:rsidRPr="00AD3374" w:rsidRDefault="00AD3374" w:rsidP="00AD3374">
      <w:pPr>
        <w:spacing w:after="0" w:line="240" w:lineRule="auto"/>
        <w:ind w:firstLine="708"/>
        <w:jc w:val="both"/>
        <w:rPr>
          <w:rFonts w:ascii="Times New Roman" w:eastAsia="Calibri" w:hAnsi="Times New Roman" w:cs="Times New Roman"/>
          <w:sz w:val="28"/>
          <w:szCs w:val="28"/>
        </w:rPr>
      </w:pPr>
      <w:r w:rsidRPr="00AD3374">
        <w:rPr>
          <w:rFonts w:ascii="Times New Roman" w:eastAsia="Calibri" w:hAnsi="Times New Roman" w:cs="Times New Roman"/>
          <w:sz w:val="28"/>
          <w:szCs w:val="28"/>
        </w:rPr>
        <w:t>6.Мероприятия по профилактике безнадзорности и правонарушений несовершеннолетних.</w:t>
      </w:r>
    </w:p>
    <w:p w:rsidR="00AD3374" w:rsidRPr="00AD3374" w:rsidRDefault="00AD3374" w:rsidP="00AD3374">
      <w:pPr>
        <w:spacing w:after="0" w:line="240" w:lineRule="auto"/>
        <w:ind w:firstLine="708"/>
        <w:jc w:val="both"/>
        <w:rPr>
          <w:rFonts w:ascii="Times New Roman" w:eastAsia="Calibri" w:hAnsi="Times New Roman" w:cs="Times New Roman"/>
          <w:sz w:val="28"/>
          <w:szCs w:val="28"/>
        </w:rPr>
      </w:pPr>
      <w:r w:rsidRPr="00AD3374">
        <w:rPr>
          <w:rFonts w:ascii="Times New Roman" w:eastAsia="Calibri" w:hAnsi="Times New Roman" w:cs="Times New Roman"/>
          <w:sz w:val="28"/>
          <w:szCs w:val="28"/>
        </w:rPr>
        <w:t>Примеры проведенных мероприятий в муниципальных учреждениях культуры для несовершеннолетних:</w:t>
      </w:r>
    </w:p>
    <w:p w:rsidR="00AD3374" w:rsidRPr="00AD3374" w:rsidRDefault="00AD3374" w:rsidP="00AD3374">
      <w:pPr>
        <w:spacing w:after="0" w:line="240" w:lineRule="auto"/>
        <w:ind w:firstLine="709"/>
        <w:contextualSpacing/>
        <w:jc w:val="both"/>
        <w:rPr>
          <w:rFonts w:ascii="Times New Roman" w:eastAsia="Calibri" w:hAnsi="Times New Roman" w:cs="Times New Roman"/>
          <w:sz w:val="28"/>
          <w:szCs w:val="28"/>
        </w:rPr>
      </w:pPr>
      <w:r w:rsidRPr="00AD3374">
        <w:rPr>
          <w:rFonts w:ascii="Times New Roman" w:eastAsia="Calibri" w:hAnsi="Times New Roman" w:cs="Times New Roman"/>
          <w:sz w:val="28"/>
          <w:szCs w:val="28"/>
        </w:rPr>
        <w:t xml:space="preserve">1. Детская тематическая дискотека «На лесной поляне» в День защиты детей в состоялась </w:t>
      </w:r>
      <w:proofErr w:type="spellStart"/>
      <w:r w:rsidRPr="00AD3374">
        <w:rPr>
          <w:rFonts w:ascii="Times New Roman" w:eastAsia="Calibri" w:hAnsi="Times New Roman" w:cs="Times New Roman"/>
          <w:sz w:val="28"/>
          <w:szCs w:val="28"/>
        </w:rPr>
        <w:t>п</w:t>
      </w:r>
      <w:proofErr w:type="gramStart"/>
      <w:r w:rsidRPr="00AD3374">
        <w:rPr>
          <w:rFonts w:ascii="Times New Roman" w:eastAsia="Calibri" w:hAnsi="Times New Roman" w:cs="Times New Roman"/>
          <w:sz w:val="28"/>
          <w:szCs w:val="28"/>
        </w:rPr>
        <w:t>.П</w:t>
      </w:r>
      <w:proofErr w:type="gramEnd"/>
      <w:r w:rsidRPr="00AD3374">
        <w:rPr>
          <w:rFonts w:ascii="Times New Roman" w:eastAsia="Calibri" w:hAnsi="Times New Roman" w:cs="Times New Roman"/>
          <w:sz w:val="28"/>
          <w:szCs w:val="28"/>
        </w:rPr>
        <w:t>лишкино</w:t>
      </w:r>
      <w:proofErr w:type="spellEnd"/>
      <w:r w:rsidRPr="00AD3374">
        <w:rPr>
          <w:rFonts w:ascii="Times New Roman" w:eastAsia="Calibri" w:hAnsi="Times New Roman" w:cs="Times New Roman"/>
          <w:sz w:val="28"/>
          <w:szCs w:val="28"/>
        </w:rPr>
        <w:t xml:space="preserve"> </w:t>
      </w:r>
      <w:proofErr w:type="spellStart"/>
      <w:r w:rsidRPr="00AD3374">
        <w:rPr>
          <w:rFonts w:ascii="Times New Roman" w:eastAsia="Calibri" w:hAnsi="Times New Roman" w:cs="Times New Roman"/>
          <w:sz w:val="28"/>
          <w:szCs w:val="28"/>
        </w:rPr>
        <w:t>Хомутовского</w:t>
      </w:r>
      <w:proofErr w:type="spellEnd"/>
      <w:r w:rsidRPr="00AD3374">
        <w:rPr>
          <w:rFonts w:ascii="Times New Roman" w:eastAsia="Calibri" w:hAnsi="Times New Roman" w:cs="Times New Roman"/>
          <w:sz w:val="28"/>
          <w:szCs w:val="28"/>
        </w:rPr>
        <w:t xml:space="preserve"> МО, программу подготовила </w:t>
      </w:r>
      <w:r w:rsidRPr="00AD3374">
        <w:rPr>
          <w:rFonts w:ascii="Times New Roman" w:eastAsia="Calibri" w:hAnsi="Times New Roman" w:cs="Times New Roman"/>
          <w:sz w:val="28"/>
          <w:szCs w:val="28"/>
        </w:rPr>
        <w:lastRenderedPageBreak/>
        <w:t xml:space="preserve">творческая группа театральной студии «Фантасмагория» для детей </w:t>
      </w:r>
      <w:proofErr w:type="spellStart"/>
      <w:r w:rsidRPr="00AD3374">
        <w:rPr>
          <w:rFonts w:ascii="Times New Roman" w:eastAsia="Calibri" w:hAnsi="Times New Roman" w:cs="Times New Roman"/>
          <w:sz w:val="28"/>
          <w:szCs w:val="28"/>
        </w:rPr>
        <w:t>п.Плишкино</w:t>
      </w:r>
      <w:proofErr w:type="spellEnd"/>
      <w:r w:rsidRPr="00AD3374">
        <w:rPr>
          <w:rFonts w:ascii="Times New Roman" w:eastAsia="Calibri" w:hAnsi="Times New Roman" w:cs="Times New Roman"/>
          <w:sz w:val="28"/>
          <w:szCs w:val="28"/>
        </w:rPr>
        <w:t>. магической силой «Фантасмагории» гостей затянуло на лесную цветочную полянку, где из улья вылетели пчелы. Они рассказали гостям о том, как устроена пчелиная жизнь. Зрители увидели наяву, как это выглядит, когда каждая пчела занимается своим делом. В завершение праздника главный герой Пчелка-</w:t>
      </w:r>
      <w:proofErr w:type="spellStart"/>
      <w:r w:rsidRPr="00AD3374">
        <w:rPr>
          <w:rFonts w:ascii="Times New Roman" w:eastAsia="Calibri" w:hAnsi="Times New Roman" w:cs="Times New Roman"/>
          <w:sz w:val="28"/>
          <w:szCs w:val="28"/>
        </w:rPr>
        <w:t>диджей</w:t>
      </w:r>
      <w:proofErr w:type="spellEnd"/>
      <w:r w:rsidRPr="00AD3374">
        <w:rPr>
          <w:rFonts w:ascii="Times New Roman" w:eastAsia="Calibri" w:hAnsi="Times New Roman" w:cs="Times New Roman"/>
          <w:sz w:val="28"/>
          <w:szCs w:val="28"/>
        </w:rPr>
        <w:t xml:space="preserve"> со своими друзьями пчелами провели зажигательную пчелиную познавательную дискотеку.</w:t>
      </w:r>
    </w:p>
    <w:p w:rsidR="00AD3374" w:rsidRPr="00AD3374" w:rsidRDefault="00AD3374" w:rsidP="00AD3374">
      <w:pPr>
        <w:tabs>
          <w:tab w:val="left" w:pos="0"/>
          <w:tab w:val="left" w:pos="567"/>
        </w:tabs>
        <w:spacing w:after="0" w:line="240" w:lineRule="auto"/>
        <w:ind w:firstLine="357"/>
        <w:contextualSpacing/>
        <w:jc w:val="both"/>
        <w:rPr>
          <w:rFonts w:ascii="Times New Roman" w:eastAsia="Calibri" w:hAnsi="Times New Roman" w:cs="Times New Roman"/>
          <w:sz w:val="28"/>
          <w:szCs w:val="28"/>
        </w:rPr>
      </w:pPr>
      <w:r w:rsidRPr="00AD3374">
        <w:rPr>
          <w:rFonts w:ascii="Times New Roman" w:eastAsia="Calibri" w:hAnsi="Times New Roman" w:cs="Times New Roman"/>
          <w:color w:val="000000"/>
          <w:sz w:val="28"/>
          <w:szCs w:val="28"/>
          <w:shd w:val="clear" w:color="auto" w:fill="FFFFFF"/>
        </w:rPr>
        <w:t xml:space="preserve">2. </w:t>
      </w:r>
      <w:r w:rsidRPr="00AD3374">
        <w:rPr>
          <w:rFonts w:ascii="Times New Roman" w:eastAsia="Calibri" w:hAnsi="Times New Roman" w:cs="Times New Roman"/>
          <w:sz w:val="28"/>
          <w:szCs w:val="28"/>
        </w:rPr>
        <w:t xml:space="preserve">Акция «Доброе дело краю в подарок», проведена в </w:t>
      </w:r>
      <w:proofErr w:type="spellStart"/>
      <w:r w:rsidRPr="00AD3374">
        <w:rPr>
          <w:rFonts w:ascii="Times New Roman" w:eastAsia="Calibri" w:hAnsi="Times New Roman" w:cs="Times New Roman"/>
          <w:sz w:val="28"/>
          <w:szCs w:val="28"/>
        </w:rPr>
        <w:t>д</w:t>
      </w:r>
      <w:proofErr w:type="gramStart"/>
      <w:r w:rsidRPr="00AD3374">
        <w:rPr>
          <w:rFonts w:ascii="Times New Roman" w:eastAsia="Calibri" w:hAnsi="Times New Roman" w:cs="Times New Roman"/>
          <w:sz w:val="28"/>
          <w:szCs w:val="28"/>
        </w:rPr>
        <w:t>.Ш</w:t>
      </w:r>
      <w:proofErr w:type="gramEnd"/>
      <w:r w:rsidRPr="00AD3374">
        <w:rPr>
          <w:rFonts w:ascii="Times New Roman" w:eastAsia="Calibri" w:hAnsi="Times New Roman" w:cs="Times New Roman"/>
          <w:sz w:val="28"/>
          <w:szCs w:val="28"/>
        </w:rPr>
        <w:t>иряева</w:t>
      </w:r>
      <w:proofErr w:type="spellEnd"/>
      <w:r w:rsidRPr="00AD3374">
        <w:rPr>
          <w:rFonts w:ascii="Times New Roman" w:eastAsia="Calibri" w:hAnsi="Times New Roman" w:cs="Times New Roman"/>
          <w:sz w:val="28"/>
          <w:szCs w:val="28"/>
        </w:rPr>
        <w:t xml:space="preserve">. </w:t>
      </w:r>
    </w:p>
    <w:p w:rsidR="00AD3374" w:rsidRPr="00AD3374" w:rsidRDefault="00AD3374" w:rsidP="00AD3374">
      <w:pPr>
        <w:tabs>
          <w:tab w:val="left" w:pos="0"/>
          <w:tab w:val="left" w:pos="567"/>
        </w:tabs>
        <w:spacing w:after="0" w:line="240" w:lineRule="auto"/>
        <w:ind w:firstLine="357"/>
        <w:contextualSpacing/>
        <w:jc w:val="both"/>
        <w:rPr>
          <w:rFonts w:ascii="Times New Roman" w:eastAsia="Calibri" w:hAnsi="Times New Roman" w:cs="Times New Roman"/>
          <w:sz w:val="28"/>
          <w:szCs w:val="28"/>
        </w:rPr>
      </w:pPr>
      <w:r w:rsidRPr="00AD3374">
        <w:rPr>
          <w:rFonts w:ascii="Times New Roman" w:eastAsia="Calibri" w:hAnsi="Times New Roman" w:cs="Times New Roman"/>
          <w:color w:val="000000"/>
          <w:sz w:val="28"/>
          <w:szCs w:val="28"/>
        </w:rPr>
        <w:t>Цель мероприятия</w:t>
      </w:r>
      <w:r w:rsidRPr="00AD3374">
        <w:rPr>
          <w:rFonts w:ascii="Times New Roman" w:eastAsia="Calibri" w:hAnsi="Times New Roman" w:cs="Times New Roman"/>
          <w:sz w:val="28"/>
          <w:szCs w:val="28"/>
        </w:rPr>
        <w:t>: Патриотическое воспитание у молодежи  и уважение к односельчанам.</w:t>
      </w:r>
    </w:p>
    <w:p w:rsidR="00AD3374" w:rsidRPr="00AD3374" w:rsidRDefault="00AD3374" w:rsidP="00AD3374">
      <w:pPr>
        <w:tabs>
          <w:tab w:val="left" w:pos="0"/>
          <w:tab w:val="left" w:pos="567"/>
        </w:tabs>
        <w:spacing w:after="0" w:line="240" w:lineRule="auto"/>
        <w:ind w:firstLine="357"/>
        <w:contextualSpacing/>
        <w:jc w:val="both"/>
        <w:rPr>
          <w:rFonts w:ascii="Times New Roman" w:eastAsia="Calibri" w:hAnsi="Times New Roman" w:cs="Times New Roman"/>
          <w:sz w:val="28"/>
          <w:szCs w:val="28"/>
        </w:rPr>
      </w:pPr>
      <w:r w:rsidRPr="00AD3374">
        <w:rPr>
          <w:rFonts w:ascii="Times New Roman" w:eastAsia="Calibri" w:hAnsi="Times New Roman" w:cs="Times New Roman"/>
          <w:sz w:val="28"/>
          <w:szCs w:val="28"/>
        </w:rPr>
        <w:t>Под этой акцией прошло несколько мероприятий:</w:t>
      </w:r>
    </w:p>
    <w:p w:rsidR="00AD3374" w:rsidRPr="00AD3374" w:rsidRDefault="00AD3374" w:rsidP="00AD3374">
      <w:pPr>
        <w:tabs>
          <w:tab w:val="left" w:pos="0"/>
          <w:tab w:val="left" w:pos="567"/>
        </w:tabs>
        <w:spacing w:after="0" w:line="240" w:lineRule="auto"/>
        <w:ind w:firstLine="357"/>
        <w:contextualSpacing/>
        <w:jc w:val="both"/>
        <w:rPr>
          <w:rFonts w:ascii="Times New Roman" w:eastAsia="Calibri" w:hAnsi="Times New Roman" w:cs="Times New Roman"/>
          <w:sz w:val="28"/>
          <w:szCs w:val="28"/>
        </w:rPr>
      </w:pPr>
      <w:r w:rsidRPr="00AD3374">
        <w:rPr>
          <w:rFonts w:ascii="Times New Roman" w:eastAsia="Calibri" w:hAnsi="Times New Roman" w:cs="Times New Roman"/>
          <w:sz w:val="28"/>
          <w:szCs w:val="28"/>
        </w:rPr>
        <w:t xml:space="preserve">1) Поздравление ветеранов труда на дому; </w:t>
      </w:r>
    </w:p>
    <w:p w:rsidR="00AD3374" w:rsidRPr="00AD3374" w:rsidRDefault="00AD3374" w:rsidP="00AD3374">
      <w:pPr>
        <w:tabs>
          <w:tab w:val="left" w:pos="0"/>
          <w:tab w:val="left" w:pos="567"/>
        </w:tabs>
        <w:spacing w:after="0" w:line="240" w:lineRule="auto"/>
        <w:ind w:firstLine="357"/>
        <w:contextualSpacing/>
        <w:jc w:val="both"/>
        <w:rPr>
          <w:rFonts w:ascii="Times New Roman" w:eastAsia="Calibri" w:hAnsi="Times New Roman" w:cs="Times New Roman"/>
          <w:sz w:val="28"/>
          <w:szCs w:val="28"/>
        </w:rPr>
      </w:pPr>
      <w:r w:rsidRPr="00AD3374">
        <w:rPr>
          <w:rFonts w:ascii="Times New Roman" w:eastAsia="Calibri" w:hAnsi="Times New Roman" w:cs="Times New Roman"/>
          <w:sz w:val="28"/>
          <w:szCs w:val="28"/>
        </w:rPr>
        <w:t>2) Субботник по уборке территории около памятника Великой Отечественной Войны;</w:t>
      </w:r>
    </w:p>
    <w:p w:rsidR="00AD3374" w:rsidRPr="00AD3374" w:rsidRDefault="00AD3374" w:rsidP="00AD3374">
      <w:pPr>
        <w:tabs>
          <w:tab w:val="left" w:pos="0"/>
          <w:tab w:val="left" w:pos="567"/>
        </w:tabs>
        <w:spacing w:after="0" w:line="240" w:lineRule="auto"/>
        <w:ind w:firstLine="357"/>
        <w:contextualSpacing/>
        <w:jc w:val="both"/>
        <w:rPr>
          <w:rFonts w:ascii="Times New Roman" w:eastAsia="Calibri" w:hAnsi="Times New Roman" w:cs="Times New Roman"/>
          <w:sz w:val="28"/>
          <w:szCs w:val="28"/>
        </w:rPr>
      </w:pPr>
      <w:r w:rsidRPr="00AD3374">
        <w:rPr>
          <w:rFonts w:ascii="Times New Roman" w:eastAsia="Calibri" w:hAnsi="Times New Roman" w:cs="Times New Roman"/>
          <w:sz w:val="28"/>
          <w:szCs w:val="28"/>
        </w:rPr>
        <w:t xml:space="preserve">3) Поздравление и вручение подарков детям войны посвященному дню пожилого человека. </w:t>
      </w:r>
    </w:p>
    <w:p w:rsidR="00AD3374" w:rsidRPr="00AD3374" w:rsidRDefault="00AD3374" w:rsidP="00AD3374">
      <w:pPr>
        <w:tabs>
          <w:tab w:val="left" w:pos="0"/>
          <w:tab w:val="left" w:pos="567"/>
        </w:tabs>
        <w:spacing w:after="0" w:line="240" w:lineRule="auto"/>
        <w:ind w:firstLine="357"/>
        <w:contextualSpacing/>
        <w:jc w:val="both"/>
        <w:rPr>
          <w:rFonts w:ascii="Times New Roman" w:eastAsia="Calibri" w:hAnsi="Times New Roman" w:cs="Times New Roman"/>
          <w:sz w:val="28"/>
          <w:szCs w:val="28"/>
        </w:rPr>
      </w:pPr>
      <w:r w:rsidRPr="00AD3374">
        <w:rPr>
          <w:rFonts w:ascii="Times New Roman" w:eastAsia="Calibri" w:hAnsi="Times New Roman" w:cs="Times New Roman"/>
          <w:sz w:val="28"/>
          <w:szCs w:val="28"/>
        </w:rPr>
        <w:t>В акции приняли участие 34 человека, в том числе и 28 несовершеннолетних.</w:t>
      </w:r>
    </w:p>
    <w:p w:rsidR="00AD3374" w:rsidRPr="00AD3374" w:rsidRDefault="00AD3374" w:rsidP="00AD3374">
      <w:pPr>
        <w:tabs>
          <w:tab w:val="left" w:pos="0"/>
          <w:tab w:val="left" w:pos="567"/>
        </w:tabs>
        <w:spacing w:after="0" w:line="240" w:lineRule="auto"/>
        <w:ind w:firstLine="357"/>
        <w:contextualSpacing/>
        <w:jc w:val="both"/>
        <w:rPr>
          <w:rFonts w:ascii="Times New Roman" w:eastAsia="Calibri" w:hAnsi="Times New Roman" w:cs="Times New Roman"/>
          <w:sz w:val="28"/>
          <w:szCs w:val="28"/>
        </w:rPr>
      </w:pPr>
      <w:r w:rsidRPr="00AD3374">
        <w:rPr>
          <w:rFonts w:ascii="Times New Roman" w:eastAsia="Calibri" w:hAnsi="Times New Roman" w:cs="Times New Roman"/>
          <w:sz w:val="28"/>
          <w:szCs w:val="28"/>
        </w:rPr>
        <w:t xml:space="preserve"> Мероприятие было посвящено ветераном труда, были вручены подарки. Силами артистов был приготовлен мини концерт.</w:t>
      </w:r>
    </w:p>
    <w:p w:rsidR="00AD3374" w:rsidRPr="00AD3374" w:rsidRDefault="00AD3374" w:rsidP="00AD3374">
      <w:pPr>
        <w:tabs>
          <w:tab w:val="left" w:pos="0"/>
          <w:tab w:val="left" w:pos="567"/>
        </w:tabs>
        <w:spacing w:after="0" w:line="240" w:lineRule="auto"/>
        <w:ind w:firstLine="357"/>
        <w:contextualSpacing/>
        <w:jc w:val="both"/>
        <w:rPr>
          <w:rFonts w:ascii="Times New Roman" w:eastAsia="Calibri" w:hAnsi="Times New Roman" w:cs="Times New Roman"/>
          <w:color w:val="000000"/>
          <w:sz w:val="28"/>
          <w:szCs w:val="28"/>
        </w:rPr>
      </w:pPr>
      <w:r w:rsidRPr="00AD3374">
        <w:rPr>
          <w:rFonts w:ascii="Times New Roman" w:eastAsia="Calibri" w:hAnsi="Times New Roman" w:cs="Times New Roman"/>
          <w:color w:val="000000"/>
          <w:sz w:val="28"/>
          <w:szCs w:val="28"/>
        </w:rPr>
        <w:t xml:space="preserve">3. Конкурсная программа для юношей «Иду я в Армию служить», ежегодно проходит в канун Дня защитника Отечества, направлена на организацию досуга для молодёжи.  Цель мероприятия - </w:t>
      </w:r>
      <w:r w:rsidRPr="00AD3374">
        <w:rPr>
          <w:rFonts w:ascii="Times New Roman" w:eastAsia="Calibri" w:hAnsi="Times New Roman" w:cs="Times New Roman"/>
          <w:sz w:val="28"/>
          <w:szCs w:val="28"/>
        </w:rPr>
        <w:t xml:space="preserve">воспитание у молодежи любви к Родине, уважения к ее защитникам, стремления служить Отечеству. </w:t>
      </w:r>
      <w:proofErr w:type="gramStart"/>
      <w:r w:rsidRPr="00AD3374">
        <w:rPr>
          <w:rFonts w:ascii="Times New Roman" w:eastAsia="Calibri" w:hAnsi="Times New Roman" w:cs="Times New Roman"/>
          <w:sz w:val="28"/>
          <w:szCs w:val="28"/>
        </w:rPr>
        <w:t xml:space="preserve">Участниками являются обучающиеся старших классов </w:t>
      </w:r>
      <w:proofErr w:type="spellStart"/>
      <w:r w:rsidRPr="00AD3374">
        <w:rPr>
          <w:rFonts w:ascii="Times New Roman" w:eastAsia="Calibri" w:hAnsi="Times New Roman" w:cs="Times New Roman"/>
          <w:sz w:val="28"/>
          <w:szCs w:val="28"/>
        </w:rPr>
        <w:t>Оекской</w:t>
      </w:r>
      <w:proofErr w:type="spellEnd"/>
      <w:r w:rsidRPr="00AD3374">
        <w:rPr>
          <w:rFonts w:ascii="Times New Roman" w:eastAsia="Calibri" w:hAnsi="Times New Roman" w:cs="Times New Roman"/>
          <w:sz w:val="28"/>
          <w:szCs w:val="28"/>
        </w:rPr>
        <w:t xml:space="preserve"> СОШ, Бутырской СОШ, Профессионального училища № 60, количество участников в командах от 8 до 10 человек.</w:t>
      </w:r>
      <w:proofErr w:type="gramEnd"/>
      <w:r w:rsidRPr="00AD3374">
        <w:rPr>
          <w:rFonts w:ascii="Times New Roman" w:eastAsia="Calibri" w:hAnsi="Times New Roman" w:cs="Times New Roman"/>
          <w:sz w:val="28"/>
          <w:szCs w:val="28"/>
        </w:rPr>
        <w:t xml:space="preserve">  </w:t>
      </w:r>
      <w:r w:rsidRPr="00AD3374">
        <w:rPr>
          <w:rFonts w:ascii="Times New Roman" w:eastAsia="Calibri" w:hAnsi="Times New Roman" w:cs="Times New Roman"/>
          <w:color w:val="000000"/>
          <w:sz w:val="28"/>
          <w:szCs w:val="28"/>
        </w:rPr>
        <w:t xml:space="preserve">Юноши соревновались в силе, выносливости, смекалке. Конкурс проводится в три этапа: строевая подготовка, спортивная эстафета и творческое домашнее задание. Такие конкурсы позволяют раскрыть свой потенциал, активизировать молодёжь </w:t>
      </w:r>
      <w:proofErr w:type="spellStart"/>
      <w:r w:rsidRPr="00AD3374">
        <w:rPr>
          <w:rFonts w:ascii="Times New Roman" w:eastAsia="Calibri" w:hAnsi="Times New Roman" w:cs="Times New Roman"/>
          <w:color w:val="000000"/>
          <w:sz w:val="28"/>
          <w:szCs w:val="28"/>
        </w:rPr>
        <w:t>Оёкского</w:t>
      </w:r>
      <w:proofErr w:type="spellEnd"/>
      <w:r w:rsidRPr="00AD3374">
        <w:rPr>
          <w:rFonts w:ascii="Times New Roman" w:eastAsia="Calibri" w:hAnsi="Times New Roman" w:cs="Times New Roman"/>
          <w:color w:val="000000"/>
          <w:sz w:val="28"/>
          <w:szCs w:val="28"/>
        </w:rPr>
        <w:t xml:space="preserve"> МО.</w:t>
      </w:r>
    </w:p>
    <w:p w:rsidR="00AD3374" w:rsidRDefault="00AD3374" w:rsidP="00AD3374">
      <w:pPr>
        <w:tabs>
          <w:tab w:val="left" w:pos="0"/>
          <w:tab w:val="left" w:pos="567"/>
        </w:tabs>
        <w:spacing w:after="0" w:line="240" w:lineRule="auto"/>
        <w:ind w:firstLine="357"/>
        <w:contextualSpacing/>
        <w:jc w:val="both"/>
        <w:rPr>
          <w:rFonts w:ascii="Times New Roman" w:eastAsia="Calibri" w:hAnsi="Times New Roman" w:cs="Times New Roman"/>
          <w:sz w:val="28"/>
          <w:szCs w:val="28"/>
        </w:rPr>
      </w:pPr>
      <w:r w:rsidRPr="00AD3374">
        <w:rPr>
          <w:rFonts w:ascii="Times New Roman" w:eastAsia="Calibri" w:hAnsi="Times New Roman" w:cs="Times New Roman"/>
          <w:color w:val="000000"/>
          <w:sz w:val="28"/>
          <w:szCs w:val="28"/>
        </w:rPr>
        <w:t xml:space="preserve">4. </w:t>
      </w:r>
      <w:r w:rsidRPr="00AD3374">
        <w:rPr>
          <w:rFonts w:ascii="Times New Roman" w:eastAsia="Calibri" w:hAnsi="Times New Roman" w:cs="Times New Roman"/>
          <w:sz w:val="28"/>
          <w:szCs w:val="28"/>
        </w:rPr>
        <w:t xml:space="preserve">8 октября 2021 г. в ДК "Молодежный" прошел пилотный </w:t>
      </w:r>
      <w:proofErr w:type="spellStart"/>
      <w:r w:rsidRPr="00AD3374">
        <w:rPr>
          <w:rFonts w:ascii="Times New Roman" w:eastAsia="Calibri" w:hAnsi="Times New Roman" w:cs="Times New Roman"/>
          <w:sz w:val="28"/>
          <w:szCs w:val="28"/>
        </w:rPr>
        <w:t>квест</w:t>
      </w:r>
      <w:proofErr w:type="spellEnd"/>
      <w:r w:rsidRPr="00AD3374">
        <w:rPr>
          <w:rFonts w:ascii="Times New Roman" w:eastAsia="Calibri" w:hAnsi="Times New Roman" w:cs="Times New Roman"/>
          <w:sz w:val="28"/>
          <w:szCs w:val="28"/>
        </w:rPr>
        <w:t xml:space="preserve"> на знание Байкала. </w:t>
      </w:r>
      <w:proofErr w:type="spellStart"/>
      <w:r w:rsidRPr="00AD3374">
        <w:rPr>
          <w:rFonts w:ascii="Times New Roman" w:eastAsia="Calibri" w:hAnsi="Times New Roman" w:cs="Times New Roman"/>
          <w:sz w:val="28"/>
          <w:szCs w:val="28"/>
        </w:rPr>
        <w:t>Квест</w:t>
      </w:r>
      <w:proofErr w:type="spellEnd"/>
      <w:r w:rsidRPr="00AD3374">
        <w:rPr>
          <w:rFonts w:ascii="Times New Roman" w:eastAsia="Calibri" w:hAnsi="Times New Roman" w:cs="Times New Roman"/>
          <w:sz w:val="28"/>
          <w:szCs w:val="28"/>
        </w:rPr>
        <w:t xml:space="preserve"> проводился как конкурс, в котором приняли участие семьи п. Молодежный — Музыка, Исуповых и Тычковых. Их активными помощниками стали дети п. </w:t>
      </w:r>
      <w:proofErr w:type="gramStart"/>
      <w:r w:rsidRPr="00AD3374">
        <w:rPr>
          <w:rFonts w:ascii="Times New Roman" w:eastAsia="Calibri" w:hAnsi="Times New Roman" w:cs="Times New Roman"/>
          <w:sz w:val="28"/>
          <w:szCs w:val="28"/>
        </w:rPr>
        <w:t>Молодежный</w:t>
      </w:r>
      <w:proofErr w:type="gramEnd"/>
      <w:r w:rsidRPr="00AD3374">
        <w:rPr>
          <w:rFonts w:ascii="Times New Roman" w:eastAsia="Calibri" w:hAnsi="Times New Roman" w:cs="Times New Roman"/>
          <w:sz w:val="28"/>
          <w:szCs w:val="28"/>
        </w:rPr>
        <w:t xml:space="preserve">. Они с удовольствием пели песни, отвечали на вопросы викторины, складывали </w:t>
      </w:r>
      <w:proofErr w:type="spellStart"/>
      <w:r w:rsidRPr="00AD3374">
        <w:rPr>
          <w:rFonts w:ascii="Times New Roman" w:eastAsia="Calibri" w:hAnsi="Times New Roman" w:cs="Times New Roman"/>
          <w:sz w:val="28"/>
          <w:szCs w:val="28"/>
        </w:rPr>
        <w:t>пазлы</w:t>
      </w:r>
      <w:proofErr w:type="spellEnd"/>
      <w:r w:rsidRPr="00AD3374">
        <w:rPr>
          <w:rFonts w:ascii="Times New Roman" w:eastAsia="Calibri" w:hAnsi="Times New Roman" w:cs="Times New Roman"/>
          <w:sz w:val="28"/>
          <w:szCs w:val="28"/>
        </w:rPr>
        <w:t xml:space="preserve">, определяли голоса птиц и животных, живущих на Байкале, выполняли другие непростые задания конкурса. </w:t>
      </w:r>
      <w:proofErr w:type="spellStart"/>
      <w:r w:rsidRPr="00AD3374">
        <w:rPr>
          <w:rFonts w:ascii="Times New Roman" w:eastAsia="Calibri" w:hAnsi="Times New Roman" w:cs="Times New Roman"/>
          <w:sz w:val="28"/>
          <w:szCs w:val="28"/>
        </w:rPr>
        <w:t>Квест</w:t>
      </w:r>
      <w:proofErr w:type="spellEnd"/>
      <w:r w:rsidRPr="00AD3374">
        <w:rPr>
          <w:rFonts w:ascii="Times New Roman" w:eastAsia="Calibri" w:hAnsi="Times New Roman" w:cs="Times New Roman"/>
          <w:sz w:val="28"/>
          <w:szCs w:val="28"/>
        </w:rPr>
        <w:t xml:space="preserve"> проводился Совместно в рамках Образовательного проекта ИРОО ВОИР — победителя первого </w:t>
      </w:r>
      <w:proofErr w:type="spellStart"/>
      <w:r w:rsidRPr="00AD3374">
        <w:rPr>
          <w:rFonts w:ascii="Times New Roman" w:eastAsia="Calibri" w:hAnsi="Times New Roman" w:cs="Times New Roman"/>
          <w:sz w:val="28"/>
          <w:szCs w:val="28"/>
        </w:rPr>
        <w:t>грантового</w:t>
      </w:r>
      <w:proofErr w:type="spellEnd"/>
      <w:r w:rsidRPr="00AD3374">
        <w:rPr>
          <w:rFonts w:ascii="Times New Roman" w:eastAsia="Calibri" w:hAnsi="Times New Roman" w:cs="Times New Roman"/>
          <w:sz w:val="28"/>
          <w:szCs w:val="28"/>
        </w:rPr>
        <w:t xml:space="preserve"> конкурса Экологического фонда Иркутской области "Сохрани Байкал!".</w:t>
      </w:r>
    </w:p>
    <w:p w:rsidR="00CB74C5" w:rsidRPr="00CB74C5" w:rsidRDefault="00AD3374" w:rsidP="00AD3374">
      <w:pPr>
        <w:tabs>
          <w:tab w:val="left" w:pos="0"/>
          <w:tab w:val="left" w:pos="567"/>
        </w:tabs>
        <w:spacing w:after="0" w:line="240" w:lineRule="auto"/>
        <w:ind w:firstLine="35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415E">
        <w:rPr>
          <w:rFonts w:ascii="Times New Roman" w:eastAsia="SimSun" w:hAnsi="Times New Roman" w:cs="Times New Roman"/>
          <w:sz w:val="28"/>
          <w:szCs w:val="28"/>
        </w:rPr>
        <w:t xml:space="preserve">Основными задачами отдела развития физической культуры массового </w:t>
      </w:r>
      <w:r w:rsidR="00CB74C5" w:rsidRPr="00CB74C5">
        <w:rPr>
          <w:rFonts w:ascii="Times New Roman" w:eastAsia="SimSun" w:hAnsi="Times New Roman" w:cs="Times New Roman"/>
          <w:sz w:val="28"/>
          <w:szCs w:val="28"/>
        </w:rPr>
        <w:t>спорта являются:</w:t>
      </w:r>
    </w:p>
    <w:p w:rsidR="00CB74C5" w:rsidRPr="00CB74C5" w:rsidRDefault="00CB74C5" w:rsidP="00CB74C5">
      <w:pPr>
        <w:shd w:val="clear" w:color="auto" w:fill="FFFFFF"/>
        <w:autoSpaceDE w:val="0"/>
        <w:autoSpaceDN w:val="0"/>
        <w:adjustRightInd w:val="0"/>
        <w:spacing w:after="0" w:line="240" w:lineRule="auto"/>
        <w:ind w:firstLine="709"/>
        <w:jc w:val="both"/>
        <w:rPr>
          <w:rFonts w:ascii="Times New Roman" w:eastAsia="Calibri" w:hAnsi="Times New Roman" w:cs="Times New Roman"/>
          <w:bCs/>
          <w:sz w:val="28"/>
          <w:szCs w:val="28"/>
        </w:rPr>
      </w:pPr>
      <w:r w:rsidRPr="00CB74C5">
        <w:rPr>
          <w:rFonts w:ascii="Times New Roman" w:eastAsia="Calibri" w:hAnsi="Times New Roman" w:cs="Times New Roman"/>
          <w:bCs/>
          <w:sz w:val="28"/>
          <w:szCs w:val="28"/>
        </w:rPr>
        <w:t>1) обеспечение условий для развития на территории Иркутского района физической культуры и массового спорта;</w:t>
      </w:r>
    </w:p>
    <w:p w:rsidR="00CB74C5" w:rsidRPr="00CB74C5" w:rsidRDefault="00CB74C5" w:rsidP="00CB74C5">
      <w:pPr>
        <w:shd w:val="clear" w:color="auto" w:fill="FFFFFF"/>
        <w:autoSpaceDE w:val="0"/>
        <w:autoSpaceDN w:val="0"/>
        <w:adjustRightInd w:val="0"/>
        <w:spacing w:after="0" w:line="240" w:lineRule="auto"/>
        <w:ind w:firstLine="709"/>
        <w:jc w:val="both"/>
        <w:rPr>
          <w:rFonts w:ascii="Times New Roman" w:eastAsia="Calibri" w:hAnsi="Times New Roman" w:cs="Times New Roman"/>
          <w:bCs/>
          <w:sz w:val="28"/>
          <w:szCs w:val="28"/>
        </w:rPr>
      </w:pPr>
      <w:r w:rsidRPr="00CB74C5">
        <w:rPr>
          <w:rFonts w:ascii="Times New Roman" w:eastAsia="Calibri" w:hAnsi="Times New Roman" w:cs="Times New Roman"/>
          <w:bCs/>
          <w:sz w:val="28"/>
          <w:szCs w:val="28"/>
        </w:rPr>
        <w:t>2) организация проведения официальных физкультурно-оздоровительных и спортивных мероприятий на территории Иркутского районного муниципального образования;</w:t>
      </w:r>
    </w:p>
    <w:p w:rsidR="00CB74C5" w:rsidRPr="00CB74C5" w:rsidRDefault="00CB74C5" w:rsidP="00CB74C5">
      <w:pPr>
        <w:spacing w:after="0" w:line="240" w:lineRule="auto"/>
        <w:ind w:firstLine="709"/>
        <w:jc w:val="both"/>
        <w:rPr>
          <w:rFonts w:ascii="Times New Roman" w:eastAsia="SimSun" w:hAnsi="Times New Roman" w:cs="Times New Roman"/>
          <w:sz w:val="28"/>
          <w:szCs w:val="28"/>
        </w:rPr>
      </w:pPr>
      <w:r w:rsidRPr="00CB74C5">
        <w:rPr>
          <w:rFonts w:ascii="Times New Roman" w:eastAsia="SimSun" w:hAnsi="Times New Roman" w:cs="Times New Roman"/>
          <w:sz w:val="28"/>
          <w:szCs w:val="28"/>
        </w:rPr>
        <w:t xml:space="preserve">3) </w:t>
      </w:r>
      <w:r w:rsidRPr="00CB74C5">
        <w:rPr>
          <w:rFonts w:ascii="Times New Roman" w:eastAsia="SimSun" w:hAnsi="Times New Roman" w:cs="Times New Roman"/>
          <w:color w:val="000000"/>
          <w:sz w:val="28"/>
          <w:szCs w:val="28"/>
        </w:rPr>
        <w:t>разработка и реализация муниципальных программ/подпрограмм, воплощающих государственную политику в сфере развития культуры, физической культуры и спорта.</w:t>
      </w:r>
      <w:r w:rsidRPr="00CB74C5">
        <w:rPr>
          <w:rFonts w:ascii="Times New Roman" w:eastAsia="SimSun" w:hAnsi="Times New Roman" w:cs="Times New Roman"/>
          <w:sz w:val="28"/>
          <w:szCs w:val="28"/>
        </w:rPr>
        <w:t xml:space="preserve">    </w:t>
      </w:r>
    </w:p>
    <w:p w:rsidR="00CB74C5" w:rsidRPr="00CB74C5" w:rsidRDefault="00CB74C5" w:rsidP="00CB74C5">
      <w:pPr>
        <w:spacing w:after="0" w:line="240" w:lineRule="auto"/>
        <w:ind w:firstLine="709"/>
        <w:jc w:val="both"/>
        <w:rPr>
          <w:rFonts w:ascii="Times New Roman" w:eastAsia="SimSun" w:hAnsi="Times New Roman" w:cs="Times New Roman"/>
          <w:sz w:val="28"/>
          <w:szCs w:val="28"/>
        </w:rPr>
      </w:pPr>
      <w:r w:rsidRPr="00CB74C5">
        <w:rPr>
          <w:rFonts w:ascii="Times New Roman" w:eastAsia="SimSun" w:hAnsi="Times New Roman" w:cs="Times New Roman"/>
          <w:sz w:val="28"/>
          <w:szCs w:val="28"/>
        </w:rPr>
        <w:lastRenderedPageBreak/>
        <w:t>В Иркутском районе осуществляют физкультурно-спортивную работу с населением следующие учреждения и общественные организации:</w:t>
      </w:r>
    </w:p>
    <w:p w:rsidR="00CB74C5" w:rsidRPr="00CB74C5" w:rsidRDefault="00CB74C5" w:rsidP="00CB74C5">
      <w:pPr>
        <w:numPr>
          <w:ilvl w:val="0"/>
          <w:numId w:val="14"/>
        </w:numPr>
        <w:spacing w:after="0" w:line="240" w:lineRule="auto"/>
        <w:ind w:left="0" w:firstLine="709"/>
        <w:contextualSpacing/>
        <w:jc w:val="both"/>
        <w:rPr>
          <w:rFonts w:ascii="Times New Roman" w:eastAsia="SimSun" w:hAnsi="Times New Roman" w:cs="Times New Roman"/>
          <w:sz w:val="28"/>
          <w:szCs w:val="28"/>
        </w:rPr>
      </w:pPr>
      <w:r w:rsidRPr="00CB74C5">
        <w:rPr>
          <w:rFonts w:ascii="Times New Roman" w:eastAsia="SimSun" w:hAnsi="Times New Roman" w:cs="Times New Roman"/>
          <w:sz w:val="28"/>
          <w:szCs w:val="28"/>
        </w:rPr>
        <w:t>Автономная некоммерческая организация Иркутский областной сельский спортивно-оздоровительный клуб «Колос», п. Молодежный.</w:t>
      </w:r>
    </w:p>
    <w:p w:rsidR="00CB74C5" w:rsidRPr="00CB74C5" w:rsidRDefault="00CB74C5" w:rsidP="00CB74C5">
      <w:pPr>
        <w:numPr>
          <w:ilvl w:val="0"/>
          <w:numId w:val="14"/>
        </w:numPr>
        <w:spacing w:after="0" w:line="240" w:lineRule="auto"/>
        <w:ind w:left="0" w:firstLine="709"/>
        <w:contextualSpacing/>
        <w:jc w:val="both"/>
        <w:rPr>
          <w:rFonts w:ascii="Times New Roman" w:eastAsia="SimSun" w:hAnsi="Times New Roman" w:cs="Times New Roman"/>
          <w:sz w:val="28"/>
          <w:szCs w:val="28"/>
        </w:rPr>
      </w:pPr>
      <w:r w:rsidRPr="00CB74C5">
        <w:rPr>
          <w:rFonts w:ascii="Times New Roman" w:eastAsia="SimSun" w:hAnsi="Times New Roman" w:cs="Times New Roman"/>
          <w:sz w:val="28"/>
          <w:szCs w:val="28"/>
        </w:rPr>
        <w:t>Военно-патриотический к</w:t>
      </w:r>
      <w:r w:rsidR="0067415E">
        <w:rPr>
          <w:rFonts w:ascii="Times New Roman" w:eastAsia="SimSun" w:hAnsi="Times New Roman" w:cs="Times New Roman"/>
          <w:sz w:val="28"/>
          <w:szCs w:val="28"/>
        </w:rPr>
        <w:t>луб «Медведь», руководитель Сафо</w:t>
      </w:r>
      <w:r w:rsidRPr="00CB74C5">
        <w:rPr>
          <w:rFonts w:ascii="Times New Roman" w:eastAsia="SimSun" w:hAnsi="Times New Roman" w:cs="Times New Roman"/>
          <w:sz w:val="28"/>
          <w:szCs w:val="28"/>
        </w:rPr>
        <w:t>нов В.И., 45 чел.</w:t>
      </w:r>
    </w:p>
    <w:p w:rsidR="00CB74C5" w:rsidRPr="00CB74C5" w:rsidRDefault="00CB74C5" w:rsidP="00CB74C5">
      <w:pPr>
        <w:numPr>
          <w:ilvl w:val="0"/>
          <w:numId w:val="14"/>
        </w:numPr>
        <w:spacing w:after="0" w:line="240" w:lineRule="auto"/>
        <w:ind w:left="0" w:firstLine="709"/>
        <w:contextualSpacing/>
        <w:jc w:val="both"/>
        <w:rPr>
          <w:rFonts w:ascii="Times New Roman" w:eastAsia="SimSun" w:hAnsi="Times New Roman" w:cs="Times New Roman"/>
          <w:sz w:val="28"/>
          <w:szCs w:val="28"/>
        </w:rPr>
      </w:pPr>
      <w:r w:rsidRPr="00CB74C5">
        <w:rPr>
          <w:rFonts w:ascii="Times New Roman" w:eastAsia="SimSun" w:hAnsi="Times New Roman" w:cs="Times New Roman"/>
          <w:sz w:val="28"/>
          <w:szCs w:val="28"/>
        </w:rPr>
        <w:t>МКУ ДО ИР «ДЮСШ», 814 воспитанников, культивируемыми видами спорта являются баскетбол, спортивная борьба, лыжные гонки, рукопашный бой, футбол, художественная гимнастика, хоккей. Руководитель Гончарук М.Г.</w:t>
      </w:r>
    </w:p>
    <w:p w:rsidR="00CB74C5" w:rsidRPr="00CB74C5" w:rsidRDefault="00CB74C5" w:rsidP="00CB74C5">
      <w:pPr>
        <w:numPr>
          <w:ilvl w:val="0"/>
          <w:numId w:val="14"/>
        </w:numPr>
        <w:spacing w:after="0" w:line="240" w:lineRule="auto"/>
        <w:ind w:left="0" w:firstLine="709"/>
        <w:contextualSpacing/>
        <w:jc w:val="both"/>
        <w:rPr>
          <w:rFonts w:ascii="Times New Roman" w:eastAsia="SimSun" w:hAnsi="Times New Roman" w:cs="Times New Roman"/>
          <w:sz w:val="28"/>
          <w:szCs w:val="28"/>
        </w:rPr>
      </w:pPr>
      <w:r w:rsidRPr="00CB74C5">
        <w:rPr>
          <w:rFonts w:ascii="Times New Roman" w:eastAsia="SimSun" w:hAnsi="Times New Roman" w:cs="Times New Roman"/>
          <w:sz w:val="28"/>
          <w:szCs w:val="28"/>
        </w:rPr>
        <w:t>МКУ ИРМО ДОД ЦРТДЮ, волейбол - 30 человек, туризм – 29 человек.</w:t>
      </w:r>
    </w:p>
    <w:p w:rsidR="00CB74C5" w:rsidRPr="00CB74C5" w:rsidRDefault="00CB74C5" w:rsidP="00CB74C5">
      <w:pPr>
        <w:numPr>
          <w:ilvl w:val="0"/>
          <w:numId w:val="14"/>
        </w:numPr>
        <w:spacing w:after="0" w:line="240" w:lineRule="auto"/>
        <w:ind w:left="0" w:firstLine="709"/>
        <w:contextualSpacing/>
        <w:jc w:val="both"/>
        <w:rPr>
          <w:rFonts w:ascii="Times New Roman" w:eastAsia="SimSun" w:hAnsi="Times New Roman" w:cs="Times New Roman"/>
          <w:sz w:val="28"/>
          <w:szCs w:val="28"/>
        </w:rPr>
      </w:pPr>
      <w:r w:rsidRPr="00CB74C5">
        <w:rPr>
          <w:rFonts w:ascii="Times New Roman" w:eastAsia="SimSun" w:hAnsi="Times New Roman" w:cs="Times New Roman"/>
          <w:sz w:val="28"/>
          <w:szCs w:val="28"/>
        </w:rPr>
        <w:t>Общеобразовательные учреждения района, 20310 человек занимаются в спортивных кружках и секциях при школах.</w:t>
      </w:r>
    </w:p>
    <w:p w:rsidR="00CB74C5" w:rsidRPr="00CB74C5" w:rsidRDefault="00CB74C5" w:rsidP="00CB74C5">
      <w:pPr>
        <w:numPr>
          <w:ilvl w:val="0"/>
          <w:numId w:val="14"/>
        </w:numPr>
        <w:spacing w:after="0" w:line="240" w:lineRule="auto"/>
        <w:ind w:left="0" w:firstLine="709"/>
        <w:contextualSpacing/>
        <w:jc w:val="both"/>
        <w:rPr>
          <w:rFonts w:ascii="Times New Roman" w:eastAsia="SimSun" w:hAnsi="Times New Roman" w:cs="Times New Roman"/>
          <w:sz w:val="28"/>
          <w:szCs w:val="28"/>
        </w:rPr>
      </w:pPr>
      <w:r w:rsidRPr="00CB74C5">
        <w:rPr>
          <w:rFonts w:ascii="Times New Roman" w:eastAsia="SimSun" w:hAnsi="Times New Roman" w:cs="Times New Roman"/>
          <w:sz w:val="28"/>
          <w:szCs w:val="28"/>
        </w:rPr>
        <w:t>Дошкольные образовательные учреждения, 6141 детей занимаются физической культурой вне учебных занятий.</w:t>
      </w:r>
    </w:p>
    <w:p w:rsidR="00CB74C5" w:rsidRPr="00CB74C5" w:rsidRDefault="00CB74C5" w:rsidP="00CB74C5">
      <w:pPr>
        <w:numPr>
          <w:ilvl w:val="0"/>
          <w:numId w:val="14"/>
        </w:numPr>
        <w:spacing w:after="0" w:line="240" w:lineRule="auto"/>
        <w:ind w:left="0" w:firstLine="709"/>
        <w:contextualSpacing/>
        <w:jc w:val="both"/>
        <w:rPr>
          <w:rFonts w:ascii="Times New Roman" w:eastAsia="SimSun" w:hAnsi="Times New Roman" w:cs="Times New Roman"/>
          <w:sz w:val="28"/>
          <w:szCs w:val="28"/>
        </w:rPr>
      </w:pPr>
      <w:r w:rsidRPr="00CB74C5">
        <w:rPr>
          <w:rFonts w:ascii="Times New Roman" w:eastAsia="SimSun" w:hAnsi="Times New Roman" w:cs="Times New Roman"/>
          <w:sz w:val="28"/>
          <w:szCs w:val="28"/>
        </w:rPr>
        <w:t xml:space="preserve">Профессиональное училище №60, с. </w:t>
      </w:r>
      <w:proofErr w:type="spellStart"/>
      <w:r w:rsidRPr="00CB74C5">
        <w:rPr>
          <w:rFonts w:ascii="Times New Roman" w:eastAsia="SimSun" w:hAnsi="Times New Roman" w:cs="Times New Roman"/>
          <w:sz w:val="28"/>
          <w:szCs w:val="28"/>
        </w:rPr>
        <w:t>Оёк</w:t>
      </w:r>
      <w:proofErr w:type="spellEnd"/>
      <w:r w:rsidRPr="00CB74C5">
        <w:rPr>
          <w:rFonts w:ascii="Times New Roman" w:eastAsia="SimSun" w:hAnsi="Times New Roman" w:cs="Times New Roman"/>
          <w:sz w:val="28"/>
          <w:szCs w:val="28"/>
        </w:rPr>
        <w:t>, 298 учащихся занимаются в спортивных секциях и колледж п. Молодежный- 2778 учащихся занимаются в спортивных секциях.</w:t>
      </w:r>
    </w:p>
    <w:p w:rsidR="00CB74C5" w:rsidRPr="00CB74C5" w:rsidRDefault="00CB74C5" w:rsidP="00CB74C5">
      <w:pPr>
        <w:numPr>
          <w:ilvl w:val="0"/>
          <w:numId w:val="14"/>
        </w:numPr>
        <w:spacing w:after="0" w:line="240" w:lineRule="auto"/>
        <w:ind w:left="0" w:firstLine="709"/>
        <w:contextualSpacing/>
        <w:jc w:val="both"/>
        <w:rPr>
          <w:rFonts w:ascii="Times New Roman" w:eastAsia="SimSun" w:hAnsi="Times New Roman" w:cs="Times New Roman"/>
          <w:sz w:val="28"/>
          <w:szCs w:val="28"/>
        </w:rPr>
      </w:pPr>
      <w:r w:rsidRPr="00CB74C5">
        <w:rPr>
          <w:rFonts w:ascii="Times New Roman" w:eastAsia="SimSun" w:hAnsi="Times New Roman" w:cs="Times New Roman"/>
          <w:sz w:val="28"/>
          <w:szCs w:val="28"/>
        </w:rPr>
        <w:t xml:space="preserve">Конно-оздоровительный комплекс Иркутского общественного благотворительного фонда Тихомировых, с. </w:t>
      </w:r>
      <w:proofErr w:type="spellStart"/>
      <w:r w:rsidRPr="00CB74C5">
        <w:rPr>
          <w:rFonts w:ascii="Times New Roman" w:eastAsia="SimSun" w:hAnsi="Times New Roman" w:cs="Times New Roman"/>
          <w:sz w:val="28"/>
          <w:szCs w:val="28"/>
        </w:rPr>
        <w:t>Грановщина</w:t>
      </w:r>
      <w:proofErr w:type="spellEnd"/>
      <w:r w:rsidRPr="00CB74C5">
        <w:rPr>
          <w:rFonts w:ascii="Times New Roman" w:eastAsia="SimSun" w:hAnsi="Times New Roman" w:cs="Times New Roman"/>
          <w:sz w:val="28"/>
          <w:szCs w:val="28"/>
        </w:rPr>
        <w:t>.</w:t>
      </w:r>
    </w:p>
    <w:p w:rsidR="00CB74C5" w:rsidRPr="00CB74C5" w:rsidRDefault="00CB74C5" w:rsidP="00CB74C5">
      <w:pPr>
        <w:numPr>
          <w:ilvl w:val="0"/>
          <w:numId w:val="14"/>
        </w:numPr>
        <w:spacing w:after="0" w:line="240" w:lineRule="auto"/>
        <w:ind w:left="0" w:firstLine="709"/>
        <w:contextualSpacing/>
        <w:jc w:val="both"/>
        <w:rPr>
          <w:rFonts w:ascii="Times New Roman" w:eastAsia="SimSun" w:hAnsi="Times New Roman" w:cs="Times New Roman"/>
          <w:sz w:val="28"/>
          <w:szCs w:val="28"/>
        </w:rPr>
      </w:pPr>
      <w:r w:rsidRPr="00CB74C5">
        <w:rPr>
          <w:rFonts w:ascii="Times New Roman" w:eastAsia="SimSun" w:hAnsi="Times New Roman" w:cs="Times New Roman"/>
          <w:sz w:val="28"/>
          <w:szCs w:val="28"/>
        </w:rPr>
        <w:t xml:space="preserve"> </w:t>
      </w:r>
      <w:proofErr w:type="gramStart"/>
      <w:r w:rsidRPr="00CB74C5">
        <w:rPr>
          <w:rFonts w:ascii="Times New Roman" w:eastAsia="SimSun" w:hAnsi="Times New Roman" w:cs="Times New Roman"/>
          <w:sz w:val="28"/>
          <w:szCs w:val="28"/>
        </w:rPr>
        <w:t>Фитнес-клубы</w:t>
      </w:r>
      <w:proofErr w:type="gramEnd"/>
      <w:r w:rsidRPr="00CB74C5">
        <w:rPr>
          <w:rFonts w:ascii="Times New Roman" w:eastAsia="SimSun" w:hAnsi="Times New Roman" w:cs="Times New Roman"/>
          <w:sz w:val="28"/>
          <w:szCs w:val="28"/>
        </w:rPr>
        <w:t>, 16 - 9125 чел., а также другие учреждения и организации.</w:t>
      </w:r>
    </w:p>
    <w:p w:rsidR="0067415E" w:rsidRPr="0067415E" w:rsidRDefault="0067415E" w:rsidP="0067415E">
      <w:pPr>
        <w:spacing w:after="0" w:line="240" w:lineRule="auto"/>
        <w:ind w:firstLine="708"/>
        <w:jc w:val="both"/>
        <w:rPr>
          <w:rFonts w:ascii="Times New Roman" w:eastAsia="SimSun" w:hAnsi="Times New Roman" w:cs="Times New Roman"/>
          <w:sz w:val="28"/>
          <w:szCs w:val="28"/>
        </w:rPr>
      </w:pPr>
      <w:r w:rsidRPr="0067415E">
        <w:rPr>
          <w:rFonts w:ascii="Times New Roman" w:eastAsia="SimSun" w:hAnsi="Times New Roman" w:cs="Times New Roman"/>
          <w:sz w:val="28"/>
          <w:szCs w:val="28"/>
        </w:rPr>
        <w:t>Л</w:t>
      </w:r>
      <w:r>
        <w:rPr>
          <w:rFonts w:ascii="Times New Roman" w:eastAsia="SimSun" w:hAnsi="Times New Roman" w:cs="Times New Roman"/>
          <w:sz w:val="28"/>
          <w:szCs w:val="28"/>
        </w:rPr>
        <w:t>учшие спортивные результаты 2021</w:t>
      </w:r>
      <w:r w:rsidRPr="0067415E">
        <w:rPr>
          <w:rFonts w:ascii="Times New Roman" w:eastAsia="SimSun" w:hAnsi="Times New Roman" w:cs="Times New Roman"/>
          <w:sz w:val="28"/>
          <w:szCs w:val="28"/>
        </w:rPr>
        <w:t xml:space="preserve"> года:</w:t>
      </w:r>
    </w:p>
    <w:p w:rsidR="0067415E" w:rsidRPr="0067415E" w:rsidRDefault="0067415E" w:rsidP="0067415E">
      <w:pPr>
        <w:spacing w:after="0" w:line="240" w:lineRule="auto"/>
        <w:ind w:firstLine="708"/>
        <w:jc w:val="both"/>
        <w:rPr>
          <w:rFonts w:ascii="Times New Roman" w:eastAsia="SimSun" w:hAnsi="Times New Roman" w:cs="Times New Roman"/>
          <w:sz w:val="28"/>
          <w:szCs w:val="28"/>
        </w:rPr>
      </w:pPr>
      <w:r w:rsidRPr="0067415E">
        <w:rPr>
          <w:rFonts w:ascii="Times New Roman" w:eastAsia="SimSun" w:hAnsi="Times New Roman" w:cs="Times New Roman"/>
          <w:sz w:val="28"/>
          <w:szCs w:val="28"/>
        </w:rPr>
        <w:t>Первенства и чемпионаты Иркутской области:  победителями стали спортсмены МКУ ДО ИР «ДЮСШ»:</w:t>
      </w:r>
    </w:p>
    <w:p w:rsidR="0067415E" w:rsidRPr="0067415E" w:rsidRDefault="0067415E" w:rsidP="0067415E">
      <w:pPr>
        <w:spacing w:after="0" w:line="240" w:lineRule="auto"/>
        <w:ind w:firstLine="708"/>
        <w:jc w:val="both"/>
        <w:rPr>
          <w:rFonts w:ascii="Times New Roman" w:eastAsia="SimSun" w:hAnsi="Times New Roman" w:cs="Times New Roman"/>
          <w:sz w:val="28"/>
          <w:szCs w:val="28"/>
        </w:rPr>
      </w:pPr>
      <w:r w:rsidRPr="0067415E">
        <w:rPr>
          <w:rFonts w:ascii="Times New Roman" w:eastAsia="SimSun" w:hAnsi="Times New Roman" w:cs="Times New Roman"/>
          <w:sz w:val="28"/>
          <w:szCs w:val="28"/>
        </w:rPr>
        <w:t>- по  греко-</w:t>
      </w:r>
      <w:r w:rsidR="002B65AE">
        <w:rPr>
          <w:rFonts w:ascii="Times New Roman" w:eastAsia="SimSun" w:hAnsi="Times New Roman" w:cs="Times New Roman"/>
          <w:sz w:val="28"/>
          <w:szCs w:val="28"/>
        </w:rPr>
        <w:t xml:space="preserve">римской борьбе: гр. В. и гр. В. </w:t>
      </w:r>
      <w:r w:rsidRPr="0067415E">
        <w:rPr>
          <w:rFonts w:ascii="Times New Roman" w:eastAsia="SimSun" w:hAnsi="Times New Roman" w:cs="Times New Roman"/>
          <w:sz w:val="28"/>
          <w:szCs w:val="28"/>
        </w:rPr>
        <w:t>тренер-преподаватель Карнаухов В.Г.,</w:t>
      </w:r>
    </w:p>
    <w:p w:rsidR="0067415E" w:rsidRPr="0067415E" w:rsidRDefault="0067415E" w:rsidP="0067415E">
      <w:pPr>
        <w:spacing w:after="0" w:line="240" w:lineRule="auto"/>
        <w:ind w:firstLine="708"/>
        <w:jc w:val="both"/>
        <w:rPr>
          <w:rFonts w:ascii="Times New Roman" w:eastAsia="SimSun" w:hAnsi="Times New Roman" w:cs="Times New Roman"/>
          <w:sz w:val="28"/>
          <w:szCs w:val="28"/>
        </w:rPr>
      </w:pPr>
      <w:r w:rsidRPr="0067415E">
        <w:rPr>
          <w:rFonts w:ascii="Times New Roman" w:eastAsia="SimSun" w:hAnsi="Times New Roman" w:cs="Times New Roman"/>
          <w:sz w:val="28"/>
          <w:szCs w:val="28"/>
        </w:rPr>
        <w:t>- по художественной</w:t>
      </w:r>
      <w:r w:rsidR="002B65AE">
        <w:rPr>
          <w:rFonts w:ascii="Times New Roman" w:eastAsia="SimSun" w:hAnsi="Times New Roman" w:cs="Times New Roman"/>
          <w:sz w:val="28"/>
          <w:szCs w:val="28"/>
        </w:rPr>
        <w:t xml:space="preserve">  гимнастике: гр. О., гр. У., гр. В.</w:t>
      </w:r>
      <w:r w:rsidRPr="0067415E">
        <w:rPr>
          <w:rFonts w:ascii="Times New Roman" w:eastAsia="SimSun" w:hAnsi="Times New Roman" w:cs="Times New Roman"/>
          <w:sz w:val="28"/>
          <w:szCs w:val="28"/>
        </w:rPr>
        <w:t>, тренер-преподаватель Дроздова Е.А.,</w:t>
      </w:r>
    </w:p>
    <w:p w:rsidR="0067415E" w:rsidRPr="0067415E" w:rsidRDefault="002B65AE" w:rsidP="0067415E">
      <w:pPr>
        <w:spacing w:after="0" w:line="24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по биатлону: гр. О.</w:t>
      </w:r>
      <w:r w:rsidR="0067415E" w:rsidRPr="0067415E">
        <w:rPr>
          <w:rFonts w:ascii="Times New Roman" w:eastAsia="SimSun" w:hAnsi="Times New Roman" w:cs="Times New Roman"/>
          <w:sz w:val="28"/>
          <w:szCs w:val="28"/>
        </w:rPr>
        <w:t>, тренер-преподаватель  П</w:t>
      </w:r>
      <w:r>
        <w:rPr>
          <w:rFonts w:ascii="Times New Roman" w:eastAsia="SimSun" w:hAnsi="Times New Roman" w:cs="Times New Roman"/>
          <w:sz w:val="28"/>
          <w:szCs w:val="28"/>
        </w:rPr>
        <w:t xml:space="preserve">оликарпов Р.М., гр. С., гр. С., гр. Ж. </w:t>
      </w:r>
      <w:r w:rsidR="0067415E" w:rsidRPr="0067415E">
        <w:rPr>
          <w:rFonts w:ascii="Times New Roman" w:eastAsia="SimSun" w:hAnsi="Times New Roman" w:cs="Times New Roman"/>
          <w:sz w:val="28"/>
          <w:szCs w:val="28"/>
        </w:rPr>
        <w:t>тренер-преподаватель Степанов Н.П.</w:t>
      </w:r>
    </w:p>
    <w:p w:rsidR="0067415E" w:rsidRPr="0067415E" w:rsidRDefault="0067415E" w:rsidP="0067415E">
      <w:pPr>
        <w:spacing w:after="0" w:line="240" w:lineRule="auto"/>
        <w:ind w:firstLine="708"/>
        <w:jc w:val="both"/>
        <w:rPr>
          <w:rFonts w:ascii="Times New Roman" w:eastAsia="SimSun" w:hAnsi="Times New Roman" w:cs="Times New Roman"/>
          <w:sz w:val="28"/>
          <w:szCs w:val="28"/>
        </w:rPr>
      </w:pPr>
      <w:r w:rsidRPr="0067415E">
        <w:rPr>
          <w:rFonts w:ascii="Times New Roman" w:eastAsia="SimSun" w:hAnsi="Times New Roman" w:cs="Times New Roman"/>
          <w:sz w:val="28"/>
          <w:szCs w:val="28"/>
        </w:rPr>
        <w:t>В течение года принимали  участие во Всероссийских соревнованиях:</w:t>
      </w:r>
    </w:p>
    <w:p w:rsidR="0067415E" w:rsidRPr="0067415E" w:rsidRDefault="0067415E" w:rsidP="0067415E">
      <w:pPr>
        <w:spacing w:after="0" w:line="240" w:lineRule="auto"/>
        <w:ind w:firstLine="708"/>
        <w:jc w:val="both"/>
        <w:rPr>
          <w:rFonts w:ascii="Times New Roman" w:eastAsia="SimSun" w:hAnsi="Times New Roman" w:cs="Times New Roman"/>
          <w:sz w:val="28"/>
          <w:szCs w:val="28"/>
        </w:rPr>
      </w:pPr>
      <w:r w:rsidRPr="0067415E">
        <w:rPr>
          <w:rFonts w:ascii="Times New Roman" w:eastAsia="SimSun" w:hAnsi="Times New Roman" w:cs="Times New Roman"/>
          <w:sz w:val="28"/>
          <w:szCs w:val="28"/>
        </w:rPr>
        <w:t xml:space="preserve">-  по художественной гимнастике «Кубок Лиги», 4 воспитанницы тренера-преподавателя Дроздовой Е.А. заняли 4 место; </w:t>
      </w:r>
    </w:p>
    <w:p w:rsidR="0067415E" w:rsidRPr="0067415E" w:rsidRDefault="0067415E" w:rsidP="0067415E">
      <w:pPr>
        <w:spacing w:after="0" w:line="240" w:lineRule="auto"/>
        <w:ind w:firstLine="708"/>
        <w:jc w:val="both"/>
        <w:rPr>
          <w:rFonts w:ascii="Times New Roman" w:eastAsia="SimSun" w:hAnsi="Times New Roman" w:cs="Times New Roman"/>
          <w:sz w:val="28"/>
          <w:szCs w:val="28"/>
        </w:rPr>
      </w:pPr>
      <w:r w:rsidRPr="0067415E">
        <w:rPr>
          <w:rFonts w:ascii="Times New Roman" w:eastAsia="SimSun" w:hAnsi="Times New Roman" w:cs="Times New Roman"/>
          <w:sz w:val="28"/>
          <w:szCs w:val="28"/>
        </w:rPr>
        <w:t xml:space="preserve">- по биатлону «Кубок А. </w:t>
      </w:r>
      <w:proofErr w:type="spellStart"/>
      <w:r w:rsidRPr="0067415E">
        <w:rPr>
          <w:rFonts w:ascii="Times New Roman" w:eastAsia="SimSun" w:hAnsi="Times New Roman" w:cs="Times New Roman"/>
          <w:sz w:val="28"/>
          <w:szCs w:val="28"/>
        </w:rPr>
        <w:t>Богалий</w:t>
      </w:r>
      <w:proofErr w:type="spellEnd"/>
      <w:r w:rsidRPr="0067415E">
        <w:rPr>
          <w:rFonts w:ascii="Times New Roman" w:eastAsia="SimSun" w:hAnsi="Times New Roman" w:cs="Times New Roman"/>
          <w:sz w:val="28"/>
          <w:szCs w:val="28"/>
        </w:rPr>
        <w:t>-</w:t>
      </w:r>
      <w:proofErr w:type="gramStart"/>
      <w:r w:rsidRPr="0067415E">
        <w:rPr>
          <w:rFonts w:ascii="Times New Roman" w:eastAsia="SimSun" w:hAnsi="Times New Roman" w:cs="Times New Roman"/>
          <w:sz w:val="28"/>
          <w:szCs w:val="28"/>
        </w:rPr>
        <w:t>SKIMIR</w:t>
      </w:r>
      <w:proofErr w:type="gramEnd"/>
      <w:r w:rsidRPr="0067415E">
        <w:rPr>
          <w:rFonts w:ascii="Times New Roman" w:eastAsia="SimSun" w:hAnsi="Times New Roman" w:cs="Times New Roman"/>
          <w:sz w:val="28"/>
          <w:szCs w:val="28"/>
        </w:rPr>
        <w:t xml:space="preserve">» 5 воспитанников тренера – преподавателя Поликарпова Р.М., 2 воспитанника тренера – преподавателя Степанова Н.П. и 1 воспитанник тренера – преподавателя Ермакова В.М.; </w:t>
      </w:r>
    </w:p>
    <w:p w:rsidR="0067415E" w:rsidRPr="0067415E" w:rsidRDefault="0067415E" w:rsidP="0067415E">
      <w:pPr>
        <w:spacing w:after="0" w:line="240" w:lineRule="auto"/>
        <w:ind w:firstLine="708"/>
        <w:jc w:val="both"/>
        <w:rPr>
          <w:rFonts w:ascii="Times New Roman" w:eastAsia="SimSun" w:hAnsi="Times New Roman" w:cs="Times New Roman"/>
          <w:sz w:val="28"/>
          <w:szCs w:val="28"/>
        </w:rPr>
      </w:pPr>
      <w:r w:rsidRPr="0067415E">
        <w:rPr>
          <w:rFonts w:ascii="Times New Roman" w:eastAsia="SimSun" w:hAnsi="Times New Roman" w:cs="Times New Roman"/>
          <w:sz w:val="28"/>
          <w:szCs w:val="28"/>
        </w:rPr>
        <w:t>- по греко-ри</w:t>
      </w:r>
      <w:r w:rsidR="00CB00AC">
        <w:rPr>
          <w:rFonts w:ascii="Times New Roman" w:eastAsia="SimSun" w:hAnsi="Times New Roman" w:cs="Times New Roman"/>
          <w:sz w:val="28"/>
          <w:szCs w:val="28"/>
        </w:rPr>
        <w:t xml:space="preserve">мской борьбе гр. В. </w:t>
      </w:r>
      <w:r w:rsidRPr="0067415E">
        <w:rPr>
          <w:rFonts w:ascii="Times New Roman" w:eastAsia="SimSun" w:hAnsi="Times New Roman" w:cs="Times New Roman"/>
          <w:sz w:val="28"/>
          <w:szCs w:val="28"/>
        </w:rPr>
        <w:t>воспитанник тренера – преподавателя Карнаухова В.Г. занял 3 место и выполнил норматив кандидата в мастера спорта.</w:t>
      </w:r>
    </w:p>
    <w:p w:rsidR="0067415E" w:rsidRPr="0067415E" w:rsidRDefault="0067415E" w:rsidP="0067415E">
      <w:pPr>
        <w:spacing w:after="0" w:line="240" w:lineRule="auto"/>
        <w:ind w:firstLine="708"/>
        <w:jc w:val="both"/>
        <w:rPr>
          <w:rFonts w:ascii="Times New Roman" w:eastAsia="SimSun" w:hAnsi="Times New Roman" w:cs="Times New Roman"/>
          <w:sz w:val="28"/>
          <w:szCs w:val="28"/>
        </w:rPr>
      </w:pPr>
      <w:r w:rsidRPr="0067415E">
        <w:rPr>
          <w:rFonts w:ascii="Times New Roman" w:eastAsia="SimSun" w:hAnsi="Times New Roman" w:cs="Times New Roman"/>
          <w:sz w:val="28"/>
          <w:szCs w:val="28"/>
        </w:rPr>
        <w:t>Обучающиеся  МКУ ДО ИР «ДЮСШ» принимали участие во Всероссийских акциях: «День зимних видов спорта»,  «Олимпийский день», «День ходьбы», в количестве  200 человек.</w:t>
      </w:r>
    </w:p>
    <w:p w:rsidR="00FC6FBA" w:rsidRPr="00FC6FBA" w:rsidRDefault="00FC6FBA" w:rsidP="00FC6FBA">
      <w:pPr>
        <w:spacing w:after="0" w:line="240" w:lineRule="auto"/>
        <w:ind w:firstLine="709"/>
        <w:jc w:val="both"/>
        <w:rPr>
          <w:rFonts w:ascii="Times New Roman" w:eastAsia="SimSun" w:hAnsi="Times New Roman" w:cs="Times New Roman"/>
          <w:sz w:val="28"/>
          <w:szCs w:val="28"/>
        </w:rPr>
      </w:pPr>
      <w:r w:rsidRPr="00FC6FBA">
        <w:rPr>
          <w:rFonts w:ascii="Times New Roman" w:eastAsia="SimSun" w:hAnsi="Times New Roman" w:cs="Times New Roman"/>
          <w:sz w:val="28"/>
          <w:szCs w:val="28"/>
        </w:rPr>
        <w:t>Развитие физической культуры и спорта является приоритетным направлением в поддержании здоровья и формировании здорового образа жизни сре</w:t>
      </w:r>
      <w:r>
        <w:rPr>
          <w:rFonts w:ascii="Times New Roman" w:eastAsia="SimSun" w:hAnsi="Times New Roman" w:cs="Times New Roman"/>
          <w:sz w:val="28"/>
          <w:szCs w:val="28"/>
        </w:rPr>
        <w:t xml:space="preserve">ди населения Иркутского района. </w:t>
      </w:r>
      <w:r w:rsidRPr="00FC6FBA">
        <w:rPr>
          <w:rFonts w:ascii="Times New Roman" w:eastAsia="SimSun" w:hAnsi="Times New Roman" w:cs="Times New Roman"/>
          <w:sz w:val="28"/>
          <w:szCs w:val="28"/>
        </w:rPr>
        <w:t>На сегодняшний день число занимающихся от общей доли населения составляет 51 046 человек (2019г.- 45 981, 2020г. - 47138).</w:t>
      </w:r>
    </w:p>
    <w:p w:rsidR="00FC6FBA" w:rsidRPr="00FC6FBA" w:rsidRDefault="00FC6FBA" w:rsidP="00FC6FBA">
      <w:pPr>
        <w:spacing w:after="0" w:line="240" w:lineRule="auto"/>
        <w:ind w:firstLine="709"/>
        <w:jc w:val="both"/>
        <w:rPr>
          <w:rFonts w:ascii="Times New Roman" w:eastAsia="SimSun" w:hAnsi="Times New Roman" w:cs="Times New Roman"/>
          <w:sz w:val="28"/>
          <w:szCs w:val="28"/>
        </w:rPr>
      </w:pPr>
      <w:proofErr w:type="gramStart"/>
      <w:r>
        <w:rPr>
          <w:rFonts w:ascii="Times New Roman" w:eastAsia="SimSun" w:hAnsi="Times New Roman" w:cs="Times New Roman"/>
          <w:sz w:val="28"/>
          <w:szCs w:val="28"/>
        </w:rPr>
        <w:lastRenderedPageBreak/>
        <w:t xml:space="preserve">В Иркутском </w:t>
      </w:r>
      <w:r w:rsidRPr="00FC6FBA">
        <w:rPr>
          <w:rFonts w:ascii="Times New Roman" w:eastAsia="SimSun" w:hAnsi="Times New Roman" w:cs="Times New Roman"/>
          <w:sz w:val="28"/>
          <w:szCs w:val="28"/>
        </w:rPr>
        <w:t>районе проводятся спортивно-массовые мероприятия и соревнования по доступным, популярным среди населения видам спорта, это районные летние и зимние сельские спортивные игры, традиционные турниры по волейболу, мини-футболу, греко-римской борьбе, первенства по видам спорта, спортивные праздники «Рождественские встречи», «День Байкала», культурно-спортивный слет молодежи и туристический слет медицинских работников, спартакиады школьников и учителей, соревнования для людей с ограниченными возможностями, «День защиты</w:t>
      </w:r>
      <w:proofErr w:type="gramEnd"/>
      <w:r w:rsidRPr="00FC6FBA">
        <w:rPr>
          <w:rFonts w:ascii="Times New Roman" w:eastAsia="SimSun" w:hAnsi="Times New Roman" w:cs="Times New Roman"/>
          <w:sz w:val="28"/>
          <w:szCs w:val="28"/>
        </w:rPr>
        <w:t xml:space="preserve"> детей», летние и зимние спартакиады пенсионеров Иркутского района. Все эти соревнования собирают большое число как спортсменов и участников, так и людей которые готовы поддерживать их.</w:t>
      </w:r>
    </w:p>
    <w:p w:rsidR="00E01695" w:rsidRDefault="00FC6FBA" w:rsidP="00E01695">
      <w:pPr>
        <w:spacing w:after="0" w:line="240" w:lineRule="auto"/>
        <w:ind w:firstLine="709"/>
        <w:jc w:val="both"/>
        <w:rPr>
          <w:rFonts w:ascii="Times New Roman" w:eastAsia="SimSun" w:hAnsi="Times New Roman" w:cs="Times New Roman"/>
          <w:sz w:val="28"/>
          <w:szCs w:val="28"/>
        </w:rPr>
      </w:pPr>
      <w:r w:rsidRPr="00FC6FBA">
        <w:rPr>
          <w:rFonts w:ascii="Times New Roman" w:eastAsia="SimSun" w:hAnsi="Times New Roman" w:cs="Times New Roman"/>
          <w:sz w:val="28"/>
          <w:szCs w:val="28"/>
        </w:rPr>
        <w:t xml:space="preserve">Традиционно в районе проводятся открытые турниры по видам спорта, в которых участвуют не только спортсмены нашего района, но и спортсмены соседних районов. Наиболее популярные соревнования по греко-римской борьбе памяти почетного гражданина Иркутского района, ветерана ВОВ </w:t>
      </w:r>
      <w:proofErr w:type="spellStart"/>
      <w:r w:rsidRPr="00FC6FBA">
        <w:rPr>
          <w:rFonts w:ascii="Times New Roman" w:eastAsia="SimSun" w:hAnsi="Times New Roman" w:cs="Times New Roman"/>
          <w:sz w:val="28"/>
          <w:szCs w:val="28"/>
        </w:rPr>
        <w:t>Ощерина</w:t>
      </w:r>
      <w:proofErr w:type="spellEnd"/>
      <w:r w:rsidRPr="00FC6FBA">
        <w:rPr>
          <w:rFonts w:ascii="Times New Roman" w:eastAsia="SimSun" w:hAnsi="Times New Roman" w:cs="Times New Roman"/>
          <w:sz w:val="28"/>
          <w:szCs w:val="28"/>
        </w:rPr>
        <w:t xml:space="preserve"> А.И., по баскетболу памяти </w:t>
      </w:r>
      <w:proofErr w:type="spellStart"/>
      <w:r w:rsidRPr="00FC6FBA">
        <w:rPr>
          <w:rFonts w:ascii="Times New Roman" w:eastAsia="SimSun" w:hAnsi="Times New Roman" w:cs="Times New Roman"/>
          <w:sz w:val="28"/>
          <w:szCs w:val="28"/>
        </w:rPr>
        <w:t>Сухинина</w:t>
      </w:r>
      <w:proofErr w:type="spellEnd"/>
      <w:r w:rsidRPr="00FC6FBA">
        <w:rPr>
          <w:rFonts w:ascii="Times New Roman" w:eastAsia="SimSun" w:hAnsi="Times New Roman" w:cs="Times New Roman"/>
          <w:sz w:val="28"/>
          <w:szCs w:val="28"/>
        </w:rPr>
        <w:t xml:space="preserve"> В.В., по волейболу, посвященные памяти </w:t>
      </w:r>
      <w:proofErr w:type="spellStart"/>
      <w:r w:rsidRPr="00FC6FBA">
        <w:rPr>
          <w:rFonts w:ascii="Times New Roman" w:eastAsia="SimSun" w:hAnsi="Times New Roman" w:cs="Times New Roman"/>
          <w:sz w:val="28"/>
          <w:szCs w:val="28"/>
        </w:rPr>
        <w:t>Раминского</w:t>
      </w:r>
      <w:proofErr w:type="spellEnd"/>
      <w:r w:rsidRPr="00FC6FBA">
        <w:rPr>
          <w:rFonts w:ascii="Times New Roman" w:eastAsia="SimSun" w:hAnsi="Times New Roman" w:cs="Times New Roman"/>
          <w:sz w:val="28"/>
          <w:szCs w:val="28"/>
        </w:rPr>
        <w:t xml:space="preserve"> М.Г., первенство по армейскому рукопашному бою на призы Мэра и др.</w:t>
      </w:r>
    </w:p>
    <w:p w:rsidR="00FC6FBA" w:rsidRPr="00FC6FBA" w:rsidRDefault="00FC6FBA" w:rsidP="00E01695">
      <w:pPr>
        <w:spacing w:after="0" w:line="240" w:lineRule="auto"/>
        <w:ind w:firstLine="709"/>
        <w:jc w:val="both"/>
        <w:rPr>
          <w:rFonts w:ascii="Times New Roman" w:eastAsia="SimSun" w:hAnsi="Times New Roman" w:cs="Times New Roman"/>
          <w:sz w:val="28"/>
          <w:szCs w:val="28"/>
        </w:rPr>
      </w:pPr>
      <w:r w:rsidRPr="00FC6FBA">
        <w:rPr>
          <w:rFonts w:ascii="Times New Roman" w:eastAsia="SimSun" w:hAnsi="Times New Roman" w:cs="Times New Roman"/>
          <w:sz w:val="28"/>
          <w:szCs w:val="28"/>
        </w:rPr>
        <w:t xml:space="preserve">Физическая подготовка является важной составной частью воспитания и подготовки к службе в рядах Вооруженных сил. Ежегодно мы проводим спортивное мероприятие, приуроченное ко «Дню защитника отечества», «День призывника», дни открытых дверей в воинских частях для молодых людей Иркутского районного муниципального образования допризывного возраста. Мероприятия включают  следующие виды спорта: пулевая стрельба из пневматической винтовки, подтягивание на перекладине, упражнения для пресса, строевая подготовка, разборка и сборка автомата Калашникова, перетягивание каната, прохождения военизированной полосы препятствий с завершающим этапом – метание гранаты. </w:t>
      </w:r>
    </w:p>
    <w:p w:rsidR="00FC6FBA" w:rsidRPr="00FC6FBA" w:rsidRDefault="00FC6FBA" w:rsidP="00FC6FBA">
      <w:pPr>
        <w:spacing w:after="0" w:line="240" w:lineRule="auto"/>
        <w:ind w:firstLine="709"/>
        <w:jc w:val="both"/>
        <w:rPr>
          <w:rFonts w:ascii="Times New Roman" w:eastAsia="SimSun" w:hAnsi="Times New Roman" w:cs="Times New Roman"/>
          <w:sz w:val="28"/>
          <w:szCs w:val="28"/>
        </w:rPr>
      </w:pPr>
      <w:r w:rsidRPr="00FC6FBA">
        <w:rPr>
          <w:rFonts w:ascii="Times New Roman" w:eastAsia="SimSun" w:hAnsi="Times New Roman" w:cs="Times New Roman"/>
          <w:sz w:val="28"/>
          <w:szCs w:val="28"/>
        </w:rPr>
        <w:t xml:space="preserve">В с. </w:t>
      </w:r>
      <w:proofErr w:type="spellStart"/>
      <w:r w:rsidRPr="00FC6FBA">
        <w:rPr>
          <w:rFonts w:ascii="Times New Roman" w:eastAsia="SimSun" w:hAnsi="Times New Roman" w:cs="Times New Roman"/>
          <w:sz w:val="28"/>
          <w:szCs w:val="28"/>
        </w:rPr>
        <w:t>Оёк</w:t>
      </w:r>
      <w:proofErr w:type="spellEnd"/>
      <w:r w:rsidRPr="00FC6FBA">
        <w:rPr>
          <w:rFonts w:ascii="Times New Roman" w:eastAsia="SimSun" w:hAnsi="Times New Roman" w:cs="Times New Roman"/>
          <w:sz w:val="28"/>
          <w:szCs w:val="28"/>
        </w:rPr>
        <w:t xml:space="preserve"> работает военно-патриотический клуб «Медведь» и успешно развивается секция рукопашного боя. Парни из школы рукопашного боя приносят известность и славу родному селу и Иркутскому району.</w:t>
      </w:r>
    </w:p>
    <w:p w:rsidR="00FC6FBA" w:rsidRPr="00FC6FBA" w:rsidRDefault="00FC6FBA" w:rsidP="00FC6FBA">
      <w:pPr>
        <w:spacing w:after="0" w:line="240" w:lineRule="auto"/>
        <w:ind w:firstLine="709"/>
        <w:jc w:val="both"/>
        <w:rPr>
          <w:rFonts w:ascii="Times New Roman" w:eastAsia="SimSun" w:hAnsi="Times New Roman" w:cs="Times New Roman"/>
          <w:sz w:val="28"/>
          <w:szCs w:val="28"/>
        </w:rPr>
      </w:pPr>
      <w:r w:rsidRPr="00FC6FBA">
        <w:rPr>
          <w:rFonts w:ascii="Times New Roman" w:eastAsia="SimSun" w:hAnsi="Times New Roman" w:cs="Times New Roman"/>
          <w:sz w:val="28"/>
          <w:szCs w:val="28"/>
        </w:rPr>
        <w:t>Судейство команд осуществляет начальник отдела военного комиссариата Иркутской области по Иркутскому району Клименко Юрий Михайлович.</w:t>
      </w:r>
    </w:p>
    <w:p w:rsidR="00FC6FBA" w:rsidRPr="00FC6FBA" w:rsidRDefault="00FC6FBA" w:rsidP="00FC6FBA">
      <w:pPr>
        <w:spacing w:after="0" w:line="240" w:lineRule="auto"/>
        <w:ind w:firstLine="709"/>
        <w:jc w:val="both"/>
        <w:rPr>
          <w:rFonts w:ascii="Times New Roman" w:eastAsia="SimSun" w:hAnsi="Times New Roman" w:cs="Times New Roman"/>
          <w:color w:val="FF0000"/>
          <w:sz w:val="28"/>
          <w:szCs w:val="28"/>
        </w:rPr>
      </w:pPr>
      <w:r w:rsidRPr="00FC6FBA">
        <w:rPr>
          <w:rFonts w:ascii="Times New Roman" w:eastAsia="SimSun" w:hAnsi="Times New Roman" w:cs="Times New Roman"/>
          <w:sz w:val="28"/>
          <w:szCs w:val="28"/>
        </w:rPr>
        <w:t>На базе 25 средних общеобразовательных школ Иркутского района организованы и проведены 35 часовые учебные сборы по ОВС, из них четыре в режиме офлайн, остальные – онлайн.</w:t>
      </w:r>
      <w:r w:rsidRPr="00FC6FBA">
        <w:rPr>
          <w:rFonts w:ascii="Times New Roman" w:eastAsia="SimSun" w:hAnsi="Times New Roman" w:cs="Times New Roman"/>
          <w:color w:val="FF0000"/>
          <w:sz w:val="28"/>
          <w:szCs w:val="28"/>
        </w:rPr>
        <w:t xml:space="preserve"> </w:t>
      </w:r>
    </w:p>
    <w:p w:rsidR="00FC6FBA" w:rsidRPr="00FC6FBA" w:rsidRDefault="00FC6FBA" w:rsidP="00FC6FBA">
      <w:pPr>
        <w:spacing w:after="0" w:line="240" w:lineRule="auto"/>
        <w:ind w:firstLine="709"/>
        <w:jc w:val="both"/>
        <w:rPr>
          <w:rFonts w:ascii="Times New Roman" w:eastAsia="SimSun" w:hAnsi="Times New Roman" w:cs="Times New Roman"/>
          <w:sz w:val="28"/>
          <w:szCs w:val="28"/>
        </w:rPr>
      </w:pPr>
      <w:r w:rsidRPr="00FC6FBA">
        <w:rPr>
          <w:rFonts w:ascii="Times New Roman" w:eastAsia="SimSun" w:hAnsi="Times New Roman" w:cs="Times New Roman"/>
          <w:sz w:val="28"/>
          <w:szCs w:val="28"/>
        </w:rPr>
        <w:t xml:space="preserve">Военно-спортивная игра «Зарница» в 2021 году проводилась на базе муниципального учреждения культуры «Культурно-спортивный комплекс» </w:t>
      </w:r>
      <w:proofErr w:type="spellStart"/>
      <w:r w:rsidRPr="00FC6FBA">
        <w:rPr>
          <w:rFonts w:ascii="Times New Roman" w:eastAsia="SimSun" w:hAnsi="Times New Roman" w:cs="Times New Roman"/>
          <w:sz w:val="28"/>
          <w:szCs w:val="28"/>
        </w:rPr>
        <w:t>Хомутовского</w:t>
      </w:r>
      <w:proofErr w:type="spellEnd"/>
      <w:r w:rsidRPr="00FC6FBA">
        <w:rPr>
          <w:rFonts w:ascii="Times New Roman" w:eastAsia="SimSun" w:hAnsi="Times New Roman" w:cs="Times New Roman"/>
          <w:sz w:val="28"/>
          <w:szCs w:val="28"/>
        </w:rPr>
        <w:t xml:space="preserve"> муниципального образования, в котором  приняли участие 16 школьных команд. Места распределены следующим образом: </w:t>
      </w:r>
      <w:proofErr w:type="gramStart"/>
      <w:r w:rsidRPr="00FC6FBA">
        <w:rPr>
          <w:rFonts w:ascii="Times New Roman" w:eastAsia="SimSun" w:hAnsi="Times New Roman" w:cs="Times New Roman"/>
          <w:sz w:val="28"/>
          <w:szCs w:val="28"/>
          <w:lang w:val="en-US"/>
        </w:rPr>
        <w:t>I</w:t>
      </w:r>
      <w:r w:rsidRPr="00FC6FBA">
        <w:rPr>
          <w:rFonts w:ascii="Times New Roman" w:eastAsia="SimSun" w:hAnsi="Times New Roman" w:cs="Times New Roman"/>
          <w:sz w:val="28"/>
          <w:szCs w:val="28"/>
        </w:rPr>
        <w:t xml:space="preserve"> место - команда </w:t>
      </w:r>
      <w:proofErr w:type="spellStart"/>
      <w:r w:rsidRPr="00FC6FBA">
        <w:rPr>
          <w:rFonts w:ascii="Times New Roman" w:eastAsia="SimSun" w:hAnsi="Times New Roman" w:cs="Times New Roman"/>
          <w:sz w:val="28"/>
          <w:szCs w:val="28"/>
        </w:rPr>
        <w:t>Хомутовской</w:t>
      </w:r>
      <w:proofErr w:type="spellEnd"/>
      <w:r w:rsidRPr="00FC6FBA">
        <w:rPr>
          <w:rFonts w:ascii="Times New Roman" w:eastAsia="SimSun" w:hAnsi="Times New Roman" w:cs="Times New Roman"/>
          <w:sz w:val="28"/>
          <w:szCs w:val="28"/>
        </w:rPr>
        <w:t xml:space="preserve"> СОШ № 1, </w:t>
      </w:r>
      <w:r w:rsidRPr="00FC6FBA">
        <w:rPr>
          <w:rFonts w:ascii="Times New Roman" w:eastAsia="SimSun" w:hAnsi="Times New Roman" w:cs="Times New Roman"/>
          <w:sz w:val="28"/>
          <w:szCs w:val="28"/>
          <w:lang w:val="en-US"/>
        </w:rPr>
        <w:t>II</w:t>
      </w:r>
      <w:r w:rsidRPr="00FC6FBA">
        <w:rPr>
          <w:rFonts w:ascii="Times New Roman" w:eastAsia="SimSun" w:hAnsi="Times New Roman" w:cs="Times New Roman"/>
          <w:sz w:val="28"/>
          <w:szCs w:val="28"/>
        </w:rPr>
        <w:t xml:space="preserve"> место – СОШ п. Молодежный, </w:t>
      </w:r>
      <w:r w:rsidRPr="00FC6FBA">
        <w:rPr>
          <w:rFonts w:ascii="Times New Roman" w:eastAsia="SimSun" w:hAnsi="Times New Roman" w:cs="Times New Roman"/>
          <w:sz w:val="28"/>
          <w:szCs w:val="28"/>
          <w:lang w:val="en-US"/>
        </w:rPr>
        <w:t>III</w:t>
      </w:r>
      <w:r w:rsidRPr="00FC6FBA">
        <w:rPr>
          <w:rFonts w:ascii="Times New Roman" w:eastAsia="SimSun" w:hAnsi="Times New Roman" w:cs="Times New Roman"/>
          <w:sz w:val="28"/>
          <w:szCs w:val="28"/>
        </w:rPr>
        <w:t xml:space="preserve"> место – </w:t>
      </w:r>
      <w:proofErr w:type="spellStart"/>
      <w:r w:rsidRPr="00FC6FBA">
        <w:rPr>
          <w:rFonts w:ascii="Times New Roman" w:eastAsia="SimSun" w:hAnsi="Times New Roman" w:cs="Times New Roman"/>
          <w:sz w:val="28"/>
          <w:szCs w:val="28"/>
        </w:rPr>
        <w:t>Уриковская</w:t>
      </w:r>
      <w:proofErr w:type="spellEnd"/>
      <w:r w:rsidRPr="00FC6FBA">
        <w:rPr>
          <w:rFonts w:ascii="Times New Roman" w:eastAsia="SimSun" w:hAnsi="Times New Roman" w:cs="Times New Roman"/>
          <w:sz w:val="28"/>
          <w:szCs w:val="28"/>
        </w:rPr>
        <w:t xml:space="preserve"> СОШ.</w:t>
      </w:r>
      <w:proofErr w:type="gramEnd"/>
    </w:p>
    <w:p w:rsidR="00FC6FBA" w:rsidRPr="00FC6FBA" w:rsidRDefault="00FC6FBA" w:rsidP="00FC6FBA">
      <w:pPr>
        <w:spacing w:after="0" w:line="240" w:lineRule="auto"/>
        <w:ind w:firstLine="709"/>
        <w:jc w:val="both"/>
        <w:rPr>
          <w:rFonts w:ascii="Times New Roman" w:eastAsia="SimSun" w:hAnsi="Times New Roman" w:cs="Times New Roman"/>
          <w:sz w:val="28"/>
          <w:szCs w:val="28"/>
        </w:rPr>
      </w:pPr>
      <w:r w:rsidRPr="00FC6FBA">
        <w:rPr>
          <w:rFonts w:ascii="Times New Roman" w:eastAsia="SimSun" w:hAnsi="Times New Roman" w:cs="Times New Roman"/>
          <w:sz w:val="28"/>
          <w:szCs w:val="28"/>
        </w:rPr>
        <w:t xml:space="preserve">Победители ВСИ «Зарница» (команда </w:t>
      </w:r>
      <w:proofErr w:type="spellStart"/>
      <w:r w:rsidRPr="00FC6FBA">
        <w:rPr>
          <w:rFonts w:ascii="Times New Roman" w:eastAsia="SimSun" w:hAnsi="Times New Roman" w:cs="Times New Roman"/>
          <w:sz w:val="28"/>
          <w:szCs w:val="28"/>
        </w:rPr>
        <w:t>Хомутовской</w:t>
      </w:r>
      <w:proofErr w:type="spellEnd"/>
      <w:r w:rsidRPr="00FC6FBA">
        <w:rPr>
          <w:rFonts w:ascii="Times New Roman" w:eastAsia="SimSun" w:hAnsi="Times New Roman" w:cs="Times New Roman"/>
          <w:sz w:val="28"/>
          <w:szCs w:val="28"/>
        </w:rPr>
        <w:t xml:space="preserve"> СОШ № 1) приняли участие в областном этапе ВСИ «Зарница», где заняли почетное второе место.</w:t>
      </w:r>
    </w:p>
    <w:p w:rsidR="00FC6FBA" w:rsidRPr="00FC6FBA" w:rsidRDefault="00FC6FBA" w:rsidP="00FC6FBA">
      <w:pPr>
        <w:spacing w:after="0" w:line="240" w:lineRule="auto"/>
        <w:ind w:firstLine="709"/>
        <w:jc w:val="both"/>
        <w:rPr>
          <w:rFonts w:ascii="Times New Roman" w:eastAsia="SimSun" w:hAnsi="Times New Roman" w:cs="Times New Roman"/>
          <w:sz w:val="28"/>
          <w:szCs w:val="28"/>
        </w:rPr>
      </w:pPr>
      <w:r w:rsidRPr="00FC6FBA">
        <w:rPr>
          <w:rFonts w:ascii="Times New Roman" w:eastAsia="SimSun" w:hAnsi="Times New Roman" w:cs="Times New Roman"/>
          <w:sz w:val="28"/>
          <w:szCs w:val="28"/>
        </w:rPr>
        <w:t xml:space="preserve">В 2021 году в связи с распространением новой </w:t>
      </w:r>
      <w:proofErr w:type="spellStart"/>
      <w:r w:rsidRPr="00FC6FBA">
        <w:rPr>
          <w:rFonts w:ascii="Times New Roman" w:eastAsia="SimSun" w:hAnsi="Times New Roman" w:cs="Times New Roman"/>
          <w:sz w:val="28"/>
          <w:szCs w:val="28"/>
        </w:rPr>
        <w:t>корон</w:t>
      </w:r>
      <w:r w:rsidR="00E47387">
        <w:rPr>
          <w:rFonts w:ascii="Times New Roman" w:eastAsia="SimSun" w:hAnsi="Times New Roman" w:cs="Times New Roman"/>
          <w:sz w:val="28"/>
          <w:szCs w:val="28"/>
        </w:rPr>
        <w:t>а</w:t>
      </w:r>
      <w:r w:rsidRPr="00FC6FBA">
        <w:rPr>
          <w:rFonts w:ascii="Times New Roman" w:eastAsia="SimSun" w:hAnsi="Times New Roman" w:cs="Times New Roman"/>
          <w:sz w:val="28"/>
          <w:szCs w:val="28"/>
        </w:rPr>
        <w:t>вирусной</w:t>
      </w:r>
      <w:proofErr w:type="spellEnd"/>
      <w:r w:rsidRPr="00FC6FBA">
        <w:rPr>
          <w:rFonts w:ascii="Times New Roman" w:eastAsia="SimSun" w:hAnsi="Times New Roman" w:cs="Times New Roman"/>
          <w:sz w:val="28"/>
          <w:szCs w:val="28"/>
        </w:rPr>
        <w:t xml:space="preserve"> инфекции COVID-19 проведение муниципальных этапов военно-</w:t>
      </w:r>
      <w:r w:rsidRPr="00FC6FBA">
        <w:rPr>
          <w:rFonts w:ascii="Times New Roman" w:eastAsia="SimSun" w:hAnsi="Times New Roman" w:cs="Times New Roman"/>
          <w:sz w:val="28"/>
          <w:szCs w:val="28"/>
        </w:rPr>
        <w:lastRenderedPageBreak/>
        <w:t xml:space="preserve">спортивных игр «Орленок. Школа безопасности» и «Юный спасатель» отменены. </w:t>
      </w:r>
    </w:p>
    <w:p w:rsidR="00FC6FBA" w:rsidRPr="00FC6FBA" w:rsidRDefault="00FC6FBA" w:rsidP="00FC6FBA">
      <w:pPr>
        <w:spacing w:after="0" w:line="240" w:lineRule="auto"/>
        <w:ind w:firstLine="709"/>
        <w:jc w:val="both"/>
        <w:rPr>
          <w:rFonts w:ascii="Times New Roman" w:eastAsia="SimSun" w:hAnsi="Times New Roman" w:cs="Times New Roman"/>
          <w:sz w:val="28"/>
          <w:szCs w:val="28"/>
        </w:rPr>
      </w:pPr>
      <w:r w:rsidRPr="00FC6FBA">
        <w:rPr>
          <w:rFonts w:ascii="Times New Roman" w:eastAsia="SimSun" w:hAnsi="Times New Roman" w:cs="Times New Roman"/>
          <w:sz w:val="28"/>
          <w:szCs w:val="28"/>
        </w:rPr>
        <w:t xml:space="preserve">В областном этапе ВСИ «Юный спасатель» в 2021 году приняла участие команда </w:t>
      </w:r>
      <w:proofErr w:type="spellStart"/>
      <w:r w:rsidRPr="00FC6FBA">
        <w:rPr>
          <w:rFonts w:ascii="Times New Roman" w:eastAsia="SimSun" w:hAnsi="Times New Roman" w:cs="Times New Roman"/>
          <w:sz w:val="28"/>
          <w:szCs w:val="28"/>
        </w:rPr>
        <w:t>Листвянской</w:t>
      </w:r>
      <w:proofErr w:type="spellEnd"/>
      <w:r w:rsidRPr="00FC6FBA">
        <w:rPr>
          <w:rFonts w:ascii="Times New Roman" w:eastAsia="SimSun" w:hAnsi="Times New Roman" w:cs="Times New Roman"/>
          <w:sz w:val="28"/>
          <w:szCs w:val="28"/>
        </w:rPr>
        <w:t xml:space="preserve"> СОШ, которая заняла почетное второе место. Соревнования прошли на территории города Ангарска с соблюдением требований </w:t>
      </w:r>
      <w:proofErr w:type="spellStart"/>
      <w:r w:rsidRPr="00FC6FBA">
        <w:rPr>
          <w:rFonts w:ascii="Times New Roman" w:eastAsia="SimSun" w:hAnsi="Times New Roman" w:cs="Times New Roman"/>
          <w:sz w:val="28"/>
          <w:szCs w:val="28"/>
        </w:rPr>
        <w:t>Роспотребнадзора</w:t>
      </w:r>
      <w:proofErr w:type="spellEnd"/>
      <w:r w:rsidRPr="00FC6FBA">
        <w:rPr>
          <w:rFonts w:ascii="Times New Roman" w:eastAsia="SimSun" w:hAnsi="Times New Roman" w:cs="Times New Roman"/>
          <w:sz w:val="28"/>
          <w:szCs w:val="28"/>
        </w:rPr>
        <w:t>.</w:t>
      </w:r>
    </w:p>
    <w:p w:rsidR="00FC6FBA" w:rsidRPr="00FC6FBA" w:rsidRDefault="00FC6FBA" w:rsidP="00FC6FBA">
      <w:pPr>
        <w:spacing w:after="0" w:line="240" w:lineRule="auto"/>
        <w:ind w:firstLine="709"/>
        <w:jc w:val="both"/>
        <w:rPr>
          <w:rFonts w:ascii="Times New Roman" w:eastAsia="SimSun" w:hAnsi="Times New Roman" w:cs="Times New Roman"/>
          <w:sz w:val="28"/>
          <w:szCs w:val="28"/>
        </w:rPr>
      </w:pPr>
      <w:r w:rsidRPr="00FC6FBA">
        <w:rPr>
          <w:rFonts w:ascii="Times New Roman" w:eastAsia="SimSun" w:hAnsi="Times New Roman" w:cs="Times New Roman"/>
          <w:sz w:val="28"/>
          <w:szCs w:val="28"/>
        </w:rPr>
        <w:t xml:space="preserve">В течение года проводятся занятия в общеобразовательных организациях района по направлениям: «Юный спасатель», «Школа безопасности», «Дружина юных пожарных», «Юный инспектор движения», «Пожарное многоборье» и других.  </w:t>
      </w:r>
    </w:p>
    <w:p w:rsidR="00FC6FBA" w:rsidRPr="00FC6FBA" w:rsidRDefault="00FC6FBA" w:rsidP="00FC6FBA">
      <w:pPr>
        <w:spacing w:after="0" w:line="240" w:lineRule="auto"/>
        <w:ind w:firstLine="709"/>
        <w:jc w:val="both"/>
        <w:rPr>
          <w:rFonts w:ascii="Times New Roman" w:eastAsia="SimSun" w:hAnsi="Times New Roman" w:cs="Times New Roman"/>
          <w:sz w:val="28"/>
          <w:szCs w:val="28"/>
        </w:rPr>
      </w:pPr>
      <w:r w:rsidRPr="00FC6FBA">
        <w:rPr>
          <w:rFonts w:ascii="Times New Roman" w:eastAsia="SimSun" w:hAnsi="Times New Roman" w:cs="Times New Roman"/>
          <w:sz w:val="28"/>
          <w:szCs w:val="28"/>
        </w:rPr>
        <w:t xml:space="preserve">Жители Иркутского района, в том числе молодёжь и подростки, принимают активное участие в различных Всероссийских акциях, таких как: </w:t>
      </w:r>
      <w:proofErr w:type="gramStart"/>
      <w:r w:rsidRPr="00FC6FBA">
        <w:rPr>
          <w:rFonts w:ascii="Times New Roman" w:eastAsia="SimSun" w:hAnsi="Times New Roman" w:cs="Times New Roman"/>
          <w:sz w:val="28"/>
          <w:szCs w:val="28"/>
        </w:rPr>
        <w:t>«Георгиевская ленточка» (3 500 чел.), «Бессмертный полк» (4 500 чел.), «Окна победы» (4 500 чел.), «Песня победы», «Голубь мира» (3 500 чел.), «День России» (4 500 чел.), «День конституции» (4 500 чел.), «День неизвестного солдата» (5 500 чел.), «День флага» и других.</w:t>
      </w:r>
      <w:proofErr w:type="gramEnd"/>
    </w:p>
    <w:p w:rsidR="00FC6FBA" w:rsidRDefault="00FC6FBA" w:rsidP="00FC6FBA">
      <w:pPr>
        <w:spacing w:after="0" w:line="240" w:lineRule="auto"/>
        <w:ind w:firstLine="709"/>
        <w:jc w:val="both"/>
        <w:rPr>
          <w:rFonts w:ascii="Times New Roman" w:eastAsia="SimSun" w:hAnsi="Times New Roman" w:cs="Times New Roman"/>
          <w:sz w:val="28"/>
          <w:szCs w:val="28"/>
        </w:rPr>
      </w:pPr>
      <w:r w:rsidRPr="00FC6FBA">
        <w:rPr>
          <w:rFonts w:ascii="Times New Roman" w:eastAsia="SimSun" w:hAnsi="Times New Roman" w:cs="Times New Roman"/>
          <w:sz w:val="28"/>
          <w:szCs w:val="28"/>
        </w:rPr>
        <w:t xml:space="preserve">На территориях Листвянского, </w:t>
      </w:r>
      <w:proofErr w:type="spellStart"/>
      <w:r w:rsidRPr="00FC6FBA">
        <w:rPr>
          <w:rFonts w:ascii="Times New Roman" w:eastAsia="SimSun" w:hAnsi="Times New Roman" w:cs="Times New Roman"/>
          <w:sz w:val="28"/>
          <w:szCs w:val="28"/>
        </w:rPr>
        <w:t>Хомутовского</w:t>
      </w:r>
      <w:proofErr w:type="spellEnd"/>
      <w:r w:rsidRPr="00FC6FBA">
        <w:rPr>
          <w:rFonts w:ascii="Times New Roman" w:eastAsia="SimSun" w:hAnsi="Times New Roman" w:cs="Times New Roman"/>
          <w:sz w:val="28"/>
          <w:szCs w:val="28"/>
        </w:rPr>
        <w:t xml:space="preserve">, </w:t>
      </w:r>
      <w:proofErr w:type="spellStart"/>
      <w:r w:rsidRPr="00FC6FBA">
        <w:rPr>
          <w:rFonts w:ascii="Times New Roman" w:eastAsia="SimSun" w:hAnsi="Times New Roman" w:cs="Times New Roman"/>
          <w:sz w:val="28"/>
          <w:szCs w:val="28"/>
        </w:rPr>
        <w:t>Ширяевского</w:t>
      </w:r>
      <w:proofErr w:type="spellEnd"/>
      <w:r w:rsidRPr="00FC6FBA">
        <w:rPr>
          <w:rFonts w:ascii="Times New Roman" w:eastAsia="SimSun" w:hAnsi="Times New Roman" w:cs="Times New Roman"/>
          <w:sz w:val="28"/>
          <w:szCs w:val="28"/>
        </w:rPr>
        <w:t xml:space="preserve">, </w:t>
      </w:r>
      <w:proofErr w:type="spellStart"/>
      <w:r w:rsidRPr="00FC6FBA">
        <w:rPr>
          <w:rFonts w:ascii="Times New Roman" w:eastAsia="SimSun" w:hAnsi="Times New Roman" w:cs="Times New Roman"/>
          <w:sz w:val="28"/>
          <w:szCs w:val="28"/>
        </w:rPr>
        <w:t>Малогоустненского</w:t>
      </w:r>
      <w:proofErr w:type="spellEnd"/>
      <w:r w:rsidRPr="00FC6FBA">
        <w:rPr>
          <w:rFonts w:ascii="Times New Roman" w:eastAsia="SimSun" w:hAnsi="Times New Roman" w:cs="Times New Roman"/>
          <w:sz w:val="28"/>
          <w:szCs w:val="28"/>
        </w:rPr>
        <w:t xml:space="preserve"> МО работают юнармейские отряды. </w:t>
      </w:r>
    </w:p>
    <w:p w:rsidR="00E01695" w:rsidRPr="00E01695" w:rsidRDefault="00E01695" w:rsidP="00E01695">
      <w:pPr>
        <w:spacing w:after="0" w:line="240" w:lineRule="auto"/>
        <w:ind w:firstLine="709"/>
        <w:jc w:val="both"/>
        <w:rPr>
          <w:rFonts w:ascii="Times New Roman" w:eastAsia="Times New Roman" w:hAnsi="Times New Roman" w:cs="Times New Roman"/>
          <w:sz w:val="28"/>
          <w:szCs w:val="28"/>
          <w:lang w:eastAsia="ru-RU"/>
        </w:rPr>
      </w:pPr>
      <w:r w:rsidRPr="00E01695">
        <w:rPr>
          <w:rFonts w:ascii="Times New Roman" w:eastAsia="Times New Roman" w:hAnsi="Times New Roman" w:cs="Times New Roman"/>
          <w:sz w:val="28"/>
          <w:szCs w:val="28"/>
          <w:lang w:eastAsia="ru-RU"/>
        </w:rPr>
        <w:t xml:space="preserve">В Иркутском районе создан Координационный совет по патриотическому воспитанию граждан Иркутского района, на котором разбираются различные вопросы по данному направлению. В 2021 году проведено 3 заседания. </w:t>
      </w:r>
    </w:p>
    <w:p w:rsidR="00E01695" w:rsidRPr="00E01695" w:rsidRDefault="00E01695" w:rsidP="00E01695">
      <w:pPr>
        <w:spacing w:after="0" w:line="240" w:lineRule="auto"/>
        <w:ind w:firstLine="709"/>
        <w:jc w:val="both"/>
        <w:rPr>
          <w:rFonts w:ascii="Times New Roman" w:eastAsia="SimSun" w:hAnsi="Times New Roman" w:cs="Times New Roman"/>
          <w:sz w:val="28"/>
          <w:szCs w:val="28"/>
        </w:rPr>
      </w:pPr>
      <w:r w:rsidRPr="00E01695">
        <w:rPr>
          <w:rFonts w:ascii="Times New Roman" w:eastAsia="SimSun" w:hAnsi="Times New Roman" w:cs="Times New Roman"/>
          <w:sz w:val="28"/>
          <w:szCs w:val="28"/>
        </w:rPr>
        <w:t xml:space="preserve">В течение года для проведения мероприятий патриотической направленности на территории Иркутского района привлекались патриотические организации: </w:t>
      </w:r>
      <w:proofErr w:type="gramStart"/>
      <w:r w:rsidRPr="00E01695">
        <w:rPr>
          <w:rFonts w:ascii="Times New Roman" w:eastAsia="SimSun" w:hAnsi="Times New Roman" w:cs="Times New Roman"/>
          <w:sz w:val="28"/>
          <w:szCs w:val="28"/>
        </w:rPr>
        <w:t>МВПО «Первый герой»; ДОСААФ России; «Волонтеры победы Иркутского района»; «Союз десантников России»; ВПК «Экипаж»; ДНД «Рубеж»; ВПК «</w:t>
      </w:r>
      <w:proofErr w:type="spellStart"/>
      <w:r w:rsidRPr="00E01695">
        <w:rPr>
          <w:rFonts w:ascii="Times New Roman" w:eastAsia="SimSun" w:hAnsi="Times New Roman" w:cs="Times New Roman"/>
          <w:sz w:val="28"/>
          <w:szCs w:val="28"/>
        </w:rPr>
        <w:t>Добрострог</w:t>
      </w:r>
      <w:proofErr w:type="spellEnd"/>
      <w:r w:rsidRPr="00E01695">
        <w:rPr>
          <w:rFonts w:ascii="Times New Roman" w:eastAsia="SimSun" w:hAnsi="Times New Roman" w:cs="Times New Roman"/>
          <w:sz w:val="28"/>
          <w:szCs w:val="28"/>
        </w:rPr>
        <w:t xml:space="preserve">»; ВСКС»; Всероссийское движение «Школа безопасности»;  Совет молодежи </w:t>
      </w:r>
      <w:proofErr w:type="spellStart"/>
      <w:r w:rsidRPr="00E01695">
        <w:rPr>
          <w:rFonts w:ascii="Times New Roman" w:eastAsia="SimSun" w:hAnsi="Times New Roman" w:cs="Times New Roman"/>
          <w:sz w:val="28"/>
          <w:szCs w:val="28"/>
        </w:rPr>
        <w:t>Хомутовского</w:t>
      </w:r>
      <w:proofErr w:type="spellEnd"/>
      <w:r w:rsidRPr="00E01695">
        <w:rPr>
          <w:rFonts w:ascii="Times New Roman" w:eastAsia="SimSun" w:hAnsi="Times New Roman" w:cs="Times New Roman"/>
          <w:sz w:val="28"/>
          <w:szCs w:val="28"/>
        </w:rPr>
        <w:t xml:space="preserve"> МО; </w:t>
      </w:r>
      <w:proofErr w:type="spellStart"/>
      <w:r w:rsidRPr="00E01695">
        <w:rPr>
          <w:rFonts w:ascii="Times New Roman" w:eastAsia="SimSun" w:hAnsi="Times New Roman" w:cs="Times New Roman"/>
          <w:sz w:val="28"/>
          <w:szCs w:val="28"/>
        </w:rPr>
        <w:t>пейнтбольный</w:t>
      </w:r>
      <w:proofErr w:type="spellEnd"/>
      <w:r w:rsidRPr="00E01695">
        <w:rPr>
          <w:rFonts w:ascii="Times New Roman" w:eastAsia="SimSun" w:hAnsi="Times New Roman" w:cs="Times New Roman"/>
          <w:sz w:val="28"/>
          <w:szCs w:val="28"/>
        </w:rPr>
        <w:t xml:space="preserve">  клуб «Комбат»; ИО СПО Иркутская областная организация «Профсоюз ВС России»; МЧС России; </w:t>
      </w:r>
      <w:proofErr w:type="spellStart"/>
      <w:r w:rsidRPr="00E01695">
        <w:rPr>
          <w:rFonts w:ascii="Times New Roman" w:eastAsia="SimSun" w:hAnsi="Times New Roman" w:cs="Times New Roman"/>
          <w:sz w:val="28"/>
          <w:szCs w:val="28"/>
        </w:rPr>
        <w:t>Росгвардия</w:t>
      </w:r>
      <w:proofErr w:type="spellEnd"/>
      <w:r w:rsidRPr="00E01695">
        <w:rPr>
          <w:rFonts w:ascii="Times New Roman" w:eastAsia="SimSun" w:hAnsi="Times New Roman" w:cs="Times New Roman"/>
          <w:sz w:val="28"/>
          <w:szCs w:val="28"/>
        </w:rPr>
        <w:t>.</w:t>
      </w:r>
      <w:proofErr w:type="gramEnd"/>
    </w:p>
    <w:p w:rsidR="00E01695" w:rsidRPr="00E01695" w:rsidRDefault="00E01695" w:rsidP="00E01695">
      <w:pPr>
        <w:spacing w:after="0" w:line="240" w:lineRule="auto"/>
        <w:ind w:firstLine="709"/>
        <w:jc w:val="both"/>
        <w:rPr>
          <w:rFonts w:ascii="Times New Roman" w:eastAsia="SimSun" w:hAnsi="Times New Roman" w:cs="Times New Roman"/>
          <w:sz w:val="28"/>
          <w:szCs w:val="28"/>
          <w:highlight w:val="green"/>
        </w:rPr>
      </w:pPr>
      <w:r w:rsidRPr="00E01695">
        <w:rPr>
          <w:rFonts w:ascii="Times New Roman" w:eastAsia="SimSun" w:hAnsi="Times New Roman" w:cs="Times New Roman"/>
          <w:sz w:val="28"/>
          <w:szCs w:val="28"/>
        </w:rPr>
        <w:t>Заключено соглашение о сотрудничестве в рамках патриотического воспитания между администрацией Иркутского районного муниципального образования и автономной некоммерческой организацией «Спартанец». В 2021 году проведено 17 экскурсий.</w:t>
      </w:r>
    </w:p>
    <w:p w:rsidR="00F501DB" w:rsidRPr="00F501DB" w:rsidRDefault="00F501DB" w:rsidP="00F501DB">
      <w:pPr>
        <w:spacing w:after="0" w:line="240" w:lineRule="auto"/>
        <w:ind w:firstLine="709"/>
        <w:jc w:val="both"/>
        <w:rPr>
          <w:rFonts w:ascii="Times New Roman" w:eastAsia="SimSun" w:hAnsi="Times New Roman" w:cs="Times New Roman"/>
          <w:sz w:val="28"/>
          <w:szCs w:val="28"/>
        </w:rPr>
      </w:pPr>
      <w:r w:rsidRPr="00F501DB">
        <w:rPr>
          <w:rFonts w:ascii="Times New Roman" w:eastAsia="SimSun" w:hAnsi="Times New Roman" w:cs="Times New Roman"/>
          <w:sz w:val="28"/>
          <w:szCs w:val="28"/>
        </w:rPr>
        <w:t xml:space="preserve">На территории Иркутского района в с. </w:t>
      </w:r>
      <w:proofErr w:type="spellStart"/>
      <w:r w:rsidRPr="00F501DB">
        <w:rPr>
          <w:rFonts w:ascii="Times New Roman" w:eastAsia="SimSun" w:hAnsi="Times New Roman" w:cs="Times New Roman"/>
          <w:sz w:val="28"/>
          <w:szCs w:val="28"/>
        </w:rPr>
        <w:t>Оёк</w:t>
      </w:r>
      <w:proofErr w:type="spellEnd"/>
      <w:r w:rsidRPr="00F501DB">
        <w:rPr>
          <w:rFonts w:ascii="Times New Roman" w:eastAsia="SimSun" w:hAnsi="Times New Roman" w:cs="Times New Roman"/>
          <w:sz w:val="28"/>
          <w:szCs w:val="28"/>
        </w:rPr>
        <w:t xml:space="preserve"> расположено профессиональное училище № 60, в котором работают 2 преподавателя физической культуры. В учреждении имеется спортивный зал 24 </w:t>
      </w:r>
      <w:r w:rsidRPr="00F501DB">
        <w:rPr>
          <w:rFonts w:ascii="Times New Roman" w:eastAsia="SimSun" w:hAnsi="Times New Roman" w:cs="Times New Roman"/>
          <w:sz w:val="28"/>
          <w:szCs w:val="28"/>
          <w:lang w:val="en-US"/>
        </w:rPr>
        <w:t>x</w:t>
      </w:r>
      <w:r w:rsidRPr="00F501DB">
        <w:rPr>
          <w:rFonts w:ascii="Times New Roman" w:eastAsia="SimSun" w:hAnsi="Times New Roman" w:cs="Times New Roman"/>
          <w:sz w:val="28"/>
          <w:szCs w:val="28"/>
        </w:rPr>
        <w:t xml:space="preserve"> 12. 296 учащихся занимаются физической культурой и спортом внеурочно. В училище работают секции баскетбола, волейбола.</w:t>
      </w:r>
    </w:p>
    <w:p w:rsidR="00F501DB" w:rsidRPr="00F501DB" w:rsidRDefault="00F501DB" w:rsidP="00F501DB">
      <w:pPr>
        <w:spacing w:after="0" w:line="240" w:lineRule="auto"/>
        <w:ind w:firstLine="709"/>
        <w:jc w:val="both"/>
        <w:rPr>
          <w:rFonts w:ascii="Times New Roman" w:eastAsia="SimSun" w:hAnsi="Times New Roman" w:cs="Times New Roman"/>
          <w:sz w:val="28"/>
          <w:szCs w:val="28"/>
        </w:rPr>
      </w:pPr>
      <w:r w:rsidRPr="00F501DB">
        <w:rPr>
          <w:rFonts w:ascii="Times New Roman" w:eastAsia="SimSun" w:hAnsi="Times New Roman" w:cs="Times New Roman"/>
          <w:sz w:val="28"/>
          <w:szCs w:val="28"/>
        </w:rPr>
        <w:t xml:space="preserve">На территории молодежного муниципального образования находится Иркутский государственный аграрный университет им. А.А. </w:t>
      </w:r>
      <w:proofErr w:type="spellStart"/>
      <w:r w:rsidRPr="00F501DB">
        <w:rPr>
          <w:rFonts w:ascii="Times New Roman" w:eastAsia="SimSun" w:hAnsi="Times New Roman" w:cs="Times New Roman"/>
          <w:sz w:val="28"/>
          <w:szCs w:val="28"/>
        </w:rPr>
        <w:t>Ежевского</w:t>
      </w:r>
      <w:proofErr w:type="spellEnd"/>
      <w:r w:rsidRPr="00F501DB">
        <w:rPr>
          <w:rFonts w:ascii="Times New Roman" w:eastAsia="SimSun" w:hAnsi="Times New Roman" w:cs="Times New Roman"/>
          <w:sz w:val="28"/>
          <w:szCs w:val="28"/>
        </w:rPr>
        <w:t xml:space="preserve">, в котором работает 14 штатных работников физической культуры. Высшее учебное заведение располагает следующей спортивной базой: лыжная база на 300 пар лыж; спортивный зал; зал для настольного тенниса; зал борьбы; тренажерный зал; городошная площадка; 7 волейбольных площадок; стадион; 1  баскетбольную площадку; хоккейный корт. </w:t>
      </w:r>
      <w:proofErr w:type="gramStart"/>
      <w:r w:rsidRPr="00F501DB">
        <w:rPr>
          <w:rFonts w:ascii="Times New Roman" w:eastAsia="SimSun" w:hAnsi="Times New Roman" w:cs="Times New Roman"/>
          <w:sz w:val="28"/>
          <w:szCs w:val="28"/>
        </w:rPr>
        <w:t>В университете культивируются волейбол, настольный теннис, футбол, баскетбол, лыжные гонки, греко-римская и вольная борьба, шахматы, шашки, ринк-</w:t>
      </w:r>
      <w:proofErr w:type="spellStart"/>
      <w:r w:rsidRPr="00F501DB">
        <w:rPr>
          <w:rFonts w:ascii="Times New Roman" w:eastAsia="SimSun" w:hAnsi="Times New Roman" w:cs="Times New Roman"/>
          <w:sz w:val="28"/>
          <w:szCs w:val="28"/>
        </w:rPr>
        <w:t>бэнди</w:t>
      </w:r>
      <w:proofErr w:type="spellEnd"/>
      <w:r w:rsidRPr="00F501DB">
        <w:rPr>
          <w:rFonts w:ascii="Times New Roman" w:eastAsia="SimSun" w:hAnsi="Times New Roman" w:cs="Times New Roman"/>
          <w:sz w:val="28"/>
          <w:szCs w:val="28"/>
        </w:rPr>
        <w:t>, фитнес-аэробика.</w:t>
      </w:r>
      <w:proofErr w:type="gramEnd"/>
      <w:r w:rsidRPr="00F501DB">
        <w:rPr>
          <w:rFonts w:ascii="Times New Roman" w:eastAsia="SimSun" w:hAnsi="Times New Roman" w:cs="Times New Roman"/>
          <w:sz w:val="28"/>
          <w:szCs w:val="28"/>
        </w:rPr>
        <w:t xml:space="preserve"> Для студенческой молодежи проводится различно </w:t>
      </w:r>
      <w:r w:rsidRPr="00F501DB">
        <w:rPr>
          <w:rFonts w:ascii="Times New Roman" w:eastAsia="SimSun" w:hAnsi="Times New Roman" w:cs="Times New Roman"/>
          <w:sz w:val="28"/>
          <w:szCs w:val="28"/>
        </w:rPr>
        <w:lastRenderedPageBreak/>
        <w:t>спортивно-массовые мероприятия, такие как Спартакиада студентов, спартакиада первокурсников, первенства и турниры по видам спорта.</w:t>
      </w:r>
    </w:p>
    <w:p w:rsidR="00F501DB" w:rsidRPr="00F501DB" w:rsidRDefault="00F501DB" w:rsidP="00F501DB">
      <w:pPr>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В течение</w:t>
      </w:r>
      <w:r w:rsidRPr="00F501DB">
        <w:rPr>
          <w:rFonts w:ascii="Times New Roman" w:eastAsia="SimSun" w:hAnsi="Times New Roman" w:cs="Times New Roman"/>
          <w:sz w:val="28"/>
          <w:szCs w:val="28"/>
        </w:rPr>
        <w:t xml:space="preserve"> года на спортивных площадках проводятся районные соревнования по волейболу, баскетболу, мини-футболу, греко-римской борьбе, лыжным гонкам, в которых активное участие принимают студенты данного учебного заведения.</w:t>
      </w:r>
    </w:p>
    <w:p w:rsidR="00F501DB" w:rsidRPr="00F501DB" w:rsidRDefault="00F501DB" w:rsidP="00F501DB">
      <w:pPr>
        <w:spacing w:after="0" w:line="240" w:lineRule="auto"/>
        <w:ind w:firstLine="709"/>
        <w:jc w:val="both"/>
        <w:rPr>
          <w:rFonts w:ascii="Times New Roman" w:eastAsia="SimSun" w:hAnsi="Times New Roman" w:cs="Times New Roman"/>
          <w:sz w:val="28"/>
          <w:szCs w:val="28"/>
        </w:rPr>
      </w:pPr>
      <w:r w:rsidRPr="00F501DB">
        <w:rPr>
          <w:rFonts w:ascii="Times New Roman" w:eastAsia="SimSun" w:hAnsi="Times New Roman" w:cs="Times New Roman"/>
          <w:sz w:val="28"/>
          <w:szCs w:val="28"/>
        </w:rPr>
        <w:t>На территории Иркутского района проводятся не только районные физкультурно-спортивные мероприятия, но и мероприятия областного и всероссийского уровня:</w:t>
      </w:r>
    </w:p>
    <w:p w:rsidR="00F501DB" w:rsidRPr="00F501DB" w:rsidRDefault="00F501DB" w:rsidP="00F501DB">
      <w:pPr>
        <w:numPr>
          <w:ilvl w:val="0"/>
          <w:numId w:val="18"/>
        </w:numPr>
        <w:spacing w:after="0" w:line="240" w:lineRule="auto"/>
        <w:ind w:left="0" w:firstLine="709"/>
        <w:contextualSpacing/>
        <w:jc w:val="both"/>
        <w:rPr>
          <w:rFonts w:ascii="Times New Roman" w:eastAsia="SimSun" w:hAnsi="Times New Roman" w:cs="Times New Roman"/>
          <w:sz w:val="28"/>
          <w:szCs w:val="28"/>
        </w:rPr>
      </w:pPr>
      <w:r w:rsidRPr="00F501DB">
        <w:rPr>
          <w:rFonts w:ascii="Times New Roman" w:eastAsia="SimSun" w:hAnsi="Times New Roman" w:cs="Times New Roman"/>
          <w:sz w:val="28"/>
          <w:szCs w:val="28"/>
        </w:rPr>
        <w:t>на протяжении нескольких лет в п. Молодежный проводится Всероссийская массовая лыжная гонка «Лыжня России»;</w:t>
      </w:r>
    </w:p>
    <w:p w:rsidR="00F501DB" w:rsidRPr="00F501DB" w:rsidRDefault="00F501DB" w:rsidP="00F501DB">
      <w:pPr>
        <w:numPr>
          <w:ilvl w:val="0"/>
          <w:numId w:val="18"/>
        </w:numPr>
        <w:spacing w:after="0" w:line="240" w:lineRule="auto"/>
        <w:ind w:left="0" w:firstLine="709"/>
        <w:contextualSpacing/>
        <w:jc w:val="both"/>
        <w:rPr>
          <w:rFonts w:ascii="Times New Roman" w:eastAsia="SimSun" w:hAnsi="Times New Roman" w:cs="Times New Roman"/>
          <w:sz w:val="28"/>
          <w:szCs w:val="28"/>
        </w:rPr>
      </w:pPr>
      <w:r w:rsidRPr="00F501DB">
        <w:rPr>
          <w:rFonts w:ascii="Times New Roman" w:eastAsia="SimSun" w:hAnsi="Times New Roman" w:cs="Times New Roman"/>
          <w:sz w:val="28"/>
          <w:szCs w:val="28"/>
        </w:rPr>
        <w:t xml:space="preserve">на ипподроме д. </w:t>
      </w:r>
      <w:proofErr w:type="spellStart"/>
      <w:r w:rsidRPr="00F501DB">
        <w:rPr>
          <w:rFonts w:ascii="Times New Roman" w:eastAsia="SimSun" w:hAnsi="Times New Roman" w:cs="Times New Roman"/>
          <w:sz w:val="28"/>
          <w:szCs w:val="28"/>
        </w:rPr>
        <w:t>Грановщина</w:t>
      </w:r>
      <w:proofErr w:type="spellEnd"/>
      <w:r w:rsidRPr="00F501DB">
        <w:rPr>
          <w:rFonts w:ascii="Times New Roman" w:eastAsia="SimSun" w:hAnsi="Times New Roman" w:cs="Times New Roman"/>
          <w:sz w:val="28"/>
          <w:szCs w:val="28"/>
        </w:rPr>
        <w:t xml:space="preserve"> проходят международные соревнования по конному спорту среди инвалидов;</w:t>
      </w:r>
    </w:p>
    <w:p w:rsidR="00F501DB" w:rsidRPr="00F501DB" w:rsidRDefault="00F501DB" w:rsidP="00F501DB">
      <w:pPr>
        <w:numPr>
          <w:ilvl w:val="0"/>
          <w:numId w:val="18"/>
        </w:numPr>
        <w:spacing w:after="0" w:line="240" w:lineRule="auto"/>
        <w:ind w:left="0" w:firstLine="709"/>
        <w:contextualSpacing/>
        <w:jc w:val="both"/>
        <w:rPr>
          <w:rFonts w:ascii="Times New Roman" w:eastAsia="SimSun" w:hAnsi="Times New Roman" w:cs="Times New Roman"/>
          <w:sz w:val="28"/>
          <w:szCs w:val="28"/>
        </w:rPr>
      </w:pPr>
      <w:r w:rsidRPr="00F501DB">
        <w:rPr>
          <w:rFonts w:ascii="Times New Roman" w:eastAsia="SimSun" w:hAnsi="Times New Roman" w:cs="Times New Roman"/>
          <w:sz w:val="28"/>
          <w:szCs w:val="28"/>
        </w:rPr>
        <w:t xml:space="preserve">в </w:t>
      </w:r>
      <w:proofErr w:type="gramStart"/>
      <w:r w:rsidRPr="00F501DB">
        <w:rPr>
          <w:rFonts w:ascii="Times New Roman" w:eastAsia="SimSun" w:hAnsi="Times New Roman" w:cs="Times New Roman"/>
          <w:sz w:val="28"/>
          <w:szCs w:val="28"/>
        </w:rPr>
        <w:t>с</w:t>
      </w:r>
      <w:proofErr w:type="gramEnd"/>
      <w:r w:rsidRPr="00F501DB">
        <w:rPr>
          <w:rFonts w:ascii="Times New Roman" w:eastAsia="SimSun" w:hAnsi="Times New Roman" w:cs="Times New Roman"/>
          <w:sz w:val="28"/>
          <w:szCs w:val="28"/>
        </w:rPr>
        <w:t xml:space="preserve">. Смоленщина традиционно проводится туристический слет медицинских работников Иркутской области. </w:t>
      </w:r>
    </w:p>
    <w:p w:rsidR="00F501DB" w:rsidRPr="00F501DB" w:rsidRDefault="00F501DB" w:rsidP="00F501DB">
      <w:pPr>
        <w:spacing w:after="0" w:line="216" w:lineRule="auto"/>
        <w:ind w:right="-1" w:firstLine="709"/>
        <w:jc w:val="both"/>
        <w:rPr>
          <w:rFonts w:ascii="Times New Roman" w:eastAsia="SimSun" w:hAnsi="Times New Roman" w:cs="Times New Roman"/>
          <w:sz w:val="28"/>
          <w:szCs w:val="28"/>
        </w:rPr>
      </w:pPr>
      <w:r w:rsidRPr="00F501DB">
        <w:rPr>
          <w:rFonts w:ascii="Times New Roman" w:eastAsia="SimSun" w:hAnsi="Times New Roman" w:cs="Times New Roman"/>
          <w:sz w:val="28"/>
          <w:szCs w:val="28"/>
        </w:rPr>
        <w:t xml:space="preserve">На территории района осуществляет свою деятельность АНО адаптационно педагогический центр для детей инвалидов «Надежда», два социальных поселения для инвалидов «Прибайкальский исток» и в д. </w:t>
      </w:r>
      <w:proofErr w:type="spellStart"/>
      <w:r w:rsidRPr="00F501DB">
        <w:rPr>
          <w:rFonts w:ascii="Times New Roman" w:eastAsia="SimSun" w:hAnsi="Times New Roman" w:cs="Times New Roman"/>
          <w:sz w:val="28"/>
          <w:szCs w:val="28"/>
        </w:rPr>
        <w:t>Усть</w:t>
      </w:r>
      <w:proofErr w:type="spellEnd"/>
      <w:r w:rsidRPr="00F501DB">
        <w:rPr>
          <w:rFonts w:ascii="Times New Roman" w:eastAsia="SimSun" w:hAnsi="Times New Roman" w:cs="Times New Roman"/>
          <w:sz w:val="28"/>
          <w:szCs w:val="28"/>
        </w:rPr>
        <w:t xml:space="preserve">-Балей. </w:t>
      </w:r>
    </w:p>
    <w:p w:rsidR="00F501DB" w:rsidRPr="00F501DB" w:rsidRDefault="00F501DB" w:rsidP="00F501DB">
      <w:pPr>
        <w:spacing w:after="0" w:line="216" w:lineRule="auto"/>
        <w:ind w:right="-1" w:firstLine="709"/>
        <w:jc w:val="both"/>
        <w:rPr>
          <w:rFonts w:ascii="Times New Roman" w:eastAsia="SimSun" w:hAnsi="Times New Roman" w:cs="Times New Roman"/>
          <w:sz w:val="28"/>
          <w:szCs w:val="28"/>
        </w:rPr>
      </w:pPr>
      <w:r w:rsidRPr="00F501DB">
        <w:rPr>
          <w:rFonts w:ascii="Times New Roman" w:eastAsia="SimSun" w:hAnsi="Times New Roman" w:cs="Times New Roman"/>
          <w:sz w:val="28"/>
          <w:szCs w:val="28"/>
        </w:rPr>
        <w:t>На территории Иркутского района работает конно-оздоровительный комплекс Иркутского общественного благотворительного фонда Тихомировых по реабилитации детей-инвалидов с помощью верховой езды. За время своего существования конный комплекс стал центром развития лечебной и оздоровительной верховой езды и классического конного спорта в Иркутской области. В комплексе организуются и проводятся бесплатные просветительские, оздоровительные, спортивные мероприятия для жителей района и области, проходят соревнования и мастер-классы по олимпийским видам конного спорта</w:t>
      </w:r>
      <w:r w:rsidR="00E47387">
        <w:rPr>
          <w:rFonts w:ascii="Times New Roman" w:eastAsia="SimSun" w:hAnsi="Times New Roman" w:cs="Times New Roman"/>
          <w:sz w:val="28"/>
          <w:szCs w:val="28"/>
        </w:rPr>
        <w:t>,</w:t>
      </w:r>
      <w:r w:rsidRPr="00F501DB">
        <w:rPr>
          <w:rFonts w:ascii="Times New Roman" w:eastAsia="SimSun" w:hAnsi="Times New Roman" w:cs="Times New Roman"/>
          <w:sz w:val="28"/>
          <w:szCs w:val="28"/>
        </w:rPr>
        <w:t xml:space="preserve"> межрегиональные семинары. В комплексе занимаются 198 человек, из них 15 из Иркутского района. Чемпионом России в дисциплине </w:t>
      </w:r>
      <w:r w:rsidR="00E47387">
        <w:rPr>
          <w:rFonts w:ascii="Times New Roman" w:eastAsia="SimSun" w:hAnsi="Times New Roman" w:cs="Times New Roman"/>
          <w:sz w:val="28"/>
          <w:szCs w:val="28"/>
        </w:rPr>
        <w:t>«</w:t>
      </w:r>
      <w:r w:rsidRPr="00F501DB">
        <w:rPr>
          <w:rFonts w:ascii="Times New Roman" w:eastAsia="SimSun" w:hAnsi="Times New Roman" w:cs="Times New Roman"/>
          <w:sz w:val="28"/>
          <w:szCs w:val="28"/>
        </w:rPr>
        <w:t>параолимпийская выездка</w:t>
      </w:r>
      <w:r w:rsidR="00E47387">
        <w:rPr>
          <w:rFonts w:ascii="Times New Roman" w:eastAsia="SimSun" w:hAnsi="Times New Roman" w:cs="Times New Roman"/>
          <w:sz w:val="28"/>
          <w:szCs w:val="28"/>
        </w:rPr>
        <w:t>»</w:t>
      </w:r>
      <w:r w:rsidRPr="00F501DB">
        <w:rPr>
          <w:rFonts w:ascii="Times New Roman" w:eastAsia="SimSun" w:hAnsi="Times New Roman" w:cs="Times New Roman"/>
          <w:sz w:val="28"/>
          <w:szCs w:val="28"/>
        </w:rPr>
        <w:t xml:space="preserve"> стал житель Иркутского</w:t>
      </w:r>
      <w:r w:rsidR="00B97D40">
        <w:rPr>
          <w:rFonts w:ascii="Times New Roman" w:eastAsia="SimSun" w:hAnsi="Times New Roman" w:cs="Times New Roman"/>
          <w:sz w:val="28"/>
          <w:szCs w:val="28"/>
        </w:rPr>
        <w:t xml:space="preserve"> района гр. А. </w:t>
      </w:r>
    </w:p>
    <w:p w:rsidR="00F501DB" w:rsidRPr="00F501DB" w:rsidRDefault="00F501DB" w:rsidP="00F501DB">
      <w:pPr>
        <w:spacing w:after="0" w:line="216" w:lineRule="auto"/>
        <w:ind w:right="-1" w:firstLine="709"/>
        <w:jc w:val="both"/>
        <w:rPr>
          <w:rFonts w:ascii="Times New Roman" w:eastAsia="SimSun" w:hAnsi="Times New Roman" w:cs="Times New Roman"/>
          <w:sz w:val="28"/>
          <w:szCs w:val="28"/>
        </w:rPr>
      </w:pPr>
      <w:r w:rsidRPr="00F501DB">
        <w:rPr>
          <w:rFonts w:ascii="Times New Roman" w:eastAsia="SimSun" w:hAnsi="Times New Roman" w:cs="Times New Roman"/>
          <w:sz w:val="28"/>
          <w:szCs w:val="28"/>
        </w:rPr>
        <w:t xml:space="preserve">За отчетный период для населения с ограниченными возможностями здоровья отделом по развитию физической культуры, массового спорта и молодежной политики проведена «Спартакиада среди людей с ограниченными возможностями здоровья и инвалидов» и «Спортивный праздник для детей с ограниченными возможностями здоровья и инвалидов». Так же сборная команда принимала участие в областных соревнованиях Иркутской области среди людей с ограниченными возможностями здоровья и инвалидов, где заняла призовые места. </w:t>
      </w:r>
    </w:p>
    <w:p w:rsidR="00F501DB" w:rsidRPr="00F501DB" w:rsidRDefault="00F501DB" w:rsidP="00F501DB">
      <w:pPr>
        <w:spacing w:after="0" w:line="216" w:lineRule="auto"/>
        <w:ind w:right="-1" w:firstLine="709"/>
        <w:jc w:val="both"/>
        <w:rPr>
          <w:rFonts w:ascii="Times New Roman" w:eastAsia="SimSun" w:hAnsi="Times New Roman" w:cs="Times New Roman"/>
          <w:sz w:val="28"/>
          <w:szCs w:val="28"/>
        </w:rPr>
      </w:pPr>
      <w:r w:rsidRPr="00F501DB">
        <w:rPr>
          <w:rFonts w:ascii="Times New Roman" w:eastAsia="SimSun" w:hAnsi="Times New Roman" w:cs="Times New Roman"/>
          <w:sz w:val="28"/>
          <w:szCs w:val="28"/>
        </w:rPr>
        <w:t xml:space="preserve">Всего на территории района адаптивной физической культурой систематически занимается 408 человек (2020-332 человек), всего инвалидов более 10 тысяч человек, из них более 600 детей. </w:t>
      </w:r>
    </w:p>
    <w:p w:rsidR="00F501DB" w:rsidRPr="00F501DB" w:rsidRDefault="00F501DB" w:rsidP="00B714AA">
      <w:pPr>
        <w:spacing w:after="0" w:line="216" w:lineRule="auto"/>
        <w:ind w:right="-1" w:firstLine="709"/>
        <w:jc w:val="both"/>
        <w:rPr>
          <w:rFonts w:ascii="Times New Roman" w:eastAsia="SimSun" w:hAnsi="Times New Roman" w:cs="Times New Roman"/>
          <w:sz w:val="28"/>
          <w:szCs w:val="28"/>
        </w:rPr>
      </w:pPr>
      <w:r w:rsidRPr="00F501DB">
        <w:rPr>
          <w:rFonts w:ascii="Times New Roman" w:eastAsia="SimSun" w:hAnsi="Times New Roman" w:cs="Times New Roman"/>
          <w:sz w:val="28"/>
          <w:szCs w:val="28"/>
        </w:rPr>
        <w:t>В настоящее время физкультурно-оздоровительная работа с людьми с ограниченными возможностями здоровья и инвалидами является одним и: приоритетных направлений развития физической культуры и спорта в Иркутском районе. Разработана и реализуется муниципальная целевая программа «Развитие</w:t>
      </w:r>
      <w:r w:rsidR="00B714AA">
        <w:rPr>
          <w:rFonts w:ascii="Times New Roman" w:eastAsia="SimSun" w:hAnsi="Times New Roman" w:cs="Times New Roman"/>
          <w:sz w:val="28"/>
          <w:szCs w:val="28"/>
        </w:rPr>
        <w:t xml:space="preserve"> </w:t>
      </w:r>
      <w:r w:rsidRPr="00F501DB">
        <w:rPr>
          <w:rFonts w:ascii="Times New Roman" w:eastAsia="SimSun" w:hAnsi="Times New Roman" w:cs="Times New Roman"/>
          <w:sz w:val="28"/>
          <w:szCs w:val="28"/>
        </w:rPr>
        <w:t>физической культуры и спорта в Иркутском районном муниципальном образовании» на 2018-2024 годы, одной из задач программы является привлечение лиц с ограниченными возможностями здоровья и инвалидов к систематическим занятиям физической культурой и спортом. Для решения этой задачи предусмотрены проведение систематических занятий и физкультурн</w:t>
      </w:r>
      <w:proofErr w:type="gramStart"/>
      <w:r w:rsidRPr="00F501DB">
        <w:rPr>
          <w:rFonts w:ascii="Times New Roman" w:eastAsia="SimSun" w:hAnsi="Times New Roman" w:cs="Times New Roman"/>
          <w:sz w:val="28"/>
          <w:szCs w:val="28"/>
        </w:rPr>
        <w:t>о-</w:t>
      </w:r>
      <w:proofErr w:type="gramEnd"/>
      <w:r w:rsidRPr="00F501DB">
        <w:rPr>
          <w:rFonts w:ascii="Times New Roman" w:eastAsia="SimSun" w:hAnsi="Times New Roman" w:cs="Times New Roman"/>
          <w:sz w:val="28"/>
          <w:szCs w:val="28"/>
        </w:rPr>
        <w:t xml:space="preserve"> оздоровительных и спортивно-массовых мероприятий для данной категории населения, включая детей и взрослых. </w:t>
      </w:r>
    </w:p>
    <w:p w:rsidR="00B714AA" w:rsidRPr="00B714AA" w:rsidRDefault="00B714AA" w:rsidP="002141F1">
      <w:pPr>
        <w:spacing w:after="0" w:line="240" w:lineRule="auto"/>
        <w:ind w:right="-143" w:firstLine="425"/>
        <w:jc w:val="both"/>
        <w:rPr>
          <w:rFonts w:ascii="Times New Roman" w:eastAsia="SimSun" w:hAnsi="Times New Roman" w:cs="Times New Roman"/>
          <w:bCs/>
          <w:color w:val="000000"/>
          <w:sz w:val="28"/>
          <w:szCs w:val="28"/>
        </w:rPr>
      </w:pPr>
      <w:r>
        <w:rPr>
          <w:rFonts w:ascii="Times New Roman" w:eastAsia="SimSun" w:hAnsi="Times New Roman" w:cs="Times New Roman"/>
          <w:sz w:val="28"/>
          <w:szCs w:val="28"/>
        </w:rPr>
        <w:lastRenderedPageBreak/>
        <w:t xml:space="preserve">   </w:t>
      </w:r>
    </w:p>
    <w:p w:rsidR="00E01695" w:rsidRPr="00FC6FBA" w:rsidRDefault="00E01695" w:rsidP="00FC6FBA">
      <w:pPr>
        <w:spacing w:after="0" w:line="240" w:lineRule="auto"/>
        <w:ind w:firstLine="709"/>
        <w:jc w:val="both"/>
        <w:rPr>
          <w:rFonts w:ascii="Times New Roman" w:eastAsia="SimSun" w:hAnsi="Times New Roman" w:cs="Times New Roman"/>
          <w:sz w:val="28"/>
          <w:szCs w:val="28"/>
        </w:rPr>
      </w:pPr>
    </w:p>
    <w:p w:rsidR="007613E7" w:rsidRDefault="007613E7" w:rsidP="00907D78">
      <w:pPr>
        <w:spacing w:after="0" w:line="240" w:lineRule="auto"/>
        <w:jc w:val="both"/>
        <w:rPr>
          <w:rFonts w:ascii="Times New Roman" w:eastAsia="Times New Roman" w:hAnsi="Times New Roman" w:cs="Times New Roman"/>
          <w:b/>
          <w:bCs/>
          <w:i/>
          <w:sz w:val="28"/>
          <w:szCs w:val="28"/>
          <w:lang w:eastAsia="ru-RU"/>
        </w:rPr>
      </w:pPr>
      <w:r w:rsidRPr="007613E7">
        <w:rPr>
          <w:rFonts w:ascii="Times New Roman" w:eastAsia="Times New Roman" w:hAnsi="Times New Roman" w:cs="Times New Roman"/>
          <w:b/>
          <w:bCs/>
          <w:i/>
          <w:sz w:val="28"/>
          <w:szCs w:val="28"/>
          <w:lang w:eastAsia="ru-RU"/>
        </w:rPr>
        <w:t>Глава 2. Об организации занятости, отдыха и оздоровления детей</w:t>
      </w:r>
      <w:r w:rsidR="000620A9">
        <w:rPr>
          <w:rFonts w:ascii="Times New Roman" w:eastAsia="Times New Roman" w:hAnsi="Times New Roman" w:cs="Times New Roman"/>
          <w:b/>
          <w:bCs/>
          <w:i/>
          <w:sz w:val="28"/>
          <w:szCs w:val="28"/>
          <w:lang w:eastAsia="ru-RU"/>
        </w:rPr>
        <w:t>.</w:t>
      </w:r>
    </w:p>
    <w:p w:rsidR="000926A2" w:rsidRPr="000926A2" w:rsidRDefault="000926A2" w:rsidP="000926A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sz w:val="28"/>
          <w:szCs w:val="28"/>
          <w:lang w:eastAsia="ru-RU"/>
        </w:rPr>
        <w:t>На территории Иркутского районного муниципального образования организация отдыха, оздоровления и занятости детей и подростков  обеспечивается взаимодействием заинтересованных организаций и ведомств, направляемых и координируемых муниципальной межведомственной оздоровительной комиссией.</w:t>
      </w:r>
    </w:p>
    <w:p w:rsidR="000926A2" w:rsidRPr="000926A2" w:rsidRDefault="000926A2" w:rsidP="000926A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sz w:val="28"/>
          <w:szCs w:val="28"/>
          <w:lang w:eastAsia="ru-RU"/>
        </w:rPr>
        <w:t xml:space="preserve">Главная цель летней оздоровительной кампании заключается в создании условий для обеспечения активного интеллектуального, эмоционально насыщенного летнего отдыха и всестороннего развития личности ребенка и подростка на основе его вовлечения в общественно-полезную, оздоровительную и досуговую деятельность. </w:t>
      </w:r>
    </w:p>
    <w:p w:rsidR="000926A2" w:rsidRPr="000926A2" w:rsidRDefault="000926A2" w:rsidP="000926A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926A2">
        <w:rPr>
          <w:rFonts w:ascii="Times New Roman" w:eastAsia="Times New Roman" w:hAnsi="Times New Roman" w:cs="Times New Roman"/>
          <w:sz w:val="28"/>
          <w:szCs w:val="28"/>
          <w:lang w:eastAsia="ru-RU"/>
        </w:rPr>
        <w:t>В рамках п</w:t>
      </w:r>
      <w:r w:rsidRPr="000926A2">
        <w:rPr>
          <w:rFonts w:ascii="Times New Roman" w:eastAsia="Calibri" w:hAnsi="Times New Roman" w:cs="Times New Roman"/>
          <w:sz w:val="28"/>
          <w:szCs w:val="28"/>
          <w:lang w:eastAsia="ru-RU"/>
        </w:rPr>
        <w:t>одготовительного периода к летней оздоровительной кампании</w:t>
      </w:r>
      <w:r w:rsidRPr="000926A2">
        <w:rPr>
          <w:rFonts w:ascii="Times New Roman" w:eastAsia="Times New Roman" w:hAnsi="Times New Roman" w:cs="Times New Roman"/>
          <w:sz w:val="28"/>
          <w:szCs w:val="28"/>
          <w:lang w:eastAsia="ru-RU"/>
        </w:rPr>
        <w:t xml:space="preserve"> </w:t>
      </w:r>
      <w:r w:rsidRPr="000926A2">
        <w:rPr>
          <w:rFonts w:ascii="Times New Roman" w:eastAsia="Times New Roman" w:hAnsi="Times New Roman" w:cs="Times New Roman"/>
          <w:sz w:val="28"/>
          <w:szCs w:val="23"/>
          <w:shd w:val="clear" w:color="auto" w:fill="FFFFFF"/>
          <w:lang w:eastAsia="ru-RU"/>
        </w:rPr>
        <w:t>осуществлен ряд необходимых организационных и подготовительных мероприятий</w:t>
      </w:r>
      <w:r w:rsidRPr="000926A2">
        <w:rPr>
          <w:rFonts w:ascii="Times New Roman" w:eastAsia="Times New Roman" w:hAnsi="Times New Roman" w:cs="Times New Roman"/>
          <w:sz w:val="28"/>
          <w:szCs w:val="28"/>
          <w:lang w:eastAsia="ru-RU"/>
        </w:rPr>
        <w:t>: подготовлены нормативно-правовые акты, регламентирующие организацию отдыха детей и их оздоровления, проведено совещание руководителей детских оздоровительных лагерей, расположенных на территории Иркутского районного муниципального образования со специалистами контрольных (надзорных) органов по вопросу «О подготовке к летней оздоровительной кампании 2021 года», актуализированы сведения в реестре организаций отдыха детей</w:t>
      </w:r>
      <w:proofErr w:type="gramEnd"/>
      <w:r w:rsidRPr="000926A2">
        <w:rPr>
          <w:rFonts w:ascii="Times New Roman" w:eastAsia="Times New Roman" w:hAnsi="Times New Roman" w:cs="Times New Roman"/>
          <w:sz w:val="28"/>
          <w:szCs w:val="28"/>
          <w:lang w:eastAsia="ru-RU"/>
        </w:rPr>
        <w:t xml:space="preserve"> и их оздоровления. </w:t>
      </w:r>
    </w:p>
    <w:p w:rsidR="000926A2" w:rsidRPr="000926A2" w:rsidRDefault="000926A2" w:rsidP="000926A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7"/>
          <w:lang w:eastAsia="ru-RU"/>
        </w:rPr>
      </w:pPr>
      <w:r w:rsidRPr="000926A2">
        <w:rPr>
          <w:rFonts w:ascii="Times New Roman" w:eastAsia="Times New Roman" w:hAnsi="Times New Roman" w:cs="Times New Roman"/>
          <w:sz w:val="28"/>
          <w:szCs w:val="28"/>
          <w:lang w:eastAsia="ru-RU"/>
        </w:rPr>
        <w:t>Руководителями организаций отдыха детей и их оздоровления также проведены мероприятия, направленные на безопасное пребывание детей.</w:t>
      </w:r>
    </w:p>
    <w:p w:rsidR="000926A2" w:rsidRPr="000926A2" w:rsidRDefault="000926A2" w:rsidP="003106D0">
      <w:pPr>
        <w:widowControl w:val="0"/>
        <w:autoSpaceDE w:val="0"/>
        <w:autoSpaceDN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0926A2">
        <w:rPr>
          <w:rFonts w:ascii="Times New Roman" w:eastAsia="Times New Roman" w:hAnsi="Times New Roman" w:cs="Times New Roman"/>
          <w:sz w:val="28"/>
          <w:szCs w:val="28"/>
          <w:shd w:val="clear" w:color="auto" w:fill="FFFFFF"/>
          <w:lang w:eastAsia="ru-RU"/>
        </w:rPr>
        <w:t>Ежегодно в рамках подготовки к пожароопасному сезону руководителями оздоровительных организаций совместно с сотрудниками МЧС России проводятся превентивные мероприятия по снижению рисков возникновения чрезвычайных ситуаций: очистка территории от сухой растительности, горючего    мусора   и  твердых   бытовых   отходов,   работы  по  обновлению и созданию защитных противопожарных минерализованных полос, предупреждающих распространение огня при природных пожарах.</w:t>
      </w:r>
    </w:p>
    <w:p w:rsidR="000926A2" w:rsidRPr="000926A2" w:rsidRDefault="000926A2" w:rsidP="000926A2">
      <w:pPr>
        <w:widowControl w:val="0"/>
        <w:autoSpaceDE w:val="0"/>
        <w:autoSpaceDN w:val="0"/>
        <w:spacing w:after="0" w:line="240" w:lineRule="auto"/>
        <w:ind w:firstLine="708"/>
        <w:jc w:val="both"/>
        <w:rPr>
          <w:rFonts w:ascii="Times New Roman" w:eastAsia="Calibri" w:hAnsi="Times New Roman" w:cs="Times New Roman"/>
          <w:sz w:val="28"/>
          <w:szCs w:val="28"/>
        </w:rPr>
      </w:pPr>
      <w:r w:rsidRPr="000926A2">
        <w:rPr>
          <w:rFonts w:ascii="Times New Roman" w:eastAsia="Times New Roman" w:hAnsi="Times New Roman" w:cs="Times New Roman"/>
          <w:sz w:val="28"/>
          <w:szCs w:val="28"/>
          <w:shd w:val="clear" w:color="auto" w:fill="FFFFFF"/>
          <w:lang w:eastAsia="ru-RU"/>
        </w:rPr>
        <w:t xml:space="preserve">Ведется работа по обеспечению </w:t>
      </w:r>
      <w:r w:rsidRPr="000926A2">
        <w:rPr>
          <w:rFonts w:ascii="Times New Roman" w:eastAsia="Times New Roman" w:hAnsi="Times New Roman" w:cs="Times New Roman"/>
          <w:sz w:val="28"/>
          <w:szCs w:val="28"/>
          <w:lang w:eastAsia="ru-RU"/>
        </w:rPr>
        <w:t>антитеррористической защищенности объектов детского отдыха, включающая оформление паспортов антитеррористической защищенности, проверку целостности ограждения объектов, наличие видеокамер, системы оповещения на пульт.</w:t>
      </w:r>
    </w:p>
    <w:p w:rsidR="000926A2" w:rsidRPr="000926A2" w:rsidRDefault="000926A2" w:rsidP="000926A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sz w:val="28"/>
          <w:szCs w:val="28"/>
          <w:lang w:eastAsia="ru-RU"/>
        </w:rPr>
        <w:t>Приемка готовности организаций отдыха детей и их оздоровления с круглосуточным пребыванием к летнему сезону осуществлялась с 01.06.2021 по 24.06.2021. Муниципальной межведомственной оздоровительной комиссией особое внимание уделялось обеспечению безопасности и соблюдению противоэпидемических мер.</w:t>
      </w:r>
    </w:p>
    <w:p w:rsidR="000926A2" w:rsidRPr="000926A2" w:rsidRDefault="000926A2" w:rsidP="000926A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sz w:val="28"/>
          <w:szCs w:val="28"/>
          <w:lang w:eastAsia="ru-RU"/>
        </w:rPr>
        <w:t xml:space="preserve">На территории Иркутского районного муниципального образования в летний период 2021 года организована работа 6 детских оздоровительных лагерей других ведомств (ДОЛ «Ласточка», ДОЛ «Байкал», детский лагерь отдыха «Лазурный», природоохранный образовательный лагерь «Эколог», летний оздоровительный лагерь «Юный музыкант», летняя загородная дача  Центра помощи детям, оставшимся без попечения родителей в </w:t>
      </w:r>
      <w:proofErr w:type="spellStart"/>
      <w:r w:rsidRPr="000926A2">
        <w:rPr>
          <w:rFonts w:ascii="Times New Roman" w:eastAsia="Times New Roman" w:hAnsi="Times New Roman" w:cs="Times New Roman"/>
          <w:sz w:val="28"/>
          <w:szCs w:val="28"/>
          <w:lang w:eastAsia="ru-RU"/>
        </w:rPr>
        <w:t>д</w:t>
      </w:r>
      <w:proofErr w:type="gramStart"/>
      <w:r w:rsidRPr="000926A2">
        <w:rPr>
          <w:rFonts w:ascii="Times New Roman" w:eastAsia="Times New Roman" w:hAnsi="Times New Roman" w:cs="Times New Roman"/>
          <w:sz w:val="28"/>
          <w:szCs w:val="28"/>
          <w:lang w:eastAsia="ru-RU"/>
        </w:rPr>
        <w:t>.Ж</w:t>
      </w:r>
      <w:proofErr w:type="gramEnd"/>
      <w:r w:rsidRPr="000926A2">
        <w:rPr>
          <w:rFonts w:ascii="Times New Roman" w:eastAsia="Times New Roman" w:hAnsi="Times New Roman" w:cs="Times New Roman"/>
          <w:sz w:val="28"/>
          <w:szCs w:val="28"/>
          <w:lang w:eastAsia="ru-RU"/>
        </w:rPr>
        <w:t>ердовка</w:t>
      </w:r>
      <w:proofErr w:type="spellEnd"/>
      <w:r w:rsidRPr="000926A2">
        <w:rPr>
          <w:rFonts w:ascii="Times New Roman" w:eastAsia="Times New Roman" w:hAnsi="Times New Roman" w:cs="Times New Roman"/>
          <w:sz w:val="28"/>
          <w:szCs w:val="28"/>
          <w:lang w:eastAsia="ru-RU"/>
        </w:rPr>
        <w:t xml:space="preserve">) и 1 палаточного лагеря «CS </w:t>
      </w:r>
      <w:proofErr w:type="spellStart"/>
      <w:r w:rsidRPr="000926A2">
        <w:rPr>
          <w:rFonts w:ascii="Times New Roman" w:eastAsia="Times New Roman" w:hAnsi="Times New Roman" w:cs="Times New Roman"/>
          <w:sz w:val="28"/>
          <w:szCs w:val="28"/>
          <w:lang w:eastAsia="ru-RU"/>
        </w:rPr>
        <w:t>Camp</w:t>
      </w:r>
      <w:proofErr w:type="spellEnd"/>
      <w:r w:rsidRPr="000926A2">
        <w:rPr>
          <w:rFonts w:ascii="Times New Roman" w:eastAsia="Times New Roman" w:hAnsi="Times New Roman" w:cs="Times New Roman"/>
          <w:sz w:val="28"/>
          <w:szCs w:val="28"/>
          <w:lang w:eastAsia="ru-RU"/>
        </w:rPr>
        <w:t xml:space="preserve">». </w:t>
      </w:r>
    </w:p>
    <w:p w:rsidR="000926A2" w:rsidRPr="000926A2" w:rsidRDefault="000926A2" w:rsidP="000926A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sz w:val="28"/>
          <w:szCs w:val="28"/>
          <w:lang w:eastAsia="ru-RU"/>
        </w:rPr>
        <w:t xml:space="preserve">Работа организаций отдыха детей и их оздоровления с </w:t>
      </w:r>
      <w:r w:rsidRPr="000926A2">
        <w:rPr>
          <w:rFonts w:ascii="Times New Roman" w:eastAsia="Times New Roman" w:hAnsi="Times New Roman" w:cs="Times New Roman"/>
          <w:sz w:val="28"/>
          <w:szCs w:val="28"/>
          <w:lang w:eastAsia="ru-RU"/>
        </w:rPr>
        <w:lastRenderedPageBreak/>
        <w:t xml:space="preserve">круглосуточным пребыванием организована с учетом санитарно-эпидемиологических требований, утвержденных Постановлением главного государственного санитарного врача Российской Федерации от 24.03.2021 № 10: </w:t>
      </w:r>
    </w:p>
    <w:p w:rsidR="000926A2" w:rsidRPr="000926A2" w:rsidRDefault="000926A2" w:rsidP="000926A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sz w:val="28"/>
          <w:szCs w:val="28"/>
          <w:lang w:eastAsia="ru-RU"/>
        </w:rPr>
        <w:t>- количество детей в отрядах (наполняемость) не превышало 75 % от проектной вместимости организации отдыха детей и их оздоровления;</w:t>
      </w:r>
    </w:p>
    <w:p w:rsidR="000926A2" w:rsidRPr="000926A2" w:rsidRDefault="000926A2" w:rsidP="000926A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sz w:val="28"/>
          <w:szCs w:val="28"/>
          <w:lang w:eastAsia="ru-RU"/>
        </w:rPr>
        <w:t xml:space="preserve">- перед началом каждой смены организовано обследование персонала на </w:t>
      </w:r>
      <w:r w:rsidRPr="000926A2">
        <w:rPr>
          <w:rFonts w:ascii="Times New Roman" w:eastAsia="Times New Roman" w:hAnsi="Times New Roman" w:cs="Times New Roman"/>
          <w:sz w:val="28"/>
          <w:szCs w:val="28"/>
          <w:lang w:val="en-US" w:eastAsia="ru-RU"/>
        </w:rPr>
        <w:t>COVID</w:t>
      </w:r>
      <w:r w:rsidRPr="000926A2">
        <w:rPr>
          <w:rFonts w:ascii="Times New Roman" w:eastAsia="Times New Roman" w:hAnsi="Times New Roman" w:cs="Times New Roman"/>
          <w:sz w:val="28"/>
          <w:szCs w:val="28"/>
          <w:lang w:eastAsia="ru-RU"/>
        </w:rPr>
        <w:t>-19;</w:t>
      </w:r>
    </w:p>
    <w:p w:rsidR="000926A2" w:rsidRPr="000926A2" w:rsidRDefault="000926A2" w:rsidP="000926A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sz w:val="28"/>
          <w:szCs w:val="28"/>
          <w:lang w:eastAsia="ru-RU"/>
        </w:rPr>
        <w:t>- обеспечен одномоментный заезд (выезд) всех детей и сотрудников на весь период смены;</w:t>
      </w:r>
    </w:p>
    <w:p w:rsidR="000926A2" w:rsidRPr="000926A2" w:rsidRDefault="000926A2" w:rsidP="000926A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0926A2">
        <w:rPr>
          <w:rFonts w:ascii="Times New Roman" w:eastAsia="Times New Roman" w:hAnsi="Times New Roman" w:cs="Times New Roman"/>
          <w:sz w:val="28"/>
          <w:szCs w:val="28"/>
          <w:lang w:eastAsia="ru-RU"/>
        </w:rPr>
        <w:t xml:space="preserve">-  </w:t>
      </w:r>
      <w:r w:rsidRPr="000926A2">
        <w:rPr>
          <w:rFonts w:ascii="Times New Roman" w:eastAsia="Times New Roman" w:hAnsi="Times New Roman" w:cs="Times New Roman"/>
          <w:sz w:val="28"/>
          <w:szCs w:val="20"/>
          <w:lang w:eastAsia="ru-RU"/>
        </w:rPr>
        <w:t>«утренний фильтр» с обязательной термометрией с использованием бесконтактных термометров среди детей и сотрудников;</w:t>
      </w:r>
    </w:p>
    <w:p w:rsidR="000926A2" w:rsidRPr="000926A2" w:rsidRDefault="000926A2" w:rsidP="000926A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36"/>
          <w:szCs w:val="28"/>
          <w:lang w:eastAsia="ru-RU"/>
        </w:rPr>
      </w:pPr>
      <w:r w:rsidRPr="000926A2">
        <w:rPr>
          <w:rFonts w:ascii="Times New Roman" w:eastAsia="Times New Roman" w:hAnsi="Times New Roman" w:cs="Times New Roman"/>
          <w:sz w:val="32"/>
          <w:szCs w:val="28"/>
          <w:lang w:eastAsia="ru-RU"/>
        </w:rPr>
        <w:t xml:space="preserve">- </w:t>
      </w:r>
      <w:r w:rsidRPr="000926A2">
        <w:rPr>
          <w:rFonts w:ascii="Times New Roman" w:eastAsia="Times New Roman" w:hAnsi="Times New Roman" w:cs="Times New Roman"/>
          <w:sz w:val="28"/>
          <w:szCs w:val="20"/>
          <w:lang w:eastAsia="ru-RU"/>
        </w:rPr>
        <w:t>дезинфекция воздушной среды приборами по обеззараживанию воздуха, усилен режим проветривания во всех помещениях;</w:t>
      </w:r>
      <w:r w:rsidRPr="000926A2">
        <w:rPr>
          <w:rFonts w:ascii="Times New Roman" w:eastAsia="Times New Roman" w:hAnsi="Times New Roman" w:cs="Times New Roman"/>
          <w:sz w:val="32"/>
          <w:szCs w:val="20"/>
          <w:lang w:eastAsia="ru-RU"/>
        </w:rPr>
        <w:t xml:space="preserve"> </w:t>
      </w:r>
    </w:p>
    <w:p w:rsidR="000926A2" w:rsidRPr="000926A2" w:rsidRDefault="000926A2" w:rsidP="000926A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sz w:val="28"/>
          <w:szCs w:val="28"/>
          <w:lang w:eastAsia="ru-RU"/>
        </w:rPr>
        <w:t>- определена схема организации медицинской помощи и маршрутизации больных.</w:t>
      </w:r>
    </w:p>
    <w:p w:rsidR="000926A2" w:rsidRPr="000926A2" w:rsidRDefault="000926A2" w:rsidP="000926A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926A2">
        <w:rPr>
          <w:rFonts w:ascii="Times New Roman" w:eastAsia="Times New Roman" w:hAnsi="Times New Roman" w:cs="Times New Roman"/>
          <w:sz w:val="28"/>
          <w:szCs w:val="28"/>
          <w:lang w:eastAsia="ru-RU"/>
        </w:rPr>
        <w:t>В летний период 2021 года в лагерях с круглосуточным пребыванием детей организован отдых и оздоровление более 2 000 детей, в том числе 40 детей с ограниченными возможностями здоровья (в детском лагере отдыха «Лазурный»), 59</w:t>
      </w:r>
      <w:r w:rsidRPr="000926A2">
        <w:rPr>
          <w:rFonts w:ascii="Times New Roman" w:eastAsia="Times New Roman" w:hAnsi="Times New Roman" w:cs="Times New Roman"/>
          <w:color w:val="000000"/>
          <w:sz w:val="28"/>
          <w:szCs w:val="28"/>
          <w:shd w:val="clear" w:color="auto" w:fill="FFFFFF"/>
          <w:lang w:eastAsia="ru-RU"/>
        </w:rPr>
        <w:t xml:space="preserve"> детей относящихся к категории детей, оставшихся без попечения родителей, находящихся на полном государственном обеспечении (18 детей – в ЛОЛ «Юный музыкант, 41 – в </w:t>
      </w:r>
      <w:r w:rsidRPr="000926A2">
        <w:rPr>
          <w:rFonts w:ascii="Times New Roman" w:eastAsia="Times New Roman" w:hAnsi="Times New Roman" w:cs="Times New Roman"/>
          <w:sz w:val="28"/>
          <w:szCs w:val="28"/>
          <w:lang w:eastAsia="ru-RU"/>
        </w:rPr>
        <w:t>летней загородной даче в</w:t>
      </w:r>
      <w:proofErr w:type="gramEnd"/>
      <w:r w:rsidRPr="000926A2">
        <w:rPr>
          <w:rFonts w:ascii="Times New Roman" w:eastAsia="Times New Roman" w:hAnsi="Times New Roman" w:cs="Times New Roman"/>
          <w:sz w:val="28"/>
          <w:szCs w:val="28"/>
          <w:lang w:eastAsia="ru-RU"/>
        </w:rPr>
        <w:t xml:space="preserve"> </w:t>
      </w:r>
      <w:proofErr w:type="spellStart"/>
      <w:r w:rsidRPr="000926A2">
        <w:rPr>
          <w:rFonts w:ascii="Times New Roman" w:eastAsia="Times New Roman" w:hAnsi="Times New Roman" w:cs="Times New Roman"/>
          <w:sz w:val="28"/>
          <w:szCs w:val="28"/>
          <w:lang w:eastAsia="ru-RU"/>
        </w:rPr>
        <w:t>д</w:t>
      </w:r>
      <w:proofErr w:type="gramStart"/>
      <w:r w:rsidRPr="000926A2">
        <w:rPr>
          <w:rFonts w:ascii="Times New Roman" w:eastAsia="Times New Roman" w:hAnsi="Times New Roman" w:cs="Times New Roman"/>
          <w:sz w:val="28"/>
          <w:szCs w:val="28"/>
          <w:lang w:eastAsia="ru-RU"/>
        </w:rPr>
        <w:t>.Ж</w:t>
      </w:r>
      <w:proofErr w:type="gramEnd"/>
      <w:r w:rsidRPr="000926A2">
        <w:rPr>
          <w:rFonts w:ascii="Times New Roman" w:eastAsia="Times New Roman" w:hAnsi="Times New Roman" w:cs="Times New Roman"/>
          <w:sz w:val="28"/>
          <w:szCs w:val="28"/>
          <w:lang w:eastAsia="ru-RU"/>
        </w:rPr>
        <w:t>ердовка</w:t>
      </w:r>
      <w:proofErr w:type="spellEnd"/>
      <w:r w:rsidRPr="000926A2">
        <w:rPr>
          <w:rFonts w:ascii="Times New Roman" w:eastAsia="Times New Roman" w:hAnsi="Times New Roman" w:cs="Times New Roman"/>
          <w:color w:val="000000"/>
          <w:sz w:val="28"/>
          <w:szCs w:val="28"/>
          <w:shd w:val="clear" w:color="auto" w:fill="FFFFFF"/>
          <w:lang w:eastAsia="ru-RU"/>
        </w:rPr>
        <w:t>).</w:t>
      </w:r>
    </w:p>
    <w:p w:rsidR="003106D0" w:rsidRDefault="000926A2" w:rsidP="003106D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sz w:val="28"/>
          <w:szCs w:val="28"/>
          <w:lang w:eastAsia="ru-RU"/>
        </w:rPr>
        <w:t xml:space="preserve">В каждую оздоровительную смену руководителями организаций отдыха детей и их оздоровления обеспечено проведение «Дней безопасности» - мероприятий по соблюдению правил безопасности на водных объектах, практических тренировок по отработке действий в случае возникновения чрезвычайной ситуации. </w:t>
      </w:r>
    </w:p>
    <w:p w:rsidR="000926A2" w:rsidRPr="000926A2" w:rsidRDefault="000926A2" w:rsidP="003106D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sz w:val="28"/>
          <w:szCs w:val="28"/>
          <w:lang w:eastAsia="ru-RU"/>
        </w:rPr>
        <w:t xml:space="preserve">С целью </w:t>
      </w:r>
      <w:proofErr w:type="gramStart"/>
      <w:r w:rsidRPr="000926A2">
        <w:rPr>
          <w:rFonts w:ascii="Times New Roman" w:eastAsia="Times New Roman" w:hAnsi="Times New Roman" w:cs="Times New Roman"/>
          <w:sz w:val="28"/>
          <w:szCs w:val="28"/>
          <w:lang w:eastAsia="ru-RU"/>
        </w:rPr>
        <w:t>предупреждения открытия несанкционированных организаций отдыха детей</w:t>
      </w:r>
      <w:proofErr w:type="gramEnd"/>
      <w:r w:rsidRPr="000926A2">
        <w:rPr>
          <w:rFonts w:ascii="Times New Roman" w:eastAsia="Times New Roman" w:hAnsi="Times New Roman" w:cs="Times New Roman"/>
          <w:sz w:val="28"/>
          <w:szCs w:val="28"/>
          <w:lang w:eastAsia="ru-RU"/>
        </w:rPr>
        <w:t xml:space="preserve"> и их оздоровления муниципальной межведомственной оздоровительной комиссией по организации отдыха, оздоровления и занятости детей и молодежи совместно с субъектами системы профилактики осуществлялось взаимодействие с администрациями муниципальных образований Иркутского района, общеобразовательными организациями о возможном размещении палаточных и других видов лагерей. </w:t>
      </w:r>
    </w:p>
    <w:p w:rsidR="000926A2" w:rsidRPr="000926A2" w:rsidRDefault="000926A2" w:rsidP="000926A2">
      <w:pPr>
        <w:widowControl w:val="0"/>
        <w:autoSpaceDE w:val="0"/>
        <w:autoSpaceDN w:val="0"/>
        <w:adjustRightInd w:val="0"/>
        <w:spacing w:after="0" w:line="240" w:lineRule="auto"/>
        <w:ind w:right="-1" w:firstLine="708"/>
        <w:jc w:val="both"/>
        <w:rPr>
          <w:rFonts w:ascii="Times New Roman" w:eastAsia="Calibri" w:hAnsi="Times New Roman" w:cs="Times New Roman"/>
          <w:sz w:val="28"/>
          <w:szCs w:val="28"/>
          <w:lang w:eastAsia="ru-RU"/>
        </w:rPr>
      </w:pPr>
      <w:r w:rsidRPr="000926A2">
        <w:rPr>
          <w:rFonts w:ascii="Times New Roman" w:eastAsia="Calibri" w:hAnsi="Times New Roman" w:cs="Times New Roman"/>
          <w:sz w:val="28"/>
          <w:szCs w:val="28"/>
          <w:lang w:eastAsia="ru-RU"/>
        </w:rPr>
        <w:t>С 09.08.2021 по 27.08.2021 организована работа лагерей с дневным пребыванием детей на базе 23 общеобразовательных организаций (</w:t>
      </w:r>
      <w:r w:rsidRPr="000926A2">
        <w:rPr>
          <w:rFonts w:ascii="Times New Roman" w:eastAsia="Times New Roman" w:hAnsi="Times New Roman" w:cs="Times New Roman"/>
          <w:sz w:val="28"/>
          <w:szCs w:val="28"/>
          <w:lang w:eastAsia="ru-RU"/>
        </w:rPr>
        <w:t>постановление администрации Иркутского районного муниципального образования от 12.05.2021 № 242 «</w:t>
      </w:r>
      <w:r w:rsidRPr="000926A2">
        <w:rPr>
          <w:rFonts w:ascii="Times New Roman" w:eastAsia="Calibri" w:hAnsi="Times New Roman" w:cs="Times New Roman"/>
          <w:sz w:val="28"/>
          <w:szCs w:val="28"/>
          <w:lang w:eastAsia="ru-RU"/>
        </w:rPr>
        <w:t xml:space="preserve">Об организации работы лагерей с дневным пребыванием детей на базе муниципальных общеобразовательных организаций Иркутского районного муниципального образования в 2021 году»). </w:t>
      </w:r>
    </w:p>
    <w:p w:rsidR="000926A2" w:rsidRPr="000926A2" w:rsidRDefault="000926A2" w:rsidP="000926A2">
      <w:pPr>
        <w:widowControl w:val="0"/>
        <w:suppressAutoHyphens/>
        <w:autoSpaceDE w:val="0"/>
        <w:spacing w:after="0" w:line="240" w:lineRule="auto"/>
        <w:ind w:firstLine="708"/>
        <w:contextualSpacing/>
        <w:jc w:val="both"/>
        <w:rPr>
          <w:rFonts w:ascii="Times New Roman" w:eastAsia="Times New Roman" w:hAnsi="Times New Roman" w:cs="Times New Roman"/>
          <w:color w:val="000000"/>
          <w:sz w:val="28"/>
          <w:szCs w:val="28"/>
          <w:lang w:eastAsia="ar-SA"/>
        </w:rPr>
      </w:pPr>
      <w:proofErr w:type="gramStart"/>
      <w:r w:rsidRPr="000926A2">
        <w:rPr>
          <w:rFonts w:ascii="Times New Roman" w:eastAsia="Times New Roman" w:hAnsi="Times New Roman" w:cs="Times New Roman"/>
          <w:sz w:val="28"/>
          <w:szCs w:val="28"/>
          <w:lang w:eastAsia="ar-SA"/>
        </w:rPr>
        <w:t xml:space="preserve">В соответствии с дополнительным соглашением к Соглашению о предоставлении субсидии местному бюджету из областного бюджета от 10.02.2021 № 05-53-204/21-17, заключенным между администрацией Иркутского районного муниципального образования и Министерством социального развития, опеки и попечительства Иркутской области от 12.07.2021 № 05-53-1018/21-17, на оплату набора продуктов питания детей в лагерях с дневным пребыванием выделено 3 410 200 (три миллиона </w:t>
      </w:r>
      <w:r w:rsidRPr="000926A2">
        <w:rPr>
          <w:rFonts w:ascii="Times New Roman" w:eastAsia="Times New Roman" w:hAnsi="Times New Roman" w:cs="Times New Roman"/>
          <w:sz w:val="28"/>
          <w:szCs w:val="28"/>
          <w:lang w:eastAsia="ar-SA"/>
        </w:rPr>
        <w:lastRenderedPageBreak/>
        <w:t>четыреста десять тысяч двести</w:t>
      </w:r>
      <w:proofErr w:type="gramEnd"/>
      <w:r w:rsidRPr="000926A2">
        <w:rPr>
          <w:rFonts w:ascii="Times New Roman" w:eastAsia="Times New Roman" w:hAnsi="Times New Roman" w:cs="Times New Roman"/>
          <w:sz w:val="28"/>
          <w:szCs w:val="28"/>
          <w:lang w:eastAsia="ar-SA"/>
        </w:rPr>
        <w:t xml:space="preserve">) рублей из средств областного бюджета и </w:t>
      </w:r>
      <w:r w:rsidRPr="000926A2">
        <w:rPr>
          <w:rFonts w:ascii="Times New Roman" w:eastAsia="Times New Roman" w:hAnsi="Times New Roman" w:cs="Times New Roman"/>
          <w:sz w:val="28"/>
          <w:szCs w:val="20"/>
          <w:lang w:eastAsia="ar-SA"/>
        </w:rPr>
        <w:t>337 280</w:t>
      </w:r>
      <w:r w:rsidRPr="000926A2">
        <w:rPr>
          <w:rFonts w:ascii="Times New Roman" w:eastAsia="Times New Roman" w:hAnsi="Times New Roman" w:cs="Times New Roman"/>
          <w:sz w:val="28"/>
          <w:szCs w:val="28"/>
          <w:lang w:eastAsia="ar-SA"/>
        </w:rPr>
        <w:t xml:space="preserve"> (триста тридцать семь тысяч двести восемьдесят) рублей из средств районного бюджета </w:t>
      </w:r>
      <w:r w:rsidRPr="000926A2">
        <w:rPr>
          <w:rFonts w:ascii="Times New Roman" w:eastAsia="Times New Roman" w:hAnsi="Times New Roman" w:cs="Times New Roman"/>
          <w:color w:val="000000"/>
          <w:sz w:val="28"/>
          <w:szCs w:val="28"/>
          <w:lang w:eastAsia="ar-SA"/>
        </w:rPr>
        <w:t>из расчета средней стоимости набора продуктов питания 136 (</w:t>
      </w:r>
      <w:r w:rsidRPr="000926A2">
        <w:rPr>
          <w:rFonts w:ascii="Times New Roman" w:eastAsia="Times New Roman" w:hAnsi="Times New Roman" w:cs="Times New Roman"/>
          <w:sz w:val="28"/>
          <w:szCs w:val="28"/>
          <w:lang w:eastAsia="ar-SA"/>
        </w:rPr>
        <w:t>сто тридцать шесть</w:t>
      </w:r>
      <w:r w:rsidRPr="000926A2">
        <w:rPr>
          <w:rFonts w:ascii="Times New Roman" w:eastAsia="Times New Roman" w:hAnsi="Times New Roman" w:cs="Times New Roman"/>
          <w:color w:val="000000"/>
          <w:sz w:val="28"/>
          <w:szCs w:val="28"/>
          <w:lang w:eastAsia="ar-SA"/>
        </w:rPr>
        <w:t>) рублей на одного ребенка в день.</w:t>
      </w:r>
    </w:p>
    <w:p w:rsidR="000926A2" w:rsidRPr="000926A2" w:rsidRDefault="000926A2" w:rsidP="000926A2">
      <w:pPr>
        <w:widowControl w:val="0"/>
        <w:suppressAutoHyphens/>
        <w:autoSpaceDE w:val="0"/>
        <w:spacing w:after="0" w:line="240" w:lineRule="auto"/>
        <w:ind w:firstLine="708"/>
        <w:contextualSpacing/>
        <w:jc w:val="both"/>
        <w:rPr>
          <w:rFonts w:ascii="Times New Roman" w:eastAsia="Times New Roman" w:hAnsi="Times New Roman" w:cs="Times New Roman"/>
          <w:sz w:val="28"/>
          <w:szCs w:val="28"/>
          <w:lang w:eastAsia="ar-SA"/>
        </w:rPr>
      </w:pPr>
      <w:r w:rsidRPr="000926A2">
        <w:rPr>
          <w:rFonts w:ascii="Times New Roman" w:eastAsia="Times New Roman" w:hAnsi="Times New Roman" w:cs="Times New Roman"/>
          <w:color w:val="000000"/>
          <w:sz w:val="28"/>
          <w:szCs w:val="28"/>
          <w:lang w:eastAsia="ar-SA"/>
        </w:rPr>
        <w:t xml:space="preserve">В рамках работы лагерей с дневным пребыванием детей реализованы </w:t>
      </w:r>
      <w:r w:rsidRPr="000926A2">
        <w:rPr>
          <w:rFonts w:ascii="Times New Roman" w:eastAsia="Calibri" w:hAnsi="Times New Roman" w:cs="Times New Roman"/>
          <w:sz w:val="28"/>
          <w:szCs w:val="28"/>
          <w:lang w:eastAsia="ar-SA"/>
        </w:rPr>
        <w:t xml:space="preserve">разнообразные по форме и содержанию мероприятия различной направленности: физкультурно-спортивной, художественной, экологической, патриотической, досуговой. </w:t>
      </w:r>
      <w:r w:rsidRPr="000926A2">
        <w:rPr>
          <w:rFonts w:ascii="Times New Roman" w:eastAsia="Times New Roman" w:hAnsi="Times New Roman" w:cs="Times New Roman"/>
          <w:sz w:val="28"/>
          <w:szCs w:val="28"/>
          <w:lang w:eastAsia="ar-SA"/>
        </w:rPr>
        <w:t>В каждом лагере с дневным пребыванием детей проведены мероприятия, посвященные Году Байкала в Иркутской области: конкурсы рисунков, викторины, театрализованные постановки.</w:t>
      </w:r>
    </w:p>
    <w:p w:rsidR="000926A2" w:rsidRPr="000926A2" w:rsidRDefault="000926A2" w:rsidP="000926A2">
      <w:pPr>
        <w:widowControl w:val="0"/>
        <w:suppressAutoHyphens/>
        <w:autoSpaceDE w:val="0"/>
        <w:spacing w:after="0" w:line="240" w:lineRule="auto"/>
        <w:ind w:firstLine="708"/>
        <w:contextualSpacing/>
        <w:jc w:val="both"/>
        <w:rPr>
          <w:rFonts w:ascii="Times New Roman" w:eastAsia="Times New Roman" w:hAnsi="Times New Roman" w:cs="Times New Roman"/>
          <w:sz w:val="28"/>
          <w:szCs w:val="28"/>
          <w:lang w:eastAsia="ar-SA"/>
        </w:rPr>
      </w:pPr>
      <w:r w:rsidRPr="000926A2">
        <w:rPr>
          <w:rFonts w:ascii="Times New Roman" w:eastAsia="Times New Roman" w:hAnsi="Times New Roman" w:cs="Times New Roman"/>
          <w:sz w:val="28"/>
          <w:szCs w:val="28"/>
          <w:lang w:eastAsia="ar-SA"/>
        </w:rPr>
        <w:t>Субъектами системы профилактики безнадзорности и правонарушений проведены в ЛДП «Радуга» при МОУ ИРМО «</w:t>
      </w:r>
      <w:proofErr w:type="spellStart"/>
      <w:r w:rsidRPr="000926A2">
        <w:rPr>
          <w:rFonts w:ascii="Times New Roman" w:eastAsia="Times New Roman" w:hAnsi="Times New Roman" w:cs="Times New Roman"/>
          <w:sz w:val="28"/>
          <w:szCs w:val="28"/>
          <w:lang w:eastAsia="ar-SA"/>
        </w:rPr>
        <w:t>Уриковская</w:t>
      </w:r>
      <w:proofErr w:type="spellEnd"/>
      <w:r w:rsidRPr="000926A2">
        <w:rPr>
          <w:rFonts w:ascii="Times New Roman" w:eastAsia="Times New Roman" w:hAnsi="Times New Roman" w:cs="Times New Roman"/>
          <w:sz w:val="28"/>
          <w:szCs w:val="28"/>
          <w:lang w:eastAsia="ar-SA"/>
        </w:rPr>
        <w:t xml:space="preserve"> СОШ», ЛДП «Лето Лэнд» при МОУ ИРМО «Марковская СОШ», ЛДП «Березка» при МОУ ИРМО «</w:t>
      </w:r>
      <w:proofErr w:type="spellStart"/>
      <w:r w:rsidRPr="000926A2">
        <w:rPr>
          <w:rFonts w:ascii="Times New Roman" w:eastAsia="Times New Roman" w:hAnsi="Times New Roman" w:cs="Times New Roman"/>
          <w:sz w:val="28"/>
          <w:szCs w:val="28"/>
          <w:lang w:eastAsia="ar-SA"/>
        </w:rPr>
        <w:t>Хомутовская</w:t>
      </w:r>
      <w:proofErr w:type="spellEnd"/>
      <w:r w:rsidRPr="000926A2">
        <w:rPr>
          <w:rFonts w:ascii="Times New Roman" w:eastAsia="Times New Roman" w:hAnsi="Times New Roman" w:cs="Times New Roman"/>
          <w:sz w:val="28"/>
          <w:szCs w:val="28"/>
          <w:lang w:eastAsia="ar-SA"/>
        </w:rPr>
        <w:t xml:space="preserve"> СОШ № 2» тематические мероприятия по пропаганде здорового образа жизни и профилактике социально-негативных явлений: </w:t>
      </w:r>
    </w:p>
    <w:p w:rsidR="000926A2" w:rsidRPr="000926A2" w:rsidRDefault="000926A2" w:rsidP="000926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sz w:val="28"/>
          <w:szCs w:val="28"/>
          <w:lang w:eastAsia="ru-RU"/>
        </w:rPr>
        <w:t>- методистами МКУ ДО ИР «ДЮСШ» организован прием нормативов комплекса ГТО;</w:t>
      </w:r>
    </w:p>
    <w:p w:rsidR="000926A2" w:rsidRPr="000926A2" w:rsidRDefault="000926A2" w:rsidP="000926A2">
      <w:pPr>
        <w:widowControl w:val="0"/>
        <w:autoSpaceDE w:val="0"/>
        <w:autoSpaceDN w:val="0"/>
        <w:adjustRightInd w:val="0"/>
        <w:spacing w:after="0" w:line="240" w:lineRule="auto"/>
        <w:ind w:firstLine="709"/>
        <w:jc w:val="both"/>
        <w:rPr>
          <w:rFonts w:ascii="Times New Roman" w:eastAsia="Times New Roman" w:hAnsi="Times New Roman" w:cs="Times New Roman"/>
          <w:sz w:val="48"/>
          <w:szCs w:val="28"/>
          <w:lang w:eastAsia="ru-RU"/>
        </w:rPr>
      </w:pPr>
      <w:r w:rsidRPr="000926A2">
        <w:rPr>
          <w:rFonts w:ascii="Times New Roman" w:eastAsia="Times New Roman" w:hAnsi="Times New Roman" w:cs="Times New Roman"/>
          <w:sz w:val="28"/>
          <w:szCs w:val="28"/>
          <w:lang w:eastAsia="ru-RU"/>
        </w:rPr>
        <w:t xml:space="preserve">- </w:t>
      </w:r>
      <w:r w:rsidRPr="000926A2">
        <w:rPr>
          <w:rFonts w:ascii="Times New Roman" w:eastAsia="Times New Roman" w:hAnsi="Times New Roman" w:cs="Times New Roman"/>
          <w:sz w:val="28"/>
          <w:szCs w:val="20"/>
          <w:lang w:eastAsia="ru-RU"/>
        </w:rPr>
        <w:t>отделом развития физической культуры, массового спорта и</w:t>
      </w:r>
      <w:r w:rsidRPr="000926A2">
        <w:rPr>
          <w:rFonts w:ascii="Times New Roman" w:eastAsia="Times New Roman" w:hAnsi="Times New Roman" w:cs="Times New Roman"/>
          <w:sz w:val="28"/>
          <w:szCs w:val="28"/>
          <w:lang w:eastAsia="ru-RU"/>
        </w:rPr>
        <w:t xml:space="preserve"> молодежной политики Комитета по социальной политике администрации Иркутского районного муниципального образования</w:t>
      </w:r>
      <w:r w:rsidRPr="000926A2">
        <w:rPr>
          <w:rFonts w:ascii="Times New Roman" w:eastAsia="Times New Roman" w:hAnsi="Times New Roman" w:cs="Times New Roman"/>
          <w:sz w:val="28"/>
          <w:szCs w:val="20"/>
          <w:lang w:eastAsia="ru-RU"/>
        </w:rPr>
        <w:t xml:space="preserve"> проведены «Веселые старты»;</w:t>
      </w:r>
    </w:p>
    <w:p w:rsidR="000926A2" w:rsidRPr="000926A2" w:rsidRDefault="000926A2" w:rsidP="000926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sz w:val="28"/>
          <w:szCs w:val="28"/>
          <w:lang w:eastAsia="ru-RU"/>
        </w:rPr>
        <w:t>- комиссией по делам несовершеннолетних совместно с инспекторами ОДН ОП-10 МУ МВД России «Иркутское» проведены профилактические беседы о правонарушениях;</w:t>
      </w:r>
    </w:p>
    <w:p w:rsidR="000926A2" w:rsidRPr="000926A2" w:rsidRDefault="000926A2" w:rsidP="000926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0926A2">
        <w:rPr>
          <w:rFonts w:ascii="Times New Roman" w:eastAsia="Times New Roman" w:hAnsi="Times New Roman" w:cs="Times New Roman"/>
          <w:sz w:val="28"/>
          <w:szCs w:val="28"/>
          <w:lang w:eastAsia="ru-RU"/>
        </w:rPr>
        <w:t xml:space="preserve">- специалистами отдела культуры организованы </w:t>
      </w:r>
      <w:r w:rsidRPr="000926A2">
        <w:rPr>
          <w:rFonts w:ascii="Times New Roman" w:eastAsia="Times New Roman" w:hAnsi="Times New Roman" w:cs="Times New Roman"/>
          <w:sz w:val="28"/>
          <w:szCs w:val="20"/>
          <w:lang w:eastAsia="ru-RU"/>
        </w:rPr>
        <w:t>мастер-классы по декоративно-прикладному творчеству;</w:t>
      </w:r>
    </w:p>
    <w:p w:rsidR="000926A2" w:rsidRPr="000926A2" w:rsidRDefault="000926A2" w:rsidP="000926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0926A2">
        <w:rPr>
          <w:rFonts w:ascii="Times New Roman" w:eastAsia="Times New Roman" w:hAnsi="Times New Roman" w:cs="Times New Roman"/>
          <w:sz w:val="28"/>
          <w:szCs w:val="20"/>
          <w:lang w:eastAsia="ru-RU"/>
        </w:rPr>
        <w:t xml:space="preserve">- </w:t>
      </w:r>
      <w:r w:rsidRPr="000926A2">
        <w:rPr>
          <w:rFonts w:ascii="Times New Roman" w:eastAsia="Times New Roman" w:hAnsi="Times New Roman" w:cs="Times New Roman"/>
          <w:sz w:val="40"/>
          <w:szCs w:val="28"/>
          <w:lang w:eastAsia="ru-RU"/>
        </w:rPr>
        <w:t xml:space="preserve"> </w:t>
      </w:r>
      <w:r w:rsidRPr="000926A2">
        <w:rPr>
          <w:rFonts w:ascii="Times New Roman" w:eastAsia="Times New Roman" w:hAnsi="Times New Roman" w:cs="Times New Roman"/>
          <w:sz w:val="28"/>
          <w:szCs w:val="28"/>
          <w:lang w:eastAsia="ru-RU"/>
        </w:rPr>
        <w:t>региональным специалистом системы патриотического воспитания и допризывной подготовки молодежи Иркутской области по Иркутскому району проведены занятия</w:t>
      </w:r>
      <w:r w:rsidRPr="000926A2">
        <w:rPr>
          <w:rFonts w:ascii="Times New Roman" w:eastAsia="Times New Roman" w:hAnsi="Times New Roman" w:cs="Times New Roman"/>
          <w:sz w:val="20"/>
          <w:szCs w:val="20"/>
          <w:lang w:eastAsia="ru-RU"/>
        </w:rPr>
        <w:t xml:space="preserve"> </w:t>
      </w:r>
      <w:r w:rsidRPr="000926A2">
        <w:rPr>
          <w:rFonts w:ascii="Times New Roman" w:eastAsia="Times New Roman" w:hAnsi="Times New Roman" w:cs="Times New Roman"/>
          <w:sz w:val="28"/>
          <w:szCs w:val="20"/>
          <w:lang w:eastAsia="ru-RU"/>
        </w:rPr>
        <w:t>по пожарной безопасности «Мои безопасные каникулы» и тактическая игра «</w:t>
      </w:r>
      <w:proofErr w:type="spellStart"/>
      <w:r w:rsidRPr="000926A2">
        <w:rPr>
          <w:rFonts w:ascii="Times New Roman" w:eastAsia="Times New Roman" w:hAnsi="Times New Roman" w:cs="Times New Roman"/>
          <w:sz w:val="28"/>
          <w:szCs w:val="20"/>
          <w:lang w:eastAsia="ru-RU"/>
        </w:rPr>
        <w:t>Лазертаг</w:t>
      </w:r>
      <w:proofErr w:type="spellEnd"/>
      <w:r w:rsidRPr="000926A2">
        <w:rPr>
          <w:rFonts w:ascii="Times New Roman" w:eastAsia="Times New Roman" w:hAnsi="Times New Roman" w:cs="Times New Roman"/>
          <w:sz w:val="28"/>
          <w:szCs w:val="20"/>
          <w:lang w:eastAsia="ru-RU"/>
        </w:rPr>
        <w:t>».</w:t>
      </w:r>
    </w:p>
    <w:p w:rsidR="000926A2" w:rsidRPr="000926A2" w:rsidRDefault="000926A2" w:rsidP="000926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roofErr w:type="gramStart"/>
      <w:r w:rsidRPr="000926A2">
        <w:rPr>
          <w:rFonts w:ascii="Times New Roman" w:eastAsia="Times New Roman" w:hAnsi="Times New Roman" w:cs="Times New Roman"/>
          <w:sz w:val="28"/>
          <w:szCs w:val="20"/>
          <w:lang w:eastAsia="ru-RU"/>
        </w:rPr>
        <w:t>В лагерях с дневным пребыванием детей организован отдых и оздоровление 1 837 детей, в том числе 24 детей, состоящих на различных видах учета и 464 детей, находящихся в трудной жизненной ситуации, из них 69 – дети инвалиды и дети с ограниченными возможностями здоровья, 54 – дети-сироты и дети, оставшиеся без попечения родителей, 341 – дети, проживающие в малоимущих семьях.</w:t>
      </w:r>
      <w:proofErr w:type="gramEnd"/>
    </w:p>
    <w:p w:rsidR="000926A2" w:rsidRPr="000926A2" w:rsidRDefault="000926A2" w:rsidP="000926A2">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926A2">
        <w:rPr>
          <w:rFonts w:ascii="Times New Roman" w:eastAsia="Times New Roman" w:hAnsi="Times New Roman" w:cs="Times New Roman"/>
          <w:sz w:val="28"/>
          <w:szCs w:val="20"/>
          <w:lang w:eastAsia="ar-SA"/>
        </w:rPr>
        <w:t xml:space="preserve">Кроме того, с целью проведения комплекса </w:t>
      </w:r>
      <w:proofErr w:type="gramStart"/>
      <w:r w:rsidRPr="000926A2">
        <w:rPr>
          <w:rFonts w:ascii="Times New Roman" w:eastAsia="Times New Roman" w:hAnsi="Times New Roman" w:cs="Times New Roman"/>
          <w:sz w:val="28"/>
          <w:szCs w:val="20"/>
          <w:lang w:eastAsia="ar-SA"/>
        </w:rPr>
        <w:t xml:space="preserve">мероприятий, обеспечивающих отдых и занятость детей и подростков в летний период 2021 года администрацией Иркутского районного муниципального образования </w:t>
      </w:r>
      <w:r w:rsidRPr="000926A2">
        <w:rPr>
          <w:rFonts w:ascii="Times New Roman" w:eastAsia="Times New Roman" w:hAnsi="Times New Roman" w:cs="Times New Roman"/>
          <w:sz w:val="28"/>
          <w:szCs w:val="28"/>
          <w:lang w:eastAsia="ar-SA"/>
        </w:rPr>
        <w:t>организован</w:t>
      </w:r>
      <w:proofErr w:type="gramEnd"/>
      <w:r w:rsidRPr="000926A2">
        <w:rPr>
          <w:rFonts w:ascii="Times New Roman" w:eastAsia="Times New Roman" w:hAnsi="Times New Roman" w:cs="Times New Roman"/>
          <w:sz w:val="28"/>
          <w:szCs w:val="28"/>
          <w:lang w:eastAsia="ar-SA"/>
        </w:rPr>
        <w:t xml:space="preserve"> отдых обучающихся муниципальных образовательных организаций Иркутского районного муниципального образования, а также детей, зарегистрированных на территории Иркутского районного муниципального образования, в загородных оздоровительных лагерях.</w:t>
      </w:r>
    </w:p>
    <w:p w:rsidR="000926A2" w:rsidRPr="000926A2" w:rsidRDefault="000926A2" w:rsidP="000926A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ar-SA"/>
        </w:rPr>
      </w:pPr>
      <w:r w:rsidRPr="000926A2">
        <w:rPr>
          <w:rFonts w:ascii="Times New Roman" w:eastAsia="Times New Roman" w:hAnsi="Times New Roman" w:cs="Times New Roman"/>
          <w:sz w:val="28"/>
          <w:szCs w:val="28"/>
          <w:lang w:eastAsia="ru-RU"/>
        </w:rPr>
        <w:t xml:space="preserve">С 01.06.2021 по 13.06.2021 организован отдых и оздоровление 30 </w:t>
      </w:r>
      <w:r w:rsidRPr="000926A2">
        <w:rPr>
          <w:rFonts w:ascii="Times New Roman" w:eastAsia="Times New Roman" w:hAnsi="Times New Roman" w:cs="Times New Roman"/>
          <w:sz w:val="28"/>
          <w:szCs w:val="28"/>
          <w:lang w:eastAsia="ar-SA"/>
        </w:rPr>
        <w:t>обучающихся муниципальных образовательных организаций Иркутского районного муниципального образования</w:t>
      </w:r>
      <w:r w:rsidRPr="000926A2">
        <w:rPr>
          <w:rFonts w:ascii="Times New Roman" w:eastAsia="Times New Roman" w:hAnsi="Times New Roman" w:cs="Times New Roman"/>
          <w:sz w:val="28"/>
          <w:szCs w:val="28"/>
          <w:lang w:eastAsia="ru-RU"/>
        </w:rPr>
        <w:t xml:space="preserve"> </w:t>
      </w:r>
      <w:r w:rsidRPr="000926A2">
        <w:rPr>
          <w:rFonts w:ascii="Times New Roman" w:eastAsia="Times New Roman" w:hAnsi="Times New Roman" w:cs="Times New Roman"/>
          <w:sz w:val="28"/>
          <w:szCs w:val="20"/>
          <w:lang w:eastAsia="ar-SA"/>
        </w:rPr>
        <w:t>в условиях палаточного размещения в детском лагере спорта и творчества «</w:t>
      </w:r>
      <w:proofErr w:type="spellStart"/>
      <w:r w:rsidRPr="000926A2">
        <w:rPr>
          <w:rFonts w:ascii="Times New Roman" w:eastAsia="Times New Roman" w:hAnsi="Times New Roman" w:cs="Times New Roman"/>
          <w:sz w:val="28"/>
          <w:szCs w:val="20"/>
          <w:lang w:eastAsia="ar-SA"/>
        </w:rPr>
        <w:t>Ангасолка</w:t>
      </w:r>
      <w:proofErr w:type="spellEnd"/>
      <w:r w:rsidRPr="000926A2">
        <w:rPr>
          <w:rFonts w:ascii="Times New Roman" w:eastAsia="Times New Roman" w:hAnsi="Times New Roman" w:cs="Times New Roman"/>
          <w:sz w:val="28"/>
          <w:szCs w:val="20"/>
          <w:lang w:eastAsia="ar-SA"/>
        </w:rPr>
        <w:t xml:space="preserve">». За счет </w:t>
      </w:r>
      <w:r w:rsidRPr="000926A2">
        <w:rPr>
          <w:rFonts w:ascii="Times New Roman" w:eastAsia="Times New Roman" w:hAnsi="Times New Roman" w:cs="Times New Roman"/>
          <w:sz w:val="28"/>
          <w:szCs w:val="20"/>
          <w:lang w:eastAsia="ar-SA"/>
        </w:rPr>
        <w:lastRenderedPageBreak/>
        <w:t xml:space="preserve">средств бюджета Иркутского районного муниципального образования выделено 289 500 (двести восемьдесят девять тысяч пятьсот) рублей. </w:t>
      </w:r>
    </w:p>
    <w:p w:rsidR="000926A2" w:rsidRPr="000926A2" w:rsidRDefault="000926A2" w:rsidP="000926A2">
      <w:pPr>
        <w:widowControl w:val="0"/>
        <w:autoSpaceDE w:val="0"/>
        <w:autoSpaceDN w:val="0"/>
        <w:adjustRightInd w:val="0"/>
        <w:spacing w:after="0" w:line="240" w:lineRule="auto"/>
        <w:ind w:right="-1" w:firstLine="708"/>
        <w:jc w:val="both"/>
        <w:rPr>
          <w:rFonts w:ascii="Times New Roman" w:eastAsia="Times New Roman" w:hAnsi="Times New Roman" w:cs="Times New Roman"/>
          <w:sz w:val="28"/>
          <w:szCs w:val="20"/>
          <w:lang w:eastAsia="ar-SA"/>
        </w:rPr>
      </w:pPr>
      <w:r w:rsidRPr="000926A2">
        <w:rPr>
          <w:rFonts w:ascii="Times New Roman" w:eastAsia="Times New Roman" w:hAnsi="Times New Roman" w:cs="Times New Roman"/>
          <w:sz w:val="28"/>
          <w:szCs w:val="28"/>
          <w:lang w:eastAsia="ru-RU"/>
        </w:rPr>
        <w:t>С 13.08.2021 по 30.08.2021 организован отдых и оздоровление 66 обучающихся в условиях стационарного размещения в ДОЛ «Ласточка» (Черемховский район).</w:t>
      </w:r>
      <w:r w:rsidRPr="000926A2">
        <w:rPr>
          <w:rFonts w:ascii="Times New Roman" w:eastAsia="Times New Roman" w:hAnsi="Times New Roman" w:cs="Times New Roman"/>
          <w:sz w:val="28"/>
          <w:szCs w:val="20"/>
          <w:lang w:eastAsia="ar-SA"/>
        </w:rPr>
        <w:t xml:space="preserve"> На организацию отдыха и оздоровления детей за счет средств бюджета Иркутского районного муниципального образования выделено 1 148 436 (один миллион сто сорок восемь тысяч четыреста тридцать шесть) рублей. </w:t>
      </w:r>
    </w:p>
    <w:p w:rsidR="000926A2" w:rsidRPr="000926A2" w:rsidRDefault="000926A2" w:rsidP="000926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sz w:val="28"/>
          <w:szCs w:val="28"/>
          <w:lang w:eastAsia="ru-RU"/>
        </w:rPr>
        <w:t xml:space="preserve">С 01.03.2021 по 31.10.2021 </w:t>
      </w:r>
      <w:r w:rsidRPr="000926A2">
        <w:rPr>
          <w:rFonts w:ascii="Times New Roman" w:eastAsia="Calibri" w:hAnsi="Times New Roman" w:cs="Times New Roman"/>
          <w:sz w:val="28"/>
          <w:szCs w:val="28"/>
          <w:lang w:eastAsia="ru-RU"/>
        </w:rPr>
        <w:t>организована трудовая занятость</w:t>
      </w:r>
      <w:r w:rsidRPr="000926A2">
        <w:rPr>
          <w:rFonts w:ascii="Times New Roman" w:eastAsia="Times New Roman" w:hAnsi="Times New Roman" w:cs="Times New Roman"/>
          <w:sz w:val="20"/>
          <w:szCs w:val="20"/>
          <w:lang w:eastAsia="ru-RU"/>
        </w:rPr>
        <w:t xml:space="preserve"> </w:t>
      </w:r>
      <w:r w:rsidRPr="000926A2">
        <w:rPr>
          <w:rFonts w:ascii="Times New Roman" w:eastAsia="Times New Roman" w:hAnsi="Times New Roman" w:cs="Times New Roman"/>
          <w:sz w:val="28"/>
          <w:szCs w:val="28"/>
          <w:lang w:eastAsia="ru-RU"/>
        </w:rPr>
        <w:t xml:space="preserve">465 несовершеннолетних  в возрасте от 14 до 18 лет совместно с ОГКУ «Центр занятости населения Иркутского района» с дополнительным введением 58,13 штатных единиц по специальности «подсобный рабочий». </w:t>
      </w:r>
      <w:proofErr w:type="gramStart"/>
      <w:r w:rsidRPr="000926A2">
        <w:rPr>
          <w:rFonts w:ascii="Times New Roman" w:eastAsia="Times New Roman" w:hAnsi="Times New Roman" w:cs="Times New Roman"/>
          <w:sz w:val="28"/>
          <w:szCs w:val="28"/>
          <w:lang w:eastAsia="ru-RU"/>
        </w:rPr>
        <w:t xml:space="preserve">На организацию временного трудоустройства </w:t>
      </w:r>
      <w:r w:rsidRPr="000926A2">
        <w:rPr>
          <w:rFonts w:ascii="Times New Roman" w:eastAsia="Times New Roman" w:hAnsi="Times New Roman" w:cs="Times New Roman"/>
          <w:sz w:val="28"/>
          <w:szCs w:val="28"/>
          <w:lang w:eastAsia="ar-SA"/>
        </w:rPr>
        <w:t>предусмотрено финансирование расходов, связанных с оплатой труда несовершеннолетних обучающихся, в сумме 1 346 672 (один миллион триста сорок шесть тысяч шестьсот семьдесят два) рубля 55 копеек</w:t>
      </w:r>
      <w:r w:rsidRPr="000926A2">
        <w:rPr>
          <w:rFonts w:ascii="Times New Roman" w:eastAsia="Times New Roman" w:hAnsi="Times New Roman" w:cs="Times New Roman"/>
          <w:sz w:val="28"/>
          <w:szCs w:val="28"/>
          <w:lang w:eastAsia="ru-RU"/>
        </w:rPr>
        <w:t xml:space="preserve"> </w:t>
      </w:r>
      <w:r w:rsidRPr="000926A2">
        <w:rPr>
          <w:rFonts w:ascii="Times New Roman" w:eastAsia="Times New Roman" w:hAnsi="Times New Roman" w:cs="Times New Roman"/>
          <w:sz w:val="28"/>
          <w:szCs w:val="28"/>
          <w:lang w:eastAsia="ar-SA"/>
        </w:rPr>
        <w:t>за счет средств районного бюджета (</w:t>
      </w:r>
      <w:r w:rsidRPr="000926A2">
        <w:rPr>
          <w:rFonts w:ascii="Times New Roman" w:eastAsia="Times New Roman" w:hAnsi="Times New Roman" w:cs="Times New Roman"/>
          <w:sz w:val="28"/>
          <w:szCs w:val="28"/>
          <w:lang w:eastAsia="ru-RU"/>
        </w:rPr>
        <w:t>постановление администрации Иркутского районного муниципального образования от 12.02.2021 № 77 «</w:t>
      </w:r>
      <w:r w:rsidRPr="000926A2">
        <w:rPr>
          <w:rFonts w:ascii="Times New Roman" w:eastAsia="Times New Roman" w:hAnsi="Times New Roman" w:cs="Times New Roman"/>
          <w:sz w:val="28"/>
          <w:szCs w:val="28"/>
          <w:lang w:eastAsia="ar-SA"/>
        </w:rPr>
        <w:t>Об организации временного трудоустройства несовершеннолетних граждан в возрасте от 14 до 18 лет, обучающихся в муниципальных</w:t>
      </w:r>
      <w:proofErr w:type="gramEnd"/>
      <w:r w:rsidRPr="000926A2">
        <w:rPr>
          <w:rFonts w:ascii="Times New Roman" w:eastAsia="Times New Roman" w:hAnsi="Times New Roman" w:cs="Times New Roman"/>
          <w:sz w:val="28"/>
          <w:szCs w:val="28"/>
          <w:lang w:eastAsia="ar-SA"/>
        </w:rPr>
        <w:t xml:space="preserve"> общеобразовательных </w:t>
      </w:r>
      <w:proofErr w:type="gramStart"/>
      <w:r w:rsidRPr="000926A2">
        <w:rPr>
          <w:rFonts w:ascii="Times New Roman" w:eastAsia="Times New Roman" w:hAnsi="Times New Roman" w:cs="Times New Roman"/>
          <w:sz w:val="28"/>
          <w:szCs w:val="28"/>
          <w:lang w:eastAsia="ar-SA"/>
        </w:rPr>
        <w:t>организациях</w:t>
      </w:r>
      <w:proofErr w:type="gramEnd"/>
      <w:r w:rsidRPr="000926A2">
        <w:rPr>
          <w:rFonts w:ascii="Times New Roman" w:eastAsia="Times New Roman" w:hAnsi="Times New Roman" w:cs="Times New Roman"/>
          <w:sz w:val="28"/>
          <w:szCs w:val="28"/>
          <w:lang w:eastAsia="ar-SA"/>
        </w:rPr>
        <w:t xml:space="preserve"> Иркутского районного муниципального образования, на 2021 – 2023 годы»).</w:t>
      </w:r>
    </w:p>
    <w:p w:rsidR="000926A2" w:rsidRPr="000926A2" w:rsidRDefault="000926A2" w:rsidP="003106D0">
      <w:pPr>
        <w:widowControl w:val="0"/>
        <w:tabs>
          <w:tab w:val="left" w:pos="893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sz w:val="28"/>
          <w:szCs w:val="28"/>
          <w:lang w:eastAsia="ru-RU"/>
        </w:rPr>
        <w:t>В летний период организовано временное трудоустройство 186 несовершеннолетних</w:t>
      </w:r>
      <w:r w:rsidRPr="000926A2">
        <w:rPr>
          <w:rFonts w:ascii="Times New Roman" w:eastAsia="Times New Roman" w:hAnsi="Times New Roman" w:cs="Times New Roman"/>
          <w:sz w:val="28"/>
          <w:szCs w:val="28"/>
          <w:lang w:eastAsia="ar-SA"/>
        </w:rPr>
        <w:t xml:space="preserve"> в возрасте от 14 до 18 лет, обучающихся в муниципальных общеобразовательных организациях Иркутского районного муниципального  образования  </w:t>
      </w:r>
      <w:r w:rsidRPr="000926A2">
        <w:rPr>
          <w:rFonts w:ascii="Times New Roman" w:eastAsia="Times New Roman" w:hAnsi="Times New Roman" w:cs="Times New Roman"/>
          <w:sz w:val="28"/>
          <w:szCs w:val="28"/>
          <w:lang w:eastAsia="ru-RU"/>
        </w:rPr>
        <w:t xml:space="preserve">по  специальности  «подсобный  рабочий», в том числе 4 несовершеннолетних, состоящих на </w:t>
      </w:r>
      <w:proofErr w:type="spellStart"/>
      <w:r w:rsidRPr="000926A2">
        <w:rPr>
          <w:rFonts w:ascii="Times New Roman" w:eastAsia="Times New Roman" w:hAnsi="Times New Roman" w:cs="Times New Roman"/>
          <w:sz w:val="28"/>
          <w:szCs w:val="28"/>
          <w:lang w:eastAsia="ru-RU"/>
        </w:rPr>
        <w:t>внутришкольном</w:t>
      </w:r>
      <w:proofErr w:type="spellEnd"/>
      <w:r w:rsidRPr="000926A2">
        <w:rPr>
          <w:rFonts w:ascii="Times New Roman" w:eastAsia="Times New Roman" w:hAnsi="Times New Roman" w:cs="Times New Roman"/>
          <w:sz w:val="28"/>
          <w:szCs w:val="28"/>
          <w:lang w:eastAsia="ru-RU"/>
        </w:rPr>
        <w:t xml:space="preserve"> учете.</w:t>
      </w:r>
    </w:p>
    <w:p w:rsidR="000926A2" w:rsidRPr="000926A2" w:rsidRDefault="000926A2" w:rsidP="000926A2">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ar-SA"/>
        </w:rPr>
      </w:pPr>
      <w:proofErr w:type="gramStart"/>
      <w:r w:rsidRPr="000926A2">
        <w:rPr>
          <w:rFonts w:ascii="Times New Roman" w:eastAsia="Times New Roman" w:hAnsi="Times New Roman" w:cs="Times New Roman"/>
          <w:sz w:val="28"/>
          <w:szCs w:val="28"/>
          <w:lang w:eastAsia="ar-SA"/>
        </w:rPr>
        <w:t>С целью развития трудового воспитания и организации досуговой деятельности организована работа более 1 500 обучающихся на пришкольных участках: ребята учатся обрабатывать почву, ухаживать за растениями, проводить опыты (эксперименты) с сельскохозяйственными растениями.</w:t>
      </w:r>
      <w:proofErr w:type="gramEnd"/>
      <w:r w:rsidRPr="000926A2">
        <w:rPr>
          <w:rFonts w:ascii="Times New Roman" w:eastAsia="Times New Roman" w:hAnsi="Times New Roman" w:cs="Times New Roman"/>
          <w:sz w:val="28"/>
          <w:szCs w:val="28"/>
          <w:lang w:eastAsia="ar-SA"/>
        </w:rPr>
        <w:t xml:space="preserve"> </w:t>
      </w:r>
      <w:r w:rsidRPr="000926A2">
        <w:rPr>
          <w:rFonts w:ascii="Times New Roman" w:eastAsia="Times New Roman" w:hAnsi="Times New Roman" w:cs="Times New Roman"/>
          <w:color w:val="000000"/>
          <w:sz w:val="28"/>
          <w:szCs w:val="28"/>
          <w:shd w:val="clear" w:color="auto" w:fill="FFFFFF"/>
          <w:lang w:eastAsia="ru-RU"/>
        </w:rPr>
        <w:t>Ребята не только знакомятся с агротехникой выращивания культур, но и овладевают навыками опытнической и исследовательской деятельности.</w:t>
      </w:r>
    </w:p>
    <w:p w:rsidR="000926A2" w:rsidRPr="000926A2" w:rsidRDefault="000926A2" w:rsidP="000926A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926A2">
        <w:rPr>
          <w:rFonts w:ascii="Times New Roman" w:eastAsia="Times New Roman" w:hAnsi="Times New Roman" w:cs="Times New Roman"/>
          <w:sz w:val="28"/>
          <w:szCs w:val="28"/>
          <w:lang w:eastAsia="ru-RU"/>
        </w:rPr>
        <w:t xml:space="preserve">С целью получения начальных знаний в области обороны и подготовки по основам военной службы </w:t>
      </w:r>
      <w:r w:rsidRPr="000926A2">
        <w:rPr>
          <w:rFonts w:ascii="Times New Roman" w:eastAsia="Times New Roman" w:hAnsi="Times New Roman" w:cs="Times New Roman"/>
          <w:color w:val="000000"/>
          <w:sz w:val="28"/>
          <w:szCs w:val="28"/>
          <w:lang w:eastAsia="ru-RU"/>
        </w:rPr>
        <w:t xml:space="preserve">проведены пятидневные учебные сборы с </w:t>
      </w:r>
      <w:proofErr w:type="gramStart"/>
      <w:r w:rsidRPr="000926A2">
        <w:rPr>
          <w:rFonts w:ascii="Times New Roman" w:eastAsia="Times New Roman" w:hAnsi="Times New Roman" w:cs="Times New Roman"/>
          <w:color w:val="000000"/>
          <w:sz w:val="28"/>
          <w:szCs w:val="28"/>
          <w:lang w:eastAsia="ru-RU"/>
        </w:rPr>
        <w:t>обучающимися</w:t>
      </w:r>
      <w:proofErr w:type="gramEnd"/>
      <w:r w:rsidRPr="000926A2">
        <w:rPr>
          <w:rFonts w:ascii="Times New Roman" w:eastAsia="Times New Roman" w:hAnsi="Times New Roman" w:cs="Times New Roman"/>
          <w:color w:val="000000"/>
          <w:sz w:val="28"/>
          <w:szCs w:val="28"/>
          <w:lang w:eastAsia="ru-RU"/>
        </w:rPr>
        <w:t xml:space="preserve"> 10-х классов. </w:t>
      </w:r>
    </w:p>
    <w:p w:rsidR="000926A2" w:rsidRPr="000926A2" w:rsidRDefault="000926A2" w:rsidP="000926A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926A2">
        <w:rPr>
          <w:rFonts w:ascii="Times New Roman" w:eastAsia="Times New Roman" w:hAnsi="Times New Roman" w:cs="Times New Roman"/>
          <w:sz w:val="28"/>
          <w:szCs w:val="28"/>
          <w:lang w:eastAsia="ru-RU"/>
        </w:rPr>
        <w:t xml:space="preserve">В связи с неблагоприятной санитарно-эпидемиологической обстановкой, связанной с распространением новой </w:t>
      </w:r>
      <w:proofErr w:type="spellStart"/>
      <w:r w:rsidRPr="000926A2">
        <w:rPr>
          <w:rFonts w:ascii="Times New Roman" w:eastAsia="Times New Roman" w:hAnsi="Times New Roman" w:cs="Times New Roman"/>
          <w:sz w:val="28"/>
          <w:szCs w:val="28"/>
          <w:lang w:eastAsia="ru-RU"/>
        </w:rPr>
        <w:t>коронавирусной</w:t>
      </w:r>
      <w:proofErr w:type="spellEnd"/>
      <w:r w:rsidRPr="000926A2">
        <w:rPr>
          <w:rFonts w:ascii="Times New Roman" w:eastAsia="Times New Roman" w:hAnsi="Times New Roman" w:cs="Times New Roman"/>
          <w:sz w:val="28"/>
          <w:szCs w:val="28"/>
          <w:lang w:eastAsia="ru-RU"/>
        </w:rPr>
        <w:t xml:space="preserve"> инфекции</w:t>
      </w:r>
      <w:r w:rsidRPr="000926A2">
        <w:rPr>
          <w:rFonts w:ascii="Times New Roman" w:eastAsia="Times New Roman" w:hAnsi="Times New Roman" w:cs="Times New Roman"/>
          <w:color w:val="000000"/>
          <w:sz w:val="28"/>
          <w:szCs w:val="28"/>
          <w:lang w:eastAsia="ru-RU"/>
        </w:rPr>
        <w:t xml:space="preserve"> в 2020/2021 учебном году учебные сборы организованы не во всех общеобразовательных организациях.</w:t>
      </w:r>
    </w:p>
    <w:p w:rsidR="000926A2" w:rsidRPr="000926A2" w:rsidRDefault="000926A2" w:rsidP="000926A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926A2">
        <w:rPr>
          <w:rFonts w:ascii="Times New Roman" w:eastAsia="Times New Roman" w:hAnsi="Times New Roman" w:cs="Times New Roman"/>
          <w:color w:val="000000"/>
          <w:sz w:val="28"/>
          <w:szCs w:val="28"/>
          <w:lang w:eastAsia="ru-RU"/>
        </w:rPr>
        <w:t xml:space="preserve">Учебные сборы проведены на базе 8 общеобразовательных организаций, охват обучающихся -  87 человек. </w:t>
      </w:r>
      <w:r w:rsidRPr="000926A2">
        <w:rPr>
          <w:rFonts w:ascii="Times New Roman" w:eastAsia="Times New Roman" w:hAnsi="Times New Roman" w:cs="Times New Roman"/>
          <w:sz w:val="28"/>
          <w:szCs w:val="28"/>
          <w:lang w:eastAsia="ru-RU"/>
        </w:rPr>
        <w:t xml:space="preserve">Учебные занятия с юношами проводились в соответствии с учебно-тематическим планом. Программа учебных сборов в объёме 35 часов выполнена. </w:t>
      </w:r>
      <w:r w:rsidRPr="000926A2">
        <w:rPr>
          <w:rFonts w:ascii="Times New Roman" w:eastAsia="Times New Roman" w:hAnsi="Times New Roman" w:cs="Times New Roman"/>
          <w:color w:val="000000"/>
          <w:sz w:val="28"/>
          <w:szCs w:val="28"/>
          <w:lang w:eastAsia="ru-RU"/>
        </w:rPr>
        <w:t>Учебные сборы способствовали формированию психической устойчивости, самодисциплины, физического совершенства, патриотического и гражданского долга к выполнению обязанностей военной службы, интереса к военным специальностям.</w:t>
      </w:r>
    </w:p>
    <w:p w:rsidR="000926A2" w:rsidRPr="000926A2" w:rsidRDefault="000926A2" w:rsidP="000926A2">
      <w:pPr>
        <w:widowControl w:val="0"/>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sz w:val="28"/>
          <w:szCs w:val="28"/>
        </w:rPr>
        <w:t xml:space="preserve">Также на территории Иркутского районного муниципального образования организованы </w:t>
      </w:r>
      <w:proofErr w:type="spellStart"/>
      <w:r w:rsidRPr="000926A2">
        <w:rPr>
          <w:rFonts w:ascii="Times New Roman" w:eastAsia="Times New Roman" w:hAnsi="Times New Roman" w:cs="Times New Roman"/>
          <w:sz w:val="28"/>
          <w:szCs w:val="28"/>
        </w:rPr>
        <w:t>малозатратные</w:t>
      </w:r>
      <w:proofErr w:type="spellEnd"/>
      <w:r w:rsidRPr="000926A2">
        <w:rPr>
          <w:rFonts w:ascii="Times New Roman" w:eastAsia="Times New Roman" w:hAnsi="Times New Roman" w:cs="Times New Roman"/>
          <w:sz w:val="28"/>
          <w:szCs w:val="28"/>
        </w:rPr>
        <w:t xml:space="preserve"> формы занятости </w:t>
      </w:r>
      <w:r w:rsidRPr="000926A2">
        <w:rPr>
          <w:rFonts w:ascii="Times New Roman" w:eastAsia="Times New Roman" w:hAnsi="Times New Roman" w:cs="Times New Roman"/>
          <w:sz w:val="28"/>
          <w:szCs w:val="28"/>
        </w:rPr>
        <w:lastRenderedPageBreak/>
        <w:t>несовершеннолетних с использованием потенциала организаций дополнительного образования, учреждений культуры, спорта и молодежной политики, в том числе с использованием дистанционных технологий.</w:t>
      </w:r>
    </w:p>
    <w:p w:rsidR="000926A2" w:rsidRPr="000926A2" w:rsidRDefault="000926A2" w:rsidP="000926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sz w:val="28"/>
          <w:szCs w:val="28"/>
          <w:lang w:eastAsia="ru-RU"/>
        </w:rPr>
        <w:t>Педагогами МКУ ДО ИРМО «ЦРТДЮ» реализованы летние краткосрочные дополнительные общеразвивающие программы, в которых приняло участие более 100 обучающихся.</w:t>
      </w:r>
    </w:p>
    <w:p w:rsidR="000926A2" w:rsidRPr="000926A2" w:rsidRDefault="000926A2" w:rsidP="000926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sz w:val="28"/>
          <w:szCs w:val="28"/>
          <w:lang w:eastAsia="ru-RU"/>
        </w:rPr>
        <w:t>Методистами МКУ ДО ИР «ДЮСШ» организован прием нормативов комплекса ГТО, охват участников составил 175 несовершеннолетних.</w:t>
      </w:r>
    </w:p>
    <w:p w:rsidR="000926A2" w:rsidRPr="000926A2" w:rsidRDefault="000926A2" w:rsidP="000926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0926A2">
        <w:rPr>
          <w:rFonts w:ascii="Times New Roman" w:eastAsia="Times New Roman" w:hAnsi="Times New Roman" w:cs="Times New Roman"/>
          <w:sz w:val="28"/>
          <w:szCs w:val="28"/>
          <w:lang w:eastAsia="ru-RU"/>
        </w:rPr>
        <w:t xml:space="preserve">19.06.2021 более 150 воспитанников МКУ ДО ИР «ДЮСШ» приняли участие в мероприятиях </w:t>
      </w:r>
      <w:r w:rsidRPr="000926A2">
        <w:rPr>
          <w:rFonts w:ascii="Times New Roman" w:eastAsia="Times New Roman" w:hAnsi="Times New Roman" w:cs="Times New Roman"/>
          <w:sz w:val="28"/>
          <w:szCs w:val="20"/>
          <w:lang w:eastAsia="ru-RU"/>
        </w:rPr>
        <w:t>XXXII Всероссийского олимпийского дня.</w:t>
      </w:r>
    </w:p>
    <w:p w:rsidR="000926A2" w:rsidRPr="000926A2" w:rsidRDefault="000926A2" w:rsidP="000926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0926A2">
        <w:rPr>
          <w:rFonts w:ascii="Times New Roman" w:eastAsia="Times New Roman" w:hAnsi="Times New Roman" w:cs="Times New Roman"/>
          <w:sz w:val="28"/>
          <w:szCs w:val="28"/>
          <w:lang w:eastAsia="ru-RU"/>
        </w:rPr>
        <w:t>В рамках летней оздоровительной кампании для обучающихся МКУ ДО ИР «ДЮСШ» проведены учебно-тренировочные сборы, в которых приняло участие 38 несовершеннолетних.</w:t>
      </w:r>
    </w:p>
    <w:p w:rsidR="000926A2" w:rsidRPr="000926A2" w:rsidRDefault="000926A2" w:rsidP="000926A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926A2">
        <w:rPr>
          <w:rFonts w:ascii="Times New Roman" w:eastAsia="Times New Roman" w:hAnsi="Times New Roman" w:cs="Times New Roman"/>
          <w:sz w:val="28"/>
          <w:szCs w:val="28"/>
        </w:rPr>
        <w:t xml:space="preserve">В учреждениях культуры проведено 416 мероприятий очно и 264 - в формате онлайн: конкурсы тематических рисунков, день защиты детей, </w:t>
      </w:r>
      <w:proofErr w:type="spellStart"/>
      <w:r w:rsidRPr="000926A2">
        <w:rPr>
          <w:rFonts w:ascii="Times New Roman" w:eastAsia="Times New Roman" w:hAnsi="Times New Roman" w:cs="Times New Roman"/>
          <w:sz w:val="28"/>
          <w:szCs w:val="28"/>
        </w:rPr>
        <w:t>конкурсно</w:t>
      </w:r>
      <w:proofErr w:type="spellEnd"/>
      <w:r w:rsidRPr="000926A2">
        <w:rPr>
          <w:rFonts w:ascii="Times New Roman" w:eastAsia="Times New Roman" w:hAnsi="Times New Roman" w:cs="Times New Roman"/>
          <w:sz w:val="28"/>
          <w:szCs w:val="28"/>
        </w:rPr>
        <w:t xml:space="preserve">-игровые программы, викторины, книжные выставки, праздничные концерты. Охват участников – свыше 25 000, в том числе 8 600 детей – в режиме онлайн. </w:t>
      </w:r>
    </w:p>
    <w:p w:rsidR="000926A2" w:rsidRPr="000926A2" w:rsidRDefault="000926A2" w:rsidP="003106D0">
      <w:pPr>
        <w:widowControl w:val="0"/>
        <w:autoSpaceDE w:val="0"/>
        <w:autoSpaceDN w:val="0"/>
        <w:adjustRightInd w:val="0"/>
        <w:spacing w:after="0" w:line="240" w:lineRule="auto"/>
        <w:ind w:right="-1" w:firstLine="708"/>
        <w:jc w:val="both"/>
        <w:rPr>
          <w:rFonts w:ascii="Times New Roman" w:eastAsia="Times New Roman" w:hAnsi="Times New Roman" w:cs="Times New Roman"/>
          <w:sz w:val="28"/>
          <w:szCs w:val="20"/>
          <w:lang w:eastAsia="ru-RU"/>
        </w:rPr>
      </w:pPr>
      <w:r w:rsidRPr="000926A2">
        <w:rPr>
          <w:rFonts w:ascii="Times New Roman" w:eastAsia="Times New Roman" w:hAnsi="Times New Roman" w:cs="Times New Roman"/>
          <w:sz w:val="28"/>
          <w:szCs w:val="20"/>
          <w:lang w:eastAsia="ru-RU"/>
        </w:rPr>
        <w:t>Для организации летней занятости и отдыха детей и подростков использовались как физкультурно-спортивные, игровые мероприятия, направленные на укрепление здоровья, так и информационно-просветительские, познавательные программы.</w:t>
      </w:r>
      <w:r w:rsidRPr="000926A2">
        <w:rPr>
          <w:rFonts w:ascii="Calibri" w:eastAsia="Calibri" w:hAnsi="Calibri" w:cs="Times New Roman"/>
          <w:sz w:val="36"/>
          <w:szCs w:val="35"/>
        </w:rPr>
        <w:t xml:space="preserve"> </w:t>
      </w:r>
      <w:r w:rsidRPr="000926A2">
        <w:rPr>
          <w:rFonts w:ascii="Times New Roman" w:eastAsia="Calibri" w:hAnsi="Times New Roman" w:cs="Times New Roman"/>
          <w:sz w:val="28"/>
          <w:szCs w:val="20"/>
        </w:rPr>
        <w:t>Т</w:t>
      </w:r>
      <w:r w:rsidRPr="000926A2">
        <w:rPr>
          <w:rFonts w:ascii="Times New Roman" w:eastAsia="Times New Roman" w:hAnsi="Times New Roman" w:cs="Times New Roman"/>
          <w:sz w:val="28"/>
          <w:szCs w:val="20"/>
          <w:lang w:eastAsia="ru-RU"/>
        </w:rPr>
        <w:t xml:space="preserve">ематические мероприятия по пропаганде здорового  образа жизни  и  профилактике  асоциального поведения («Мы за здоровый образ жизни», «Здоровое поколение», «Нет наркотикам») прошли в клубах д. Ревякина, с. Малое </w:t>
      </w:r>
      <w:proofErr w:type="spellStart"/>
      <w:r w:rsidRPr="000926A2">
        <w:rPr>
          <w:rFonts w:ascii="Times New Roman" w:eastAsia="Times New Roman" w:hAnsi="Times New Roman" w:cs="Times New Roman"/>
          <w:sz w:val="28"/>
          <w:szCs w:val="20"/>
          <w:lang w:eastAsia="ru-RU"/>
        </w:rPr>
        <w:t>Голоустное</w:t>
      </w:r>
      <w:proofErr w:type="spellEnd"/>
      <w:r w:rsidRPr="000926A2">
        <w:rPr>
          <w:rFonts w:ascii="Times New Roman" w:eastAsia="Times New Roman" w:hAnsi="Times New Roman" w:cs="Times New Roman"/>
          <w:sz w:val="28"/>
          <w:szCs w:val="20"/>
          <w:lang w:eastAsia="ru-RU"/>
        </w:rPr>
        <w:t xml:space="preserve">, </w:t>
      </w:r>
      <w:proofErr w:type="spellStart"/>
      <w:r w:rsidRPr="000926A2">
        <w:rPr>
          <w:rFonts w:ascii="Times New Roman" w:eastAsia="Times New Roman" w:hAnsi="Times New Roman" w:cs="Times New Roman"/>
          <w:sz w:val="28"/>
          <w:szCs w:val="20"/>
          <w:lang w:eastAsia="ru-RU"/>
        </w:rPr>
        <w:t>с</w:t>
      </w:r>
      <w:proofErr w:type="gramStart"/>
      <w:r w:rsidRPr="000926A2">
        <w:rPr>
          <w:rFonts w:ascii="Times New Roman" w:eastAsia="Times New Roman" w:hAnsi="Times New Roman" w:cs="Times New Roman"/>
          <w:sz w:val="28"/>
          <w:szCs w:val="20"/>
          <w:lang w:eastAsia="ru-RU"/>
        </w:rPr>
        <w:t>.Х</w:t>
      </w:r>
      <w:proofErr w:type="gramEnd"/>
      <w:r w:rsidRPr="000926A2">
        <w:rPr>
          <w:rFonts w:ascii="Times New Roman" w:eastAsia="Times New Roman" w:hAnsi="Times New Roman" w:cs="Times New Roman"/>
          <w:sz w:val="28"/>
          <w:szCs w:val="20"/>
          <w:lang w:eastAsia="ru-RU"/>
        </w:rPr>
        <w:t>омутово</w:t>
      </w:r>
      <w:proofErr w:type="spellEnd"/>
      <w:r w:rsidRPr="000926A2">
        <w:rPr>
          <w:rFonts w:ascii="Times New Roman" w:eastAsia="Times New Roman" w:hAnsi="Times New Roman" w:cs="Times New Roman"/>
          <w:sz w:val="28"/>
          <w:szCs w:val="20"/>
          <w:lang w:eastAsia="ru-RU"/>
        </w:rPr>
        <w:t xml:space="preserve">, </w:t>
      </w:r>
      <w:proofErr w:type="spellStart"/>
      <w:r w:rsidRPr="000926A2">
        <w:rPr>
          <w:rFonts w:ascii="Times New Roman" w:eastAsia="Times New Roman" w:hAnsi="Times New Roman" w:cs="Times New Roman"/>
          <w:sz w:val="28"/>
          <w:szCs w:val="20"/>
          <w:lang w:eastAsia="ru-RU"/>
        </w:rPr>
        <w:t>с.Оек</w:t>
      </w:r>
      <w:proofErr w:type="spellEnd"/>
      <w:r w:rsidRPr="000926A2">
        <w:rPr>
          <w:rFonts w:ascii="Times New Roman" w:eastAsia="Times New Roman" w:hAnsi="Times New Roman" w:cs="Times New Roman"/>
          <w:sz w:val="28"/>
          <w:szCs w:val="20"/>
          <w:lang w:eastAsia="ru-RU"/>
        </w:rPr>
        <w:t xml:space="preserve">, </w:t>
      </w:r>
      <w:proofErr w:type="spellStart"/>
      <w:r w:rsidRPr="000926A2">
        <w:rPr>
          <w:rFonts w:ascii="Times New Roman" w:eastAsia="Times New Roman" w:hAnsi="Times New Roman" w:cs="Times New Roman"/>
          <w:sz w:val="28"/>
          <w:szCs w:val="20"/>
          <w:lang w:eastAsia="ru-RU"/>
        </w:rPr>
        <w:t>с.Урик</w:t>
      </w:r>
      <w:proofErr w:type="spellEnd"/>
      <w:r w:rsidRPr="000926A2">
        <w:rPr>
          <w:rFonts w:ascii="Times New Roman" w:eastAsia="Times New Roman" w:hAnsi="Times New Roman" w:cs="Times New Roman"/>
          <w:sz w:val="28"/>
          <w:szCs w:val="20"/>
          <w:lang w:eastAsia="ru-RU"/>
        </w:rPr>
        <w:t xml:space="preserve">, </w:t>
      </w:r>
      <w:proofErr w:type="spellStart"/>
      <w:r w:rsidRPr="000926A2">
        <w:rPr>
          <w:rFonts w:ascii="Times New Roman" w:eastAsia="Times New Roman" w:hAnsi="Times New Roman" w:cs="Times New Roman"/>
          <w:sz w:val="28"/>
          <w:szCs w:val="20"/>
          <w:lang w:eastAsia="ru-RU"/>
        </w:rPr>
        <w:t>р.п.Маркова</w:t>
      </w:r>
      <w:proofErr w:type="spellEnd"/>
      <w:r w:rsidRPr="000926A2">
        <w:rPr>
          <w:rFonts w:ascii="Times New Roman" w:eastAsia="Times New Roman" w:hAnsi="Times New Roman" w:cs="Times New Roman"/>
          <w:sz w:val="28"/>
          <w:szCs w:val="20"/>
          <w:lang w:eastAsia="ru-RU"/>
        </w:rPr>
        <w:t>.</w:t>
      </w:r>
    </w:p>
    <w:p w:rsidR="000926A2" w:rsidRPr="000926A2" w:rsidRDefault="000926A2" w:rsidP="000926A2">
      <w:pPr>
        <w:widowControl w:val="0"/>
        <w:autoSpaceDE w:val="0"/>
        <w:autoSpaceDN w:val="0"/>
        <w:adjustRightInd w:val="0"/>
        <w:spacing w:after="0" w:line="240" w:lineRule="auto"/>
        <w:ind w:right="-1" w:firstLine="708"/>
        <w:jc w:val="both"/>
        <w:rPr>
          <w:rFonts w:ascii="Times New Roman" w:eastAsia="Times New Roman" w:hAnsi="Times New Roman" w:cs="Times New Roman"/>
          <w:sz w:val="28"/>
          <w:szCs w:val="20"/>
          <w:lang w:eastAsia="ru-RU"/>
        </w:rPr>
      </w:pPr>
      <w:r w:rsidRPr="000926A2">
        <w:rPr>
          <w:rFonts w:ascii="Times New Roman" w:eastAsia="Times New Roman" w:hAnsi="Times New Roman" w:cs="Times New Roman"/>
          <w:sz w:val="28"/>
          <w:szCs w:val="20"/>
          <w:lang w:eastAsia="ru-RU"/>
        </w:rPr>
        <w:t>В течение летних каникул библиотеки Иркутского района продолжили реализовывать программу позитивного летнего досуга детей «</w:t>
      </w:r>
      <w:proofErr w:type="spellStart"/>
      <w:r w:rsidRPr="000926A2">
        <w:rPr>
          <w:rFonts w:ascii="Times New Roman" w:eastAsia="Times New Roman" w:hAnsi="Times New Roman" w:cs="Times New Roman"/>
          <w:sz w:val="28"/>
          <w:szCs w:val="20"/>
          <w:lang w:eastAsia="ru-RU"/>
        </w:rPr>
        <w:t>Библиополяна</w:t>
      </w:r>
      <w:proofErr w:type="spellEnd"/>
      <w:r w:rsidRPr="000926A2">
        <w:rPr>
          <w:rFonts w:ascii="Times New Roman" w:eastAsia="Times New Roman" w:hAnsi="Times New Roman" w:cs="Times New Roman"/>
          <w:sz w:val="28"/>
          <w:szCs w:val="20"/>
          <w:lang w:eastAsia="ru-RU"/>
        </w:rPr>
        <w:t>». В процессе реализации программы работали библиотечные выставки и премьеры книг, проводились творческие мастер-классы для детей, различные конкурсы, продолжает работать областной сетевой социально-ориентированный проект «Каникулы с библиотекой».</w:t>
      </w:r>
    </w:p>
    <w:p w:rsidR="000926A2" w:rsidRPr="000926A2" w:rsidRDefault="000926A2" w:rsidP="000926A2">
      <w:pPr>
        <w:widowControl w:val="0"/>
        <w:autoSpaceDE w:val="0"/>
        <w:autoSpaceDN w:val="0"/>
        <w:adjustRightInd w:val="0"/>
        <w:spacing w:after="0" w:line="240" w:lineRule="auto"/>
        <w:ind w:right="-1" w:firstLine="708"/>
        <w:jc w:val="both"/>
        <w:rPr>
          <w:rFonts w:ascii="Times New Roman" w:eastAsia="Times New Roman" w:hAnsi="Times New Roman" w:cs="Times New Roman"/>
          <w:sz w:val="28"/>
          <w:szCs w:val="20"/>
          <w:lang w:eastAsia="ru-RU"/>
        </w:rPr>
      </w:pPr>
      <w:proofErr w:type="gramStart"/>
      <w:r w:rsidRPr="000926A2">
        <w:rPr>
          <w:rFonts w:ascii="Times New Roman" w:eastAsia="Times New Roman" w:hAnsi="Times New Roman" w:cs="Times New Roman"/>
          <w:sz w:val="28"/>
          <w:szCs w:val="20"/>
          <w:lang w:eastAsia="ru-RU"/>
        </w:rPr>
        <w:t>Исполнителем региональной системы профилактики наркомании и социально негативных явлений проведены мероприятия в информационно-телекоммуникационной сети «Интернет»: информационно-разъяснительные лекции в мессенджере «</w:t>
      </w:r>
      <w:r w:rsidRPr="000926A2">
        <w:rPr>
          <w:rFonts w:ascii="Times New Roman" w:eastAsia="Times New Roman" w:hAnsi="Times New Roman" w:cs="Times New Roman"/>
          <w:sz w:val="28"/>
          <w:szCs w:val="20"/>
          <w:lang w:val="en-US" w:eastAsia="ru-RU"/>
        </w:rPr>
        <w:t>Viber</w:t>
      </w:r>
      <w:r w:rsidRPr="000926A2">
        <w:rPr>
          <w:rFonts w:ascii="Times New Roman" w:eastAsia="Times New Roman" w:hAnsi="Times New Roman" w:cs="Times New Roman"/>
          <w:sz w:val="28"/>
          <w:szCs w:val="20"/>
          <w:lang w:eastAsia="ru-RU"/>
        </w:rPr>
        <w:t>», информирование несовершеннолетних и молодежи об областных антинаркотических аккаунтах, организовано размещение ссылок в официальных группах и аккаунтах Иркутского районного муниципального образования.</w:t>
      </w:r>
      <w:proofErr w:type="gramEnd"/>
    </w:p>
    <w:p w:rsidR="000926A2" w:rsidRPr="000926A2" w:rsidRDefault="000926A2" w:rsidP="000926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sz w:val="28"/>
          <w:szCs w:val="28"/>
          <w:lang w:eastAsia="ru-RU"/>
        </w:rPr>
        <w:t xml:space="preserve">В июне 2021 года проведено две беседы на тему «Причины и последствия употребления алкоголя, табака и других </w:t>
      </w:r>
      <w:proofErr w:type="spellStart"/>
      <w:r w:rsidRPr="000926A2">
        <w:rPr>
          <w:rFonts w:ascii="Times New Roman" w:eastAsia="Times New Roman" w:hAnsi="Times New Roman" w:cs="Times New Roman"/>
          <w:sz w:val="28"/>
          <w:szCs w:val="28"/>
          <w:lang w:eastAsia="ru-RU"/>
        </w:rPr>
        <w:t>психоактивных</w:t>
      </w:r>
      <w:proofErr w:type="spellEnd"/>
      <w:r w:rsidRPr="000926A2">
        <w:rPr>
          <w:rFonts w:ascii="Times New Roman" w:eastAsia="Times New Roman" w:hAnsi="Times New Roman" w:cs="Times New Roman"/>
          <w:sz w:val="28"/>
          <w:szCs w:val="28"/>
          <w:lang w:eastAsia="ru-RU"/>
        </w:rPr>
        <w:t xml:space="preserve"> веществ», тренинг «50 способов сказать нет», а так же два </w:t>
      </w:r>
      <w:proofErr w:type="spellStart"/>
      <w:r w:rsidRPr="000926A2">
        <w:rPr>
          <w:rFonts w:ascii="Times New Roman" w:eastAsia="Times New Roman" w:hAnsi="Times New Roman" w:cs="Times New Roman"/>
          <w:sz w:val="28"/>
          <w:szCs w:val="28"/>
          <w:lang w:eastAsia="ru-RU"/>
        </w:rPr>
        <w:t>видеолектория</w:t>
      </w:r>
      <w:proofErr w:type="spellEnd"/>
      <w:r w:rsidRPr="000926A2">
        <w:rPr>
          <w:rFonts w:ascii="Times New Roman" w:eastAsia="Times New Roman" w:hAnsi="Times New Roman" w:cs="Times New Roman"/>
          <w:sz w:val="28"/>
          <w:szCs w:val="28"/>
          <w:lang w:eastAsia="ru-RU"/>
        </w:rPr>
        <w:t xml:space="preserve"> «Синтетический тупик», к которым было привлечено 73 человека. </w:t>
      </w:r>
    </w:p>
    <w:p w:rsidR="000926A2" w:rsidRPr="000926A2" w:rsidRDefault="000926A2" w:rsidP="000926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sz w:val="28"/>
          <w:szCs w:val="28"/>
          <w:lang w:eastAsia="ru-RU"/>
        </w:rPr>
        <w:t>Кроме того, посредством онлайн-мессенджера «</w:t>
      </w:r>
      <w:proofErr w:type="spellStart"/>
      <w:r w:rsidRPr="000926A2">
        <w:rPr>
          <w:rFonts w:ascii="Times New Roman" w:eastAsia="Times New Roman" w:hAnsi="Times New Roman" w:cs="Times New Roman"/>
          <w:sz w:val="28"/>
          <w:szCs w:val="28"/>
          <w:lang w:eastAsia="ru-RU"/>
        </w:rPr>
        <w:t>Viber</w:t>
      </w:r>
      <w:proofErr w:type="spellEnd"/>
      <w:r w:rsidRPr="000926A2">
        <w:rPr>
          <w:rFonts w:ascii="Times New Roman" w:eastAsia="Times New Roman" w:hAnsi="Times New Roman" w:cs="Times New Roman"/>
          <w:sz w:val="28"/>
          <w:szCs w:val="28"/>
          <w:lang w:eastAsia="ru-RU"/>
        </w:rPr>
        <w:t xml:space="preserve">» в группах обучающихся общеобразовательных организаций проведены онлайн - </w:t>
      </w:r>
      <w:proofErr w:type="spellStart"/>
      <w:r w:rsidRPr="000926A2">
        <w:rPr>
          <w:rFonts w:ascii="Times New Roman" w:eastAsia="Times New Roman" w:hAnsi="Times New Roman" w:cs="Times New Roman"/>
          <w:sz w:val="28"/>
          <w:szCs w:val="28"/>
          <w:lang w:eastAsia="ru-RU"/>
        </w:rPr>
        <w:t>видеолектории</w:t>
      </w:r>
      <w:proofErr w:type="spellEnd"/>
      <w:r w:rsidRPr="000926A2">
        <w:rPr>
          <w:rFonts w:ascii="Times New Roman" w:eastAsia="Times New Roman" w:hAnsi="Times New Roman" w:cs="Times New Roman"/>
          <w:sz w:val="28"/>
          <w:szCs w:val="28"/>
          <w:lang w:eastAsia="ru-RU"/>
        </w:rPr>
        <w:t xml:space="preserve"> на темы «Наркотики. Секреты манипуляции», «</w:t>
      </w:r>
      <w:proofErr w:type="spellStart"/>
      <w:r w:rsidRPr="000926A2">
        <w:rPr>
          <w:rFonts w:ascii="Times New Roman" w:eastAsia="Times New Roman" w:hAnsi="Times New Roman" w:cs="Times New Roman"/>
          <w:sz w:val="28"/>
          <w:szCs w:val="28"/>
          <w:lang w:eastAsia="ru-RU"/>
        </w:rPr>
        <w:t>Снюс</w:t>
      </w:r>
      <w:proofErr w:type="spellEnd"/>
      <w:r w:rsidRPr="000926A2">
        <w:rPr>
          <w:rFonts w:ascii="Times New Roman" w:eastAsia="Times New Roman" w:hAnsi="Times New Roman" w:cs="Times New Roman"/>
          <w:sz w:val="28"/>
          <w:szCs w:val="28"/>
          <w:lang w:eastAsia="ru-RU"/>
        </w:rPr>
        <w:t xml:space="preserve">», в которых приняло участие 275 человек. </w:t>
      </w:r>
    </w:p>
    <w:p w:rsidR="000926A2" w:rsidRPr="000926A2" w:rsidRDefault="000926A2" w:rsidP="000926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sz w:val="28"/>
          <w:szCs w:val="28"/>
          <w:lang w:eastAsia="ru-RU"/>
        </w:rPr>
        <w:t xml:space="preserve">С целью формирования у молодежи негативного отношения к употреблению наркотических веществ, в рамках Международного дня борьбы с наркоманией, в группе kulturairkraion2020 социальной    сети   </w:t>
      </w:r>
      <w:r w:rsidRPr="000926A2">
        <w:rPr>
          <w:rFonts w:ascii="Times New Roman" w:eastAsia="Times New Roman" w:hAnsi="Times New Roman" w:cs="Times New Roman"/>
          <w:sz w:val="28"/>
          <w:szCs w:val="28"/>
          <w:lang w:eastAsia="ru-RU"/>
        </w:rPr>
        <w:lastRenderedPageBreak/>
        <w:t>«</w:t>
      </w:r>
      <w:proofErr w:type="spellStart"/>
      <w:r w:rsidRPr="000926A2">
        <w:rPr>
          <w:rFonts w:ascii="Times New Roman" w:eastAsia="Times New Roman" w:hAnsi="Times New Roman" w:cs="Times New Roman"/>
          <w:sz w:val="28"/>
          <w:szCs w:val="28"/>
          <w:lang w:eastAsia="ru-RU"/>
        </w:rPr>
        <w:t>instagram</w:t>
      </w:r>
      <w:proofErr w:type="spellEnd"/>
      <w:r w:rsidRPr="000926A2">
        <w:rPr>
          <w:rFonts w:ascii="Times New Roman" w:eastAsia="Times New Roman" w:hAnsi="Times New Roman" w:cs="Times New Roman"/>
          <w:sz w:val="28"/>
          <w:szCs w:val="28"/>
          <w:lang w:eastAsia="ru-RU"/>
        </w:rPr>
        <w:t>»   размещен пост с видеофильмом «Наркотики. Секреты манипуляции», количество просмотров - более 100 участников и гостей группы.</w:t>
      </w:r>
    </w:p>
    <w:p w:rsidR="000926A2" w:rsidRPr="000926A2" w:rsidRDefault="000926A2" w:rsidP="000926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sz w:val="28"/>
          <w:szCs w:val="28"/>
          <w:lang w:eastAsia="ru-RU"/>
        </w:rPr>
        <w:t>В июле 2021 года в связи с усложнившейся эпидемиологической обстановкой профилактические мероприятия в очном формате не проводились. На интернет площадке онлайн мессенджера «</w:t>
      </w:r>
      <w:proofErr w:type="spellStart"/>
      <w:r w:rsidRPr="000926A2">
        <w:rPr>
          <w:rFonts w:ascii="Times New Roman" w:eastAsia="Times New Roman" w:hAnsi="Times New Roman" w:cs="Times New Roman"/>
          <w:sz w:val="28"/>
          <w:szCs w:val="28"/>
          <w:lang w:eastAsia="ru-RU"/>
        </w:rPr>
        <w:t>Viber</w:t>
      </w:r>
      <w:proofErr w:type="spellEnd"/>
      <w:r w:rsidRPr="000926A2">
        <w:rPr>
          <w:rFonts w:ascii="Times New Roman" w:eastAsia="Times New Roman" w:hAnsi="Times New Roman" w:cs="Times New Roman"/>
          <w:sz w:val="28"/>
          <w:szCs w:val="28"/>
          <w:lang w:eastAsia="ru-RU"/>
        </w:rPr>
        <w:t xml:space="preserve">», в группах обучающихся общеобразовательных организаций проведен онлайн - </w:t>
      </w:r>
      <w:proofErr w:type="spellStart"/>
      <w:r w:rsidRPr="000926A2">
        <w:rPr>
          <w:rFonts w:ascii="Times New Roman" w:eastAsia="Times New Roman" w:hAnsi="Times New Roman" w:cs="Times New Roman"/>
          <w:sz w:val="28"/>
          <w:szCs w:val="28"/>
          <w:lang w:eastAsia="ru-RU"/>
        </w:rPr>
        <w:t>видеолекторий</w:t>
      </w:r>
      <w:proofErr w:type="spellEnd"/>
      <w:r w:rsidRPr="000926A2">
        <w:rPr>
          <w:rFonts w:ascii="Times New Roman" w:eastAsia="Times New Roman" w:hAnsi="Times New Roman" w:cs="Times New Roman"/>
          <w:sz w:val="28"/>
          <w:szCs w:val="28"/>
          <w:lang w:eastAsia="ru-RU"/>
        </w:rPr>
        <w:t xml:space="preserve"> на тему «Украденная ценность», количество просмотров - 638 человек.</w:t>
      </w:r>
    </w:p>
    <w:p w:rsidR="000926A2" w:rsidRPr="000926A2" w:rsidRDefault="000926A2" w:rsidP="000926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bCs/>
          <w:sz w:val="28"/>
          <w:szCs w:val="20"/>
          <w:lang w:eastAsia="ru-RU"/>
        </w:rPr>
        <w:t>Мероприятия направлены на формирование системы ценности здоровья и здорового образа жизни несовершеннолетних, разработку и реализацию мер, направленных на профилактику алкоголизма, наркомании и других вредных привычек и повышение грамотности детей по вопросам охраны и укрепления здоровья.</w:t>
      </w:r>
      <w:r w:rsidRPr="000926A2">
        <w:rPr>
          <w:rFonts w:ascii="Times New Roman" w:eastAsia="Times New Roman" w:hAnsi="Times New Roman" w:cs="Times New Roman"/>
          <w:sz w:val="28"/>
          <w:szCs w:val="28"/>
        </w:rPr>
        <w:t xml:space="preserve"> </w:t>
      </w:r>
    </w:p>
    <w:p w:rsidR="000926A2" w:rsidRPr="000926A2" w:rsidRDefault="000926A2" w:rsidP="003106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926A2">
        <w:rPr>
          <w:rFonts w:ascii="Times New Roman" w:eastAsia="Times New Roman" w:hAnsi="Times New Roman" w:cs="Times New Roman"/>
          <w:sz w:val="28"/>
          <w:szCs w:val="28"/>
          <w:lang w:eastAsia="ru-RU"/>
        </w:rPr>
        <w:t>Также администрацией Иркутского районного муниципального образования, в рамках отдыха детей Иркутского района в загородном оздоровительном лагере «Ласточка» Черемховского района  проведена работа с родителями несовершеннолетних, не достигших возраста 15 лет, по оформлению ими (в письменной форме) добровольного согласия на проведение профилактического медицинского осмотра, осуществляемого в целях раннего выявления незаконного  потребления  наркотических  средств  и  психотропных веществ.</w:t>
      </w:r>
      <w:proofErr w:type="gramEnd"/>
      <w:r w:rsidRPr="000926A2">
        <w:rPr>
          <w:rFonts w:ascii="Times New Roman" w:eastAsia="Times New Roman" w:hAnsi="Times New Roman" w:cs="Times New Roman"/>
          <w:sz w:val="28"/>
          <w:szCs w:val="28"/>
          <w:lang w:eastAsia="ru-RU"/>
        </w:rPr>
        <w:t xml:space="preserve"> Согласие родителей (законных представителей) на проведение медицинского осмотра получено на 22 ребят из 24 отдыхающих этой возрастной группы.</w:t>
      </w:r>
    </w:p>
    <w:p w:rsidR="000926A2" w:rsidRPr="000926A2" w:rsidRDefault="000926A2" w:rsidP="000926A2">
      <w:pPr>
        <w:widowControl w:val="0"/>
        <w:tabs>
          <w:tab w:val="left" w:pos="70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sz w:val="28"/>
          <w:szCs w:val="28"/>
          <w:lang w:eastAsia="ru-RU"/>
        </w:rPr>
        <w:t>Особое внимание при организации летнего отдыха и занятости несовершеннолетних уделено несовершеннолетним, состоящим на профилактических учетах, детям из малообеспеченных, многодетных семей и лицам из категории семей, находящихся в трудной жизненной ситуации.</w:t>
      </w:r>
    </w:p>
    <w:p w:rsidR="000926A2" w:rsidRPr="000926A2" w:rsidRDefault="000926A2" w:rsidP="000926A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26A2">
        <w:rPr>
          <w:rFonts w:ascii="Times New Roman" w:eastAsia="Calibri" w:hAnsi="Times New Roman" w:cs="Times New Roman"/>
          <w:sz w:val="28"/>
          <w:szCs w:val="28"/>
        </w:rPr>
        <w:t>На заседании Комиссии по делам несовершеннолетних и защите их прав администрации Иркутского районного муниципального образования  28.04.2021 года утвержден межведомственный план организации занятости несовершеннолетних, состоящих на различных видах профилактического учета, «</w:t>
      </w:r>
      <w:proofErr w:type="spellStart"/>
      <w:r w:rsidRPr="000926A2">
        <w:rPr>
          <w:rFonts w:ascii="Times New Roman" w:eastAsia="Calibri" w:hAnsi="Times New Roman" w:cs="Times New Roman"/>
          <w:sz w:val="28"/>
          <w:szCs w:val="28"/>
        </w:rPr>
        <w:t>несубъектов</w:t>
      </w:r>
      <w:proofErr w:type="spellEnd"/>
      <w:r w:rsidRPr="000926A2">
        <w:rPr>
          <w:rFonts w:ascii="Times New Roman" w:eastAsia="Calibri" w:hAnsi="Times New Roman" w:cs="Times New Roman"/>
          <w:sz w:val="28"/>
          <w:szCs w:val="28"/>
        </w:rPr>
        <w:t xml:space="preserve">», </w:t>
      </w:r>
      <w:proofErr w:type="gramStart"/>
      <w:r w:rsidRPr="000926A2">
        <w:rPr>
          <w:rFonts w:ascii="Times New Roman" w:eastAsia="Calibri" w:hAnsi="Times New Roman" w:cs="Times New Roman"/>
          <w:sz w:val="28"/>
          <w:szCs w:val="28"/>
        </w:rPr>
        <w:t>условно-осужденных</w:t>
      </w:r>
      <w:proofErr w:type="gramEnd"/>
      <w:r w:rsidRPr="000926A2">
        <w:rPr>
          <w:rFonts w:ascii="Times New Roman" w:eastAsia="Calibri" w:hAnsi="Times New Roman" w:cs="Times New Roman"/>
          <w:sz w:val="28"/>
          <w:szCs w:val="28"/>
        </w:rPr>
        <w:t xml:space="preserve">, а также несовершеннолетних, находящихся в социально опасном положении в период летней оздоровительной кампании 2021 года - </w:t>
      </w:r>
      <w:r w:rsidRPr="000926A2">
        <w:rPr>
          <w:rFonts w:ascii="Times New Roman" w:eastAsia="Times New Roman" w:hAnsi="Times New Roman" w:cs="Times New Roman"/>
          <w:bCs/>
          <w:sz w:val="28"/>
          <w:szCs w:val="28"/>
          <w:lang w:eastAsia="ru-RU"/>
        </w:rPr>
        <w:t>«Подросток-2021».</w:t>
      </w:r>
    </w:p>
    <w:p w:rsidR="000926A2" w:rsidRPr="000926A2" w:rsidRDefault="000926A2" w:rsidP="000926A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26A2">
        <w:rPr>
          <w:rFonts w:ascii="Times New Roman" w:eastAsia="Times New Roman" w:hAnsi="Times New Roman" w:cs="Times New Roman"/>
          <w:bCs/>
          <w:sz w:val="28"/>
          <w:szCs w:val="28"/>
          <w:lang w:eastAsia="ru-RU"/>
        </w:rPr>
        <w:t xml:space="preserve">По состоянию на август 2021 года на учете в Банке данных о семьях и (или) несовершеннолетних, находящихся в социально опасном положении состоит 63 несовершеннолетних, на учете в ОДН ОП № 10 МУ МВД России «Иркутское» – 181 несовершеннолетних. На учете в </w:t>
      </w:r>
      <w:r w:rsidRPr="000926A2">
        <w:rPr>
          <w:rFonts w:ascii="Times New Roman" w:eastAsia="Times New Roman" w:hAnsi="Times New Roman" w:cs="Times New Roman"/>
          <w:sz w:val="28"/>
          <w:szCs w:val="28"/>
          <w:lang w:eastAsia="ru-RU"/>
        </w:rPr>
        <w:t>ФКУ УИИ ГУФСИН России по Иркутской области</w:t>
      </w:r>
      <w:r w:rsidRPr="000926A2">
        <w:rPr>
          <w:rFonts w:ascii="Times New Roman" w:eastAsia="Times New Roman" w:hAnsi="Times New Roman" w:cs="Times New Roman"/>
          <w:bCs/>
          <w:sz w:val="28"/>
          <w:szCs w:val="28"/>
          <w:lang w:eastAsia="ru-RU"/>
        </w:rPr>
        <w:t xml:space="preserve"> состоит 4 несовершеннолетних, которые в летний период были временно трудоустроены.</w:t>
      </w:r>
    </w:p>
    <w:p w:rsidR="000926A2" w:rsidRPr="000926A2" w:rsidRDefault="000926A2" w:rsidP="000926A2">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0926A2">
        <w:rPr>
          <w:rFonts w:ascii="Times New Roman" w:eastAsia="Times New Roman" w:hAnsi="Times New Roman" w:cs="Times New Roman"/>
          <w:bCs/>
          <w:sz w:val="28"/>
          <w:szCs w:val="28"/>
          <w:lang w:eastAsia="ru-RU"/>
        </w:rPr>
        <w:t xml:space="preserve">В целях организации отдыха и оздоровления несовершеннолетних, состоящих на различных видах учетах ОП № 10 МУ МВД России «Иркутское» направлено в ОГБУСО «Комплексный центр социального обслуживания населения </w:t>
      </w:r>
      <w:proofErr w:type="spellStart"/>
      <w:r w:rsidRPr="000926A2">
        <w:rPr>
          <w:rFonts w:ascii="Times New Roman" w:eastAsia="Times New Roman" w:hAnsi="Times New Roman" w:cs="Times New Roman"/>
          <w:bCs/>
          <w:sz w:val="28"/>
          <w:szCs w:val="28"/>
          <w:lang w:eastAsia="ru-RU"/>
        </w:rPr>
        <w:t>Шелеховского</w:t>
      </w:r>
      <w:proofErr w:type="spellEnd"/>
      <w:r w:rsidRPr="000926A2">
        <w:rPr>
          <w:rFonts w:ascii="Times New Roman" w:eastAsia="Times New Roman" w:hAnsi="Times New Roman" w:cs="Times New Roman"/>
          <w:bCs/>
          <w:sz w:val="28"/>
          <w:szCs w:val="28"/>
          <w:lang w:eastAsia="ru-RU"/>
        </w:rPr>
        <w:t xml:space="preserve"> района» 23 ходатайства на предоставление путевок </w:t>
      </w:r>
    </w:p>
    <w:p w:rsidR="000926A2" w:rsidRPr="000926A2" w:rsidRDefault="000926A2" w:rsidP="000926A2">
      <w:pPr>
        <w:widowControl w:val="0"/>
        <w:autoSpaceDE w:val="0"/>
        <w:autoSpaceDN w:val="0"/>
        <w:adjustRightInd w:val="0"/>
        <w:spacing w:after="0" w:line="240" w:lineRule="auto"/>
        <w:jc w:val="both"/>
        <w:rPr>
          <w:rFonts w:ascii="Calibri" w:eastAsia="Calibri" w:hAnsi="Calibri" w:cs="Times New Roman"/>
        </w:rPr>
      </w:pPr>
      <w:r w:rsidRPr="000926A2">
        <w:rPr>
          <w:rFonts w:ascii="Times New Roman" w:eastAsia="Times New Roman" w:hAnsi="Times New Roman" w:cs="Times New Roman"/>
          <w:bCs/>
          <w:sz w:val="28"/>
          <w:szCs w:val="28"/>
          <w:lang w:eastAsia="ru-RU"/>
        </w:rPr>
        <w:t>(выделено 14 путевок), выдано 12 направлений в</w:t>
      </w:r>
      <w:r w:rsidRPr="000926A2">
        <w:rPr>
          <w:rFonts w:ascii="Times New Roman" w:eastAsia="Times New Roman" w:hAnsi="Times New Roman" w:cs="Times New Roman"/>
          <w:sz w:val="28"/>
          <w:szCs w:val="28"/>
          <w:lang w:eastAsia="ru-RU"/>
        </w:rPr>
        <w:t xml:space="preserve"> ОГКУ «Центр занятости населения Иркутского района», для 4 </w:t>
      </w:r>
      <w:r w:rsidRPr="000926A2">
        <w:rPr>
          <w:rFonts w:ascii="Times New Roman" w:eastAsia="Times New Roman" w:hAnsi="Times New Roman" w:cs="Times New Roman"/>
          <w:bCs/>
          <w:sz w:val="28"/>
          <w:szCs w:val="28"/>
          <w:lang w:eastAsia="ru-RU"/>
        </w:rPr>
        <w:t>несовершеннолетних организован отдых и оздоровление в ДОЛ «Ласточка» Черемховского района, 5 несовершеннолетних проходят практику.</w:t>
      </w:r>
    </w:p>
    <w:p w:rsidR="000926A2" w:rsidRPr="000926A2" w:rsidRDefault="000926A2" w:rsidP="000926A2">
      <w:pPr>
        <w:widowControl w:val="0"/>
        <w:autoSpaceDE w:val="0"/>
        <w:autoSpaceDN w:val="0"/>
        <w:adjustRightInd w:val="0"/>
        <w:spacing w:after="0" w:line="240" w:lineRule="auto"/>
        <w:ind w:firstLine="708"/>
        <w:jc w:val="both"/>
        <w:rPr>
          <w:rFonts w:ascii="Calibri" w:eastAsia="Calibri" w:hAnsi="Calibri" w:cs="Times New Roman"/>
        </w:rPr>
      </w:pPr>
      <w:r w:rsidRPr="000926A2">
        <w:rPr>
          <w:rFonts w:ascii="Times New Roman" w:eastAsia="Times New Roman" w:hAnsi="Times New Roman" w:cs="Times New Roman"/>
          <w:sz w:val="28"/>
          <w:szCs w:val="23"/>
          <w:lang w:eastAsia="ru-RU"/>
        </w:rPr>
        <w:lastRenderedPageBreak/>
        <w:t>Главным результатом реализации программ летней оздоровительной кампании стали обеспечение прав детей на отдых и оздоровление, повышение их личностных компетенций и, как следствие, увеличение степени их вовлеченности в социально значимую деятельность.</w:t>
      </w:r>
    </w:p>
    <w:p w:rsidR="000926A2" w:rsidRDefault="000926A2" w:rsidP="00907D78">
      <w:pPr>
        <w:spacing w:after="0" w:line="240" w:lineRule="auto"/>
        <w:jc w:val="both"/>
        <w:rPr>
          <w:rFonts w:ascii="Times New Roman" w:eastAsia="Times New Roman" w:hAnsi="Times New Roman" w:cs="Times New Roman"/>
          <w:b/>
          <w:bCs/>
          <w:i/>
          <w:sz w:val="28"/>
          <w:szCs w:val="28"/>
          <w:lang w:eastAsia="ru-RU"/>
        </w:rPr>
      </w:pPr>
    </w:p>
    <w:p w:rsidR="007613E7" w:rsidRDefault="00F02C38" w:rsidP="00F02C38">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sz w:val="28"/>
          <w:szCs w:val="24"/>
          <w:lang w:eastAsia="ru-RU"/>
        </w:rPr>
        <w:t xml:space="preserve">          </w:t>
      </w:r>
      <w:r w:rsidR="007613E7" w:rsidRPr="007613E7">
        <w:rPr>
          <w:rFonts w:ascii="Times New Roman" w:eastAsia="Times New Roman" w:hAnsi="Times New Roman" w:cs="Times New Roman"/>
          <w:b/>
          <w:bCs/>
          <w:i/>
          <w:sz w:val="28"/>
          <w:szCs w:val="28"/>
          <w:lang w:eastAsia="ru-RU"/>
        </w:rPr>
        <w:t>Глава 3. Об организации и проведении индивидуальной профилактической работы с несовершеннолетним</w:t>
      </w:r>
      <w:r w:rsidR="000620A9">
        <w:rPr>
          <w:rFonts w:ascii="Times New Roman" w:eastAsia="Times New Roman" w:hAnsi="Times New Roman" w:cs="Times New Roman"/>
          <w:b/>
          <w:bCs/>
          <w:i/>
          <w:sz w:val="28"/>
          <w:szCs w:val="28"/>
          <w:lang w:eastAsia="ru-RU"/>
        </w:rPr>
        <w:t xml:space="preserve">и и (или) семьями, находящимися в </w:t>
      </w:r>
      <w:r w:rsidR="007613E7" w:rsidRPr="007613E7">
        <w:rPr>
          <w:rFonts w:ascii="Times New Roman" w:eastAsia="Times New Roman" w:hAnsi="Times New Roman" w:cs="Times New Roman"/>
          <w:b/>
          <w:bCs/>
          <w:i/>
          <w:sz w:val="28"/>
          <w:szCs w:val="28"/>
          <w:lang w:eastAsia="ru-RU"/>
        </w:rPr>
        <w:t>социально опасном положении</w:t>
      </w:r>
      <w:r w:rsidR="000620A9">
        <w:rPr>
          <w:rFonts w:ascii="Times New Roman" w:eastAsia="Times New Roman" w:hAnsi="Times New Roman" w:cs="Times New Roman"/>
          <w:b/>
          <w:bCs/>
          <w:i/>
          <w:sz w:val="28"/>
          <w:szCs w:val="28"/>
          <w:lang w:eastAsia="ru-RU"/>
        </w:rPr>
        <w:t>.</w:t>
      </w:r>
    </w:p>
    <w:p w:rsidR="000620A9" w:rsidRDefault="000620A9" w:rsidP="000620A9">
      <w:pPr>
        <w:widowControl w:val="0"/>
        <w:autoSpaceDE w:val="0"/>
        <w:autoSpaceDN w:val="0"/>
        <w:adjustRightInd w:val="0"/>
        <w:spacing w:after="0" w:line="240" w:lineRule="auto"/>
        <w:ind w:right="-159"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Pr="000620A9">
        <w:rPr>
          <w:rFonts w:ascii="Times New Roman" w:eastAsia="Times New Roman" w:hAnsi="Times New Roman" w:cs="Times New Roman"/>
          <w:bCs/>
          <w:iCs/>
          <w:sz w:val="28"/>
          <w:szCs w:val="28"/>
          <w:lang w:eastAsia="ru-RU"/>
        </w:rPr>
        <w:t xml:space="preserve">Организация </w:t>
      </w:r>
      <w:proofErr w:type="gramStart"/>
      <w:r w:rsidRPr="000620A9">
        <w:rPr>
          <w:rFonts w:ascii="Times New Roman" w:eastAsia="Times New Roman" w:hAnsi="Times New Roman" w:cs="Times New Roman"/>
          <w:bCs/>
          <w:iCs/>
          <w:sz w:val="28"/>
          <w:szCs w:val="28"/>
          <w:lang w:eastAsia="ru-RU"/>
        </w:rPr>
        <w:t>работы субъектов системы профилактики безнадзорности</w:t>
      </w:r>
      <w:proofErr w:type="gramEnd"/>
      <w:r w:rsidRPr="000620A9">
        <w:rPr>
          <w:rFonts w:ascii="Times New Roman" w:eastAsia="Times New Roman" w:hAnsi="Times New Roman" w:cs="Times New Roman"/>
          <w:bCs/>
          <w:iCs/>
          <w:sz w:val="28"/>
          <w:szCs w:val="28"/>
          <w:lang w:eastAsia="ru-RU"/>
        </w:rPr>
        <w:t xml:space="preserve"> и правонарушений несов</w:t>
      </w:r>
      <w:r w:rsidR="00C82330">
        <w:rPr>
          <w:rFonts w:ascii="Times New Roman" w:eastAsia="Times New Roman" w:hAnsi="Times New Roman" w:cs="Times New Roman"/>
          <w:bCs/>
          <w:iCs/>
          <w:sz w:val="28"/>
          <w:szCs w:val="28"/>
          <w:lang w:eastAsia="ru-RU"/>
        </w:rPr>
        <w:t xml:space="preserve">ершеннолетних на территории Иркутского района </w:t>
      </w:r>
      <w:r w:rsidRPr="000620A9">
        <w:rPr>
          <w:rFonts w:ascii="Times New Roman" w:eastAsia="Times New Roman" w:hAnsi="Times New Roman" w:cs="Times New Roman"/>
          <w:bCs/>
          <w:iCs/>
          <w:sz w:val="28"/>
          <w:szCs w:val="28"/>
          <w:lang w:eastAsia="ru-RU"/>
        </w:rPr>
        <w:t xml:space="preserve">осуществляется в соответствии </w:t>
      </w:r>
      <w:r w:rsidRPr="000620A9">
        <w:rPr>
          <w:rFonts w:ascii="Times New Roman" w:eastAsia="Calibri" w:hAnsi="Times New Roman" w:cs="Times New Roman"/>
          <w:sz w:val="28"/>
          <w:szCs w:val="28"/>
          <w:lang w:eastAsia="ru-RU"/>
        </w:rPr>
        <w:t xml:space="preserve">с </w:t>
      </w:r>
      <w:r w:rsidRPr="000620A9">
        <w:rPr>
          <w:rFonts w:ascii="Times New Roman" w:eastAsia="Times New Roman" w:hAnsi="Times New Roman" w:cs="Times New Roman"/>
          <w:sz w:val="28"/>
          <w:szCs w:val="28"/>
          <w:lang w:eastAsia="ru-RU"/>
        </w:rPr>
        <w:t>Порядк</w:t>
      </w:r>
      <w:r w:rsidR="008261DD">
        <w:rPr>
          <w:rFonts w:ascii="Times New Roman" w:eastAsia="Times New Roman" w:hAnsi="Times New Roman" w:cs="Times New Roman"/>
          <w:sz w:val="28"/>
          <w:szCs w:val="28"/>
          <w:lang w:eastAsia="ru-RU"/>
        </w:rPr>
        <w:t xml:space="preserve">ом. </w:t>
      </w:r>
    </w:p>
    <w:p w:rsidR="000620A9" w:rsidRPr="000620A9" w:rsidRDefault="000620A9" w:rsidP="000620A9">
      <w:pPr>
        <w:shd w:val="clear" w:color="auto" w:fill="FFFFFF"/>
        <w:spacing w:after="0" w:line="240" w:lineRule="auto"/>
        <w:jc w:val="center"/>
        <w:rPr>
          <w:rFonts w:ascii="Times New Roman" w:eastAsia="Calibri" w:hAnsi="Times New Roman" w:cs="Times New Roman"/>
          <w:sz w:val="28"/>
          <w:szCs w:val="28"/>
          <w:lang w:eastAsia="ru-RU"/>
        </w:rPr>
      </w:pPr>
      <w:r w:rsidRPr="000620A9">
        <w:rPr>
          <w:rFonts w:ascii="Times New Roman" w:eastAsia="Calibri" w:hAnsi="Times New Roman" w:cs="Times New Roman"/>
          <w:sz w:val="28"/>
          <w:szCs w:val="28"/>
          <w:lang w:eastAsia="ru-RU"/>
        </w:rPr>
        <w:t>Сведения о количестве семей и несовершеннолетних</w:t>
      </w:r>
      <w:r w:rsidR="00905600">
        <w:rPr>
          <w:rFonts w:ascii="Times New Roman" w:eastAsia="Calibri" w:hAnsi="Times New Roman" w:cs="Times New Roman"/>
          <w:sz w:val="28"/>
          <w:szCs w:val="28"/>
          <w:lang w:eastAsia="ru-RU"/>
        </w:rPr>
        <w:t>,</w:t>
      </w:r>
    </w:p>
    <w:p w:rsidR="000620A9" w:rsidRPr="000620A9" w:rsidRDefault="000620A9" w:rsidP="000620A9">
      <w:pPr>
        <w:spacing w:after="0" w:line="240" w:lineRule="auto"/>
        <w:jc w:val="center"/>
        <w:rPr>
          <w:rFonts w:ascii="Times New Roman" w:eastAsia="Calibri" w:hAnsi="Times New Roman" w:cs="Times New Roman"/>
          <w:sz w:val="28"/>
          <w:szCs w:val="28"/>
          <w:lang w:eastAsia="ru-RU"/>
        </w:rPr>
      </w:pPr>
      <w:r w:rsidRPr="000620A9">
        <w:rPr>
          <w:rFonts w:ascii="Times New Roman" w:eastAsia="Calibri" w:hAnsi="Times New Roman" w:cs="Times New Roman"/>
          <w:sz w:val="28"/>
          <w:szCs w:val="28"/>
          <w:lang w:eastAsia="ru-RU"/>
        </w:rPr>
        <w:t xml:space="preserve">с </w:t>
      </w:r>
      <w:proofErr w:type="gramStart"/>
      <w:r w:rsidRPr="000620A9">
        <w:rPr>
          <w:rFonts w:ascii="Times New Roman" w:eastAsia="Calibri" w:hAnsi="Times New Roman" w:cs="Times New Roman"/>
          <w:sz w:val="28"/>
          <w:szCs w:val="28"/>
          <w:lang w:eastAsia="ru-RU"/>
        </w:rPr>
        <w:t>которыми</w:t>
      </w:r>
      <w:proofErr w:type="gramEnd"/>
      <w:r w:rsidRPr="000620A9">
        <w:rPr>
          <w:rFonts w:ascii="Times New Roman" w:eastAsia="Calibri" w:hAnsi="Times New Roman" w:cs="Times New Roman"/>
          <w:sz w:val="28"/>
          <w:szCs w:val="28"/>
          <w:lang w:eastAsia="ru-RU"/>
        </w:rPr>
        <w:t xml:space="preserve"> проводилась  индивидуальная профилактическая работа </w:t>
      </w:r>
    </w:p>
    <w:p w:rsidR="000620A9" w:rsidRPr="000620A9" w:rsidRDefault="00BE2154" w:rsidP="000620A9">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sz w:val="28"/>
          <w:szCs w:val="28"/>
          <w:lang w:eastAsia="ru-RU"/>
        </w:rPr>
        <w:t>(далее – ИПР) в 2021</w:t>
      </w:r>
      <w:r w:rsidR="000620A9" w:rsidRPr="000620A9">
        <w:rPr>
          <w:rFonts w:ascii="Times New Roman" w:eastAsia="Calibri" w:hAnsi="Times New Roman" w:cs="Times New Roman"/>
          <w:sz w:val="28"/>
          <w:szCs w:val="28"/>
          <w:lang w:eastAsia="ru-RU"/>
        </w:rPr>
        <w:t xml:space="preserve"> году</w:t>
      </w:r>
    </w:p>
    <w:p w:rsidR="000620A9" w:rsidRPr="000620A9" w:rsidRDefault="000620A9" w:rsidP="000620A9">
      <w:pPr>
        <w:spacing w:after="0" w:line="240" w:lineRule="auto"/>
        <w:jc w:val="center"/>
        <w:rPr>
          <w:rFonts w:ascii="Times New Roman" w:eastAsia="Calibri" w:hAnsi="Times New Roman" w:cs="Times New Roman"/>
          <w:sz w:val="24"/>
          <w:szCs w:val="24"/>
          <w:lang w:eastAsia="ru-RU"/>
        </w:rPr>
      </w:pPr>
    </w:p>
    <w:tbl>
      <w:tblPr>
        <w:tblpPr w:leftFromText="180" w:rightFromText="180" w:vertAnchor="text" w:horzAnchor="margin" w:tblpX="108" w:tblpY="84"/>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195"/>
        <w:gridCol w:w="1276"/>
      </w:tblGrid>
      <w:tr w:rsidR="000620A9" w:rsidRPr="000620A9" w:rsidTr="00DB4135">
        <w:tc>
          <w:tcPr>
            <w:tcW w:w="851"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b/>
                <w:color w:val="000000"/>
                <w:spacing w:val="4"/>
                <w:sz w:val="24"/>
                <w:szCs w:val="24"/>
                <w:lang w:eastAsia="ru-RU"/>
              </w:rPr>
            </w:pPr>
            <w:r w:rsidRPr="000620A9">
              <w:rPr>
                <w:rFonts w:ascii="Times New Roman" w:eastAsia="Times New Roman" w:hAnsi="Times New Roman" w:cs="Times New Roman"/>
                <w:b/>
                <w:color w:val="000000"/>
                <w:spacing w:val="4"/>
                <w:sz w:val="24"/>
                <w:szCs w:val="24"/>
                <w:lang w:eastAsia="ru-RU"/>
              </w:rPr>
              <w:t>№</w:t>
            </w:r>
          </w:p>
        </w:tc>
        <w:tc>
          <w:tcPr>
            <w:tcW w:w="7195"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b/>
                <w:color w:val="000000"/>
                <w:spacing w:val="4"/>
                <w:sz w:val="24"/>
                <w:szCs w:val="24"/>
                <w:lang w:eastAsia="ru-RU"/>
              </w:rPr>
            </w:pPr>
            <w:r w:rsidRPr="000620A9">
              <w:rPr>
                <w:rFonts w:ascii="Times New Roman" w:eastAsia="Times New Roman" w:hAnsi="Times New Roman" w:cs="Times New Roman"/>
                <w:b/>
                <w:color w:val="000000"/>
                <w:spacing w:val="4"/>
                <w:sz w:val="24"/>
                <w:szCs w:val="24"/>
                <w:lang w:eastAsia="ru-RU"/>
              </w:rPr>
              <w:t>Критерий</w:t>
            </w:r>
          </w:p>
        </w:tc>
        <w:tc>
          <w:tcPr>
            <w:tcW w:w="1276" w:type="dxa"/>
            <w:tcBorders>
              <w:top w:val="single" w:sz="4" w:space="0" w:color="auto"/>
              <w:left w:val="single" w:sz="4" w:space="0" w:color="auto"/>
              <w:bottom w:val="single" w:sz="4" w:space="0" w:color="auto"/>
              <w:right w:val="single" w:sz="4" w:space="0" w:color="auto"/>
            </w:tcBorders>
            <w:hideMark/>
          </w:tcPr>
          <w:p w:rsidR="000620A9" w:rsidRPr="000620A9" w:rsidRDefault="00BE2154" w:rsidP="000620A9">
            <w:pPr>
              <w:spacing w:before="100" w:beforeAutospacing="1" w:after="100" w:afterAutospacing="1" w:line="259" w:lineRule="atLeast"/>
              <w:jc w:val="center"/>
              <w:rPr>
                <w:rFonts w:ascii="Times New Roman" w:eastAsia="Times New Roman" w:hAnsi="Times New Roman" w:cs="Times New Roman"/>
                <w:b/>
                <w:color w:val="000000"/>
                <w:spacing w:val="4"/>
                <w:sz w:val="24"/>
                <w:szCs w:val="24"/>
                <w:lang w:eastAsia="ru-RU"/>
              </w:rPr>
            </w:pPr>
            <w:r>
              <w:rPr>
                <w:rFonts w:ascii="Times New Roman" w:eastAsia="Times New Roman" w:hAnsi="Times New Roman" w:cs="Times New Roman"/>
                <w:b/>
                <w:bCs/>
                <w:iCs/>
                <w:sz w:val="24"/>
                <w:szCs w:val="24"/>
                <w:lang w:eastAsia="ru-RU"/>
              </w:rPr>
              <w:t>На текущий период 2021</w:t>
            </w:r>
          </w:p>
        </w:tc>
      </w:tr>
      <w:tr w:rsidR="000620A9" w:rsidRPr="000620A9" w:rsidTr="00DB4135">
        <w:tc>
          <w:tcPr>
            <w:tcW w:w="851"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sidRPr="000620A9">
              <w:rPr>
                <w:rFonts w:ascii="Times New Roman" w:eastAsia="Times New Roman" w:hAnsi="Times New Roman" w:cs="Times New Roman"/>
                <w:color w:val="000000"/>
                <w:spacing w:val="4"/>
                <w:sz w:val="24"/>
                <w:szCs w:val="24"/>
                <w:lang w:eastAsia="ru-RU"/>
              </w:rPr>
              <w:t>1</w:t>
            </w:r>
          </w:p>
        </w:tc>
        <w:tc>
          <w:tcPr>
            <w:tcW w:w="7195"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both"/>
              <w:rPr>
                <w:rFonts w:ascii="Times New Roman" w:eastAsia="Times New Roman" w:hAnsi="Times New Roman" w:cs="Times New Roman"/>
                <w:color w:val="000000"/>
                <w:sz w:val="24"/>
                <w:szCs w:val="24"/>
                <w:lang w:eastAsia="ru-RU"/>
              </w:rPr>
            </w:pPr>
            <w:r w:rsidRPr="000620A9">
              <w:rPr>
                <w:rFonts w:ascii="Times New Roman" w:eastAsia="Times New Roman" w:hAnsi="Times New Roman" w:cs="Times New Roman"/>
                <w:color w:val="000000"/>
                <w:spacing w:val="4"/>
                <w:sz w:val="24"/>
                <w:szCs w:val="24"/>
                <w:lang w:eastAsia="ru-RU"/>
              </w:rPr>
              <w:t xml:space="preserve">Количество несовершеннолетних, с которыми  проводится ИПР </w:t>
            </w:r>
          </w:p>
        </w:tc>
        <w:tc>
          <w:tcPr>
            <w:tcW w:w="1276" w:type="dxa"/>
            <w:tcBorders>
              <w:top w:val="single" w:sz="4" w:space="0" w:color="auto"/>
              <w:left w:val="single" w:sz="4" w:space="0" w:color="auto"/>
              <w:bottom w:val="single" w:sz="4" w:space="0" w:color="auto"/>
              <w:right w:val="single" w:sz="4" w:space="0" w:color="auto"/>
            </w:tcBorders>
          </w:tcPr>
          <w:p w:rsidR="000620A9" w:rsidRPr="000620A9" w:rsidRDefault="00BE2154"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41</w:t>
            </w:r>
          </w:p>
        </w:tc>
      </w:tr>
      <w:tr w:rsidR="000620A9" w:rsidRPr="000620A9" w:rsidTr="00DB4135">
        <w:tc>
          <w:tcPr>
            <w:tcW w:w="851"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sidRPr="000620A9">
              <w:rPr>
                <w:rFonts w:ascii="Times New Roman" w:eastAsia="Times New Roman" w:hAnsi="Times New Roman" w:cs="Times New Roman"/>
                <w:color w:val="000000"/>
                <w:spacing w:val="4"/>
                <w:sz w:val="24"/>
                <w:szCs w:val="24"/>
                <w:lang w:eastAsia="ru-RU"/>
              </w:rPr>
              <w:t>2</w:t>
            </w:r>
          </w:p>
        </w:tc>
        <w:tc>
          <w:tcPr>
            <w:tcW w:w="7195"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both"/>
              <w:rPr>
                <w:rFonts w:ascii="Times New Roman" w:eastAsia="Times New Roman" w:hAnsi="Times New Roman" w:cs="Times New Roman"/>
                <w:color w:val="000000"/>
                <w:sz w:val="24"/>
                <w:szCs w:val="24"/>
                <w:lang w:eastAsia="ru-RU"/>
              </w:rPr>
            </w:pPr>
            <w:r w:rsidRPr="000620A9">
              <w:rPr>
                <w:rFonts w:ascii="Times New Roman" w:eastAsia="Times New Roman" w:hAnsi="Times New Roman" w:cs="Times New Roman"/>
                <w:color w:val="000000"/>
                <w:spacing w:val="4"/>
                <w:sz w:val="24"/>
                <w:szCs w:val="24"/>
                <w:lang w:eastAsia="ru-RU"/>
              </w:rPr>
              <w:t xml:space="preserve">Количество семей, с которыми проводится ИПР </w:t>
            </w:r>
          </w:p>
        </w:tc>
        <w:tc>
          <w:tcPr>
            <w:tcW w:w="1276" w:type="dxa"/>
            <w:tcBorders>
              <w:top w:val="single" w:sz="4" w:space="0" w:color="auto"/>
              <w:left w:val="single" w:sz="4" w:space="0" w:color="auto"/>
              <w:bottom w:val="single" w:sz="4" w:space="0" w:color="auto"/>
              <w:right w:val="single" w:sz="4" w:space="0" w:color="auto"/>
            </w:tcBorders>
          </w:tcPr>
          <w:p w:rsidR="000620A9" w:rsidRPr="000620A9" w:rsidRDefault="00BE2154"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35</w:t>
            </w:r>
          </w:p>
        </w:tc>
      </w:tr>
      <w:tr w:rsidR="000620A9" w:rsidRPr="00BE2154" w:rsidTr="00DB4135">
        <w:tc>
          <w:tcPr>
            <w:tcW w:w="851" w:type="dxa"/>
            <w:tcBorders>
              <w:top w:val="single" w:sz="4" w:space="0" w:color="auto"/>
              <w:left w:val="single" w:sz="4" w:space="0" w:color="auto"/>
              <w:bottom w:val="single" w:sz="4" w:space="0" w:color="auto"/>
              <w:right w:val="single" w:sz="4" w:space="0" w:color="auto"/>
            </w:tcBorders>
            <w:hideMark/>
          </w:tcPr>
          <w:p w:rsidR="000620A9" w:rsidRPr="005021DB" w:rsidRDefault="000620A9" w:rsidP="000620A9">
            <w:pPr>
              <w:spacing w:before="100" w:beforeAutospacing="1" w:after="100" w:afterAutospacing="1" w:line="259" w:lineRule="atLeast"/>
              <w:jc w:val="center"/>
              <w:rPr>
                <w:rFonts w:ascii="Times New Roman" w:eastAsia="Times New Roman" w:hAnsi="Times New Roman" w:cs="Times New Roman"/>
                <w:color w:val="000000" w:themeColor="text1"/>
                <w:spacing w:val="4"/>
                <w:sz w:val="24"/>
                <w:szCs w:val="24"/>
                <w:lang w:eastAsia="ru-RU"/>
              </w:rPr>
            </w:pPr>
            <w:r w:rsidRPr="005021DB">
              <w:rPr>
                <w:rFonts w:ascii="Times New Roman" w:eastAsia="Times New Roman" w:hAnsi="Times New Roman" w:cs="Times New Roman"/>
                <w:color w:val="000000" w:themeColor="text1"/>
                <w:spacing w:val="4"/>
                <w:sz w:val="24"/>
                <w:szCs w:val="24"/>
                <w:lang w:eastAsia="ru-RU"/>
              </w:rPr>
              <w:t>3</w:t>
            </w:r>
          </w:p>
        </w:tc>
        <w:tc>
          <w:tcPr>
            <w:tcW w:w="7195" w:type="dxa"/>
            <w:tcBorders>
              <w:top w:val="single" w:sz="4" w:space="0" w:color="auto"/>
              <w:left w:val="single" w:sz="4" w:space="0" w:color="auto"/>
              <w:bottom w:val="single" w:sz="4" w:space="0" w:color="auto"/>
              <w:right w:val="single" w:sz="4" w:space="0" w:color="auto"/>
            </w:tcBorders>
            <w:hideMark/>
          </w:tcPr>
          <w:p w:rsidR="000620A9" w:rsidRPr="005021DB" w:rsidRDefault="000620A9" w:rsidP="000620A9">
            <w:pPr>
              <w:spacing w:before="100" w:beforeAutospacing="1" w:after="100" w:afterAutospacing="1" w:line="259" w:lineRule="atLeast"/>
              <w:jc w:val="both"/>
              <w:rPr>
                <w:rFonts w:ascii="Times New Roman" w:eastAsia="Times New Roman" w:hAnsi="Times New Roman" w:cs="Times New Roman"/>
                <w:color w:val="000000" w:themeColor="text1"/>
                <w:sz w:val="24"/>
                <w:szCs w:val="24"/>
                <w:lang w:eastAsia="ru-RU"/>
              </w:rPr>
            </w:pPr>
            <w:r w:rsidRPr="005021DB">
              <w:rPr>
                <w:rFonts w:ascii="Times New Roman" w:eastAsia="Times New Roman" w:hAnsi="Times New Roman" w:cs="Times New Roman"/>
                <w:color w:val="000000" w:themeColor="text1"/>
                <w:sz w:val="24"/>
                <w:szCs w:val="24"/>
                <w:lang w:eastAsia="ru-RU"/>
              </w:rPr>
              <w:t>Количество постановлений, вынесенных комиссией, о постановке несовершеннолетних на учет в Банк данных СОП</w:t>
            </w:r>
          </w:p>
        </w:tc>
        <w:tc>
          <w:tcPr>
            <w:tcW w:w="1276" w:type="dxa"/>
            <w:tcBorders>
              <w:top w:val="single" w:sz="4" w:space="0" w:color="auto"/>
              <w:left w:val="single" w:sz="4" w:space="0" w:color="auto"/>
              <w:bottom w:val="single" w:sz="4" w:space="0" w:color="auto"/>
              <w:right w:val="single" w:sz="4" w:space="0" w:color="auto"/>
            </w:tcBorders>
          </w:tcPr>
          <w:p w:rsidR="000620A9" w:rsidRPr="003A2819" w:rsidRDefault="005021DB" w:rsidP="005021DB">
            <w:pPr>
              <w:spacing w:before="100" w:beforeAutospacing="1" w:after="100" w:afterAutospacing="1" w:line="259" w:lineRule="atLeast"/>
              <w:rPr>
                <w:rFonts w:ascii="Times New Roman" w:eastAsia="Times New Roman" w:hAnsi="Times New Roman" w:cs="Times New Roman"/>
                <w:color w:val="000000" w:themeColor="text1"/>
                <w:spacing w:val="4"/>
                <w:sz w:val="24"/>
                <w:szCs w:val="24"/>
                <w:lang w:eastAsia="ru-RU"/>
              </w:rPr>
            </w:pPr>
            <w:r w:rsidRPr="003A2819">
              <w:rPr>
                <w:rFonts w:ascii="Times New Roman" w:eastAsia="Times New Roman" w:hAnsi="Times New Roman" w:cs="Times New Roman"/>
                <w:color w:val="000000" w:themeColor="text1"/>
                <w:spacing w:val="4"/>
                <w:sz w:val="24"/>
                <w:szCs w:val="24"/>
                <w:lang w:eastAsia="ru-RU"/>
              </w:rPr>
              <w:t xml:space="preserve">      </w:t>
            </w:r>
            <w:r w:rsidR="003A2819" w:rsidRPr="003A2819">
              <w:rPr>
                <w:rFonts w:ascii="Times New Roman" w:eastAsia="Times New Roman" w:hAnsi="Times New Roman" w:cs="Times New Roman"/>
                <w:color w:val="000000" w:themeColor="text1"/>
                <w:spacing w:val="4"/>
                <w:sz w:val="24"/>
                <w:szCs w:val="24"/>
                <w:lang w:eastAsia="ru-RU"/>
              </w:rPr>
              <w:t>38</w:t>
            </w:r>
          </w:p>
        </w:tc>
      </w:tr>
      <w:tr w:rsidR="000620A9" w:rsidRPr="00BE2154" w:rsidTr="00DB4135">
        <w:tc>
          <w:tcPr>
            <w:tcW w:w="851" w:type="dxa"/>
            <w:tcBorders>
              <w:top w:val="single" w:sz="4" w:space="0" w:color="auto"/>
              <w:left w:val="single" w:sz="4" w:space="0" w:color="auto"/>
              <w:bottom w:val="single" w:sz="4" w:space="0" w:color="auto"/>
              <w:right w:val="single" w:sz="4" w:space="0" w:color="auto"/>
            </w:tcBorders>
          </w:tcPr>
          <w:p w:rsidR="000620A9" w:rsidRPr="005021DB" w:rsidRDefault="000620A9" w:rsidP="000620A9">
            <w:pPr>
              <w:spacing w:before="100" w:beforeAutospacing="1" w:after="100" w:afterAutospacing="1" w:line="259" w:lineRule="atLeast"/>
              <w:jc w:val="center"/>
              <w:rPr>
                <w:rFonts w:ascii="Times New Roman" w:eastAsia="Times New Roman" w:hAnsi="Times New Roman" w:cs="Times New Roman"/>
                <w:color w:val="000000" w:themeColor="text1"/>
                <w:spacing w:val="4"/>
                <w:sz w:val="24"/>
                <w:szCs w:val="24"/>
                <w:lang w:eastAsia="ru-RU"/>
              </w:rPr>
            </w:pPr>
            <w:r w:rsidRPr="005021DB">
              <w:rPr>
                <w:rFonts w:ascii="Times New Roman" w:eastAsia="Times New Roman" w:hAnsi="Times New Roman" w:cs="Times New Roman"/>
                <w:color w:val="000000" w:themeColor="text1"/>
                <w:spacing w:val="4"/>
                <w:sz w:val="24"/>
                <w:szCs w:val="24"/>
                <w:lang w:eastAsia="ru-RU"/>
              </w:rPr>
              <w:t>4</w:t>
            </w:r>
          </w:p>
        </w:tc>
        <w:tc>
          <w:tcPr>
            <w:tcW w:w="7195" w:type="dxa"/>
            <w:tcBorders>
              <w:top w:val="single" w:sz="4" w:space="0" w:color="auto"/>
              <w:left w:val="single" w:sz="4" w:space="0" w:color="auto"/>
              <w:bottom w:val="single" w:sz="4" w:space="0" w:color="auto"/>
              <w:right w:val="single" w:sz="4" w:space="0" w:color="auto"/>
            </w:tcBorders>
          </w:tcPr>
          <w:p w:rsidR="000620A9" w:rsidRPr="005021DB" w:rsidRDefault="000620A9" w:rsidP="000620A9">
            <w:pPr>
              <w:spacing w:before="100" w:beforeAutospacing="1" w:after="100" w:afterAutospacing="1" w:line="259" w:lineRule="atLeast"/>
              <w:jc w:val="both"/>
              <w:rPr>
                <w:rFonts w:ascii="Times New Roman" w:eastAsia="Times New Roman" w:hAnsi="Times New Roman" w:cs="Times New Roman"/>
                <w:color w:val="000000" w:themeColor="text1"/>
                <w:sz w:val="24"/>
                <w:szCs w:val="24"/>
                <w:lang w:eastAsia="ru-RU"/>
              </w:rPr>
            </w:pPr>
            <w:r w:rsidRPr="005021DB">
              <w:rPr>
                <w:rFonts w:ascii="Times New Roman" w:eastAsia="Times New Roman" w:hAnsi="Times New Roman" w:cs="Times New Roman"/>
                <w:color w:val="000000" w:themeColor="text1"/>
                <w:sz w:val="24"/>
                <w:szCs w:val="24"/>
                <w:lang w:eastAsia="ru-RU"/>
              </w:rPr>
              <w:t>Количество постановлений, вынесенных комиссией, о постановке семей на учет в Банк данных СОП</w:t>
            </w:r>
          </w:p>
        </w:tc>
        <w:tc>
          <w:tcPr>
            <w:tcW w:w="1276" w:type="dxa"/>
            <w:tcBorders>
              <w:top w:val="single" w:sz="4" w:space="0" w:color="auto"/>
              <w:left w:val="single" w:sz="4" w:space="0" w:color="auto"/>
              <w:bottom w:val="single" w:sz="4" w:space="0" w:color="auto"/>
              <w:right w:val="single" w:sz="4" w:space="0" w:color="auto"/>
            </w:tcBorders>
          </w:tcPr>
          <w:p w:rsidR="000620A9" w:rsidRPr="003A2819" w:rsidRDefault="003A2819" w:rsidP="000620A9">
            <w:pPr>
              <w:spacing w:before="100" w:beforeAutospacing="1" w:after="100" w:afterAutospacing="1" w:line="259" w:lineRule="atLeast"/>
              <w:jc w:val="center"/>
              <w:rPr>
                <w:rFonts w:ascii="Times New Roman" w:eastAsia="Times New Roman" w:hAnsi="Times New Roman" w:cs="Times New Roman"/>
                <w:color w:val="000000" w:themeColor="text1"/>
                <w:spacing w:val="4"/>
                <w:sz w:val="24"/>
                <w:szCs w:val="24"/>
                <w:lang w:eastAsia="ru-RU"/>
              </w:rPr>
            </w:pPr>
            <w:r w:rsidRPr="003A2819">
              <w:rPr>
                <w:rFonts w:ascii="Times New Roman" w:eastAsia="Times New Roman" w:hAnsi="Times New Roman" w:cs="Times New Roman"/>
                <w:color w:val="000000" w:themeColor="text1"/>
                <w:spacing w:val="4"/>
                <w:sz w:val="24"/>
                <w:szCs w:val="24"/>
                <w:lang w:eastAsia="ru-RU"/>
              </w:rPr>
              <w:t>13</w:t>
            </w:r>
          </w:p>
        </w:tc>
      </w:tr>
      <w:tr w:rsidR="000620A9" w:rsidRPr="00BE2154" w:rsidTr="00DB4135">
        <w:tc>
          <w:tcPr>
            <w:tcW w:w="851" w:type="dxa"/>
            <w:tcBorders>
              <w:top w:val="single" w:sz="4" w:space="0" w:color="auto"/>
              <w:left w:val="single" w:sz="4" w:space="0" w:color="auto"/>
              <w:bottom w:val="single" w:sz="4" w:space="0" w:color="auto"/>
              <w:right w:val="single" w:sz="4" w:space="0" w:color="auto"/>
            </w:tcBorders>
          </w:tcPr>
          <w:p w:rsidR="000620A9" w:rsidRPr="005021DB" w:rsidRDefault="000620A9" w:rsidP="000620A9">
            <w:pPr>
              <w:spacing w:before="100" w:beforeAutospacing="1" w:after="100" w:afterAutospacing="1" w:line="259" w:lineRule="atLeast"/>
              <w:jc w:val="center"/>
              <w:rPr>
                <w:rFonts w:ascii="Times New Roman" w:eastAsia="Times New Roman" w:hAnsi="Times New Roman" w:cs="Times New Roman"/>
                <w:color w:val="000000" w:themeColor="text1"/>
                <w:spacing w:val="4"/>
                <w:sz w:val="24"/>
                <w:szCs w:val="24"/>
                <w:lang w:eastAsia="ru-RU"/>
              </w:rPr>
            </w:pPr>
            <w:r w:rsidRPr="005021DB">
              <w:rPr>
                <w:rFonts w:ascii="Times New Roman" w:eastAsia="Times New Roman" w:hAnsi="Times New Roman" w:cs="Times New Roman"/>
                <w:color w:val="000000" w:themeColor="text1"/>
                <w:spacing w:val="4"/>
                <w:sz w:val="24"/>
                <w:szCs w:val="24"/>
                <w:lang w:eastAsia="ru-RU"/>
              </w:rPr>
              <w:t>5</w:t>
            </w:r>
          </w:p>
        </w:tc>
        <w:tc>
          <w:tcPr>
            <w:tcW w:w="7195" w:type="dxa"/>
            <w:tcBorders>
              <w:top w:val="single" w:sz="4" w:space="0" w:color="auto"/>
              <w:left w:val="single" w:sz="4" w:space="0" w:color="auto"/>
              <w:bottom w:val="single" w:sz="4" w:space="0" w:color="auto"/>
              <w:right w:val="single" w:sz="4" w:space="0" w:color="auto"/>
            </w:tcBorders>
          </w:tcPr>
          <w:p w:rsidR="000620A9" w:rsidRPr="005021DB" w:rsidRDefault="000620A9" w:rsidP="000620A9">
            <w:pPr>
              <w:spacing w:before="100" w:beforeAutospacing="1" w:after="100" w:afterAutospacing="1" w:line="259" w:lineRule="atLeast"/>
              <w:jc w:val="both"/>
              <w:rPr>
                <w:rFonts w:ascii="Times New Roman" w:eastAsia="Times New Roman" w:hAnsi="Times New Roman" w:cs="Times New Roman"/>
                <w:color w:val="000000" w:themeColor="text1"/>
                <w:sz w:val="24"/>
                <w:szCs w:val="24"/>
                <w:lang w:eastAsia="ru-RU"/>
              </w:rPr>
            </w:pPr>
            <w:r w:rsidRPr="005021DB">
              <w:rPr>
                <w:rFonts w:ascii="Times New Roman" w:eastAsia="Times New Roman" w:hAnsi="Times New Roman" w:cs="Times New Roman"/>
                <w:color w:val="000000" w:themeColor="text1"/>
                <w:sz w:val="24"/>
                <w:szCs w:val="24"/>
                <w:lang w:eastAsia="ru-RU"/>
              </w:rPr>
              <w:t>Количество постановлений, вынесенных комиссией, о продолжении ИПР в отношении несовершеннолетних, ранее состоящих  в Банке данных СОП</w:t>
            </w:r>
          </w:p>
        </w:tc>
        <w:tc>
          <w:tcPr>
            <w:tcW w:w="1276" w:type="dxa"/>
            <w:tcBorders>
              <w:top w:val="single" w:sz="4" w:space="0" w:color="auto"/>
              <w:left w:val="single" w:sz="4" w:space="0" w:color="auto"/>
              <w:bottom w:val="single" w:sz="4" w:space="0" w:color="auto"/>
              <w:right w:val="single" w:sz="4" w:space="0" w:color="auto"/>
            </w:tcBorders>
          </w:tcPr>
          <w:p w:rsidR="000620A9" w:rsidRPr="003A2819" w:rsidRDefault="003A2819" w:rsidP="000620A9">
            <w:pPr>
              <w:spacing w:before="100" w:beforeAutospacing="1" w:after="100" w:afterAutospacing="1" w:line="259" w:lineRule="atLeast"/>
              <w:jc w:val="center"/>
              <w:rPr>
                <w:rFonts w:ascii="Times New Roman" w:eastAsia="Times New Roman" w:hAnsi="Times New Roman" w:cs="Times New Roman"/>
                <w:color w:val="000000" w:themeColor="text1"/>
                <w:spacing w:val="4"/>
                <w:sz w:val="24"/>
                <w:szCs w:val="24"/>
                <w:lang w:eastAsia="ru-RU"/>
              </w:rPr>
            </w:pPr>
            <w:r w:rsidRPr="003A2819">
              <w:rPr>
                <w:rFonts w:ascii="Times New Roman" w:eastAsia="Times New Roman" w:hAnsi="Times New Roman" w:cs="Times New Roman"/>
                <w:color w:val="000000" w:themeColor="text1"/>
                <w:spacing w:val="4"/>
                <w:sz w:val="24"/>
                <w:szCs w:val="24"/>
                <w:lang w:eastAsia="ru-RU"/>
              </w:rPr>
              <w:t>49</w:t>
            </w:r>
          </w:p>
        </w:tc>
      </w:tr>
      <w:tr w:rsidR="000620A9" w:rsidRPr="00BE2154" w:rsidTr="00DB4135">
        <w:tc>
          <w:tcPr>
            <w:tcW w:w="851" w:type="dxa"/>
            <w:tcBorders>
              <w:top w:val="single" w:sz="4" w:space="0" w:color="auto"/>
              <w:left w:val="single" w:sz="4" w:space="0" w:color="auto"/>
              <w:bottom w:val="single" w:sz="4" w:space="0" w:color="auto"/>
              <w:right w:val="single" w:sz="4" w:space="0" w:color="auto"/>
            </w:tcBorders>
          </w:tcPr>
          <w:p w:rsidR="000620A9" w:rsidRPr="005021DB" w:rsidRDefault="000620A9" w:rsidP="000620A9">
            <w:pPr>
              <w:spacing w:before="100" w:beforeAutospacing="1" w:after="100" w:afterAutospacing="1" w:line="259" w:lineRule="atLeast"/>
              <w:jc w:val="center"/>
              <w:rPr>
                <w:rFonts w:ascii="Times New Roman" w:eastAsia="Times New Roman" w:hAnsi="Times New Roman" w:cs="Times New Roman"/>
                <w:color w:val="000000" w:themeColor="text1"/>
                <w:spacing w:val="4"/>
                <w:sz w:val="24"/>
                <w:szCs w:val="24"/>
                <w:lang w:eastAsia="ru-RU"/>
              </w:rPr>
            </w:pPr>
            <w:r w:rsidRPr="005021DB">
              <w:rPr>
                <w:rFonts w:ascii="Times New Roman" w:eastAsia="Times New Roman" w:hAnsi="Times New Roman" w:cs="Times New Roman"/>
                <w:color w:val="000000" w:themeColor="text1"/>
                <w:spacing w:val="4"/>
                <w:sz w:val="24"/>
                <w:szCs w:val="24"/>
                <w:lang w:eastAsia="ru-RU"/>
              </w:rPr>
              <w:t>6</w:t>
            </w:r>
          </w:p>
        </w:tc>
        <w:tc>
          <w:tcPr>
            <w:tcW w:w="7195" w:type="dxa"/>
            <w:tcBorders>
              <w:top w:val="single" w:sz="4" w:space="0" w:color="auto"/>
              <w:left w:val="single" w:sz="4" w:space="0" w:color="auto"/>
              <w:bottom w:val="single" w:sz="4" w:space="0" w:color="auto"/>
              <w:right w:val="single" w:sz="4" w:space="0" w:color="auto"/>
            </w:tcBorders>
          </w:tcPr>
          <w:p w:rsidR="000620A9" w:rsidRPr="005021DB" w:rsidRDefault="000620A9" w:rsidP="000620A9">
            <w:pPr>
              <w:spacing w:before="100" w:beforeAutospacing="1" w:after="100" w:afterAutospacing="1" w:line="259" w:lineRule="atLeast"/>
              <w:jc w:val="both"/>
              <w:rPr>
                <w:rFonts w:ascii="Times New Roman" w:eastAsia="Times New Roman" w:hAnsi="Times New Roman" w:cs="Times New Roman"/>
                <w:color w:val="000000" w:themeColor="text1"/>
                <w:sz w:val="24"/>
                <w:szCs w:val="24"/>
                <w:lang w:eastAsia="ru-RU"/>
              </w:rPr>
            </w:pPr>
            <w:r w:rsidRPr="005021DB">
              <w:rPr>
                <w:rFonts w:ascii="Times New Roman" w:eastAsia="Times New Roman" w:hAnsi="Times New Roman" w:cs="Times New Roman"/>
                <w:color w:val="000000" w:themeColor="text1"/>
                <w:sz w:val="24"/>
                <w:szCs w:val="24"/>
                <w:lang w:eastAsia="ru-RU"/>
              </w:rPr>
              <w:t>Количество постановлений, вынесенных комиссией, о продолжении ИПР в отношении семей, ранее состоящих  в Банке данных СОП</w:t>
            </w:r>
          </w:p>
        </w:tc>
        <w:tc>
          <w:tcPr>
            <w:tcW w:w="1276" w:type="dxa"/>
            <w:tcBorders>
              <w:top w:val="single" w:sz="4" w:space="0" w:color="auto"/>
              <w:left w:val="single" w:sz="4" w:space="0" w:color="auto"/>
              <w:bottom w:val="single" w:sz="4" w:space="0" w:color="auto"/>
              <w:right w:val="single" w:sz="4" w:space="0" w:color="auto"/>
            </w:tcBorders>
          </w:tcPr>
          <w:p w:rsidR="000620A9" w:rsidRPr="003A2819" w:rsidRDefault="003A2819" w:rsidP="000620A9">
            <w:pPr>
              <w:spacing w:before="100" w:beforeAutospacing="1" w:after="100" w:afterAutospacing="1" w:line="259" w:lineRule="atLeast"/>
              <w:jc w:val="center"/>
              <w:rPr>
                <w:rFonts w:ascii="Times New Roman" w:eastAsia="Times New Roman" w:hAnsi="Times New Roman" w:cs="Times New Roman"/>
                <w:color w:val="000000" w:themeColor="text1"/>
                <w:spacing w:val="4"/>
                <w:sz w:val="24"/>
                <w:szCs w:val="24"/>
                <w:lang w:eastAsia="ru-RU"/>
              </w:rPr>
            </w:pPr>
            <w:r w:rsidRPr="003A2819">
              <w:rPr>
                <w:rFonts w:ascii="Times New Roman" w:eastAsia="Times New Roman" w:hAnsi="Times New Roman" w:cs="Times New Roman"/>
                <w:color w:val="000000" w:themeColor="text1"/>
                <w:spacing w:val="4"/>
                <w:sz w:val="24"/>
                <w:szCs w:val="24"/>
                <w:lang w:eastAsia="ru-RU"/>
              </w:rPr>
              <w:t>41</w:t>
            </w:r>
          </w:p>
        </w:tc>
      </w:tr>
      <w:tr w:rsidR="000620A9" w:rsidRPr="00BE2154" w:rsidTr="00DB4135">
        <w:tc>
          <w:tcPr>
            <w:tcW w:w="851" w:type="dxa"/>
            <w:tcBorders>
              <w:top w:val="single" w:sz="4" w:space="0" w:color="auto"/>
              <w:left w:val="single" w:sz="4" w:space="0" w:color="auto"/>
              <w:bottom w:val="single" w:sz="4" w:space="0" w:color="auto"/>
              <w:right w:val="single" w:sz="4" w:space="0" w:color="auto"/>
            </w:tcBorders>
          </w:tcPr>
          <w:p w:rsidR="000620A9" w:rsidRPr="005021DB" w:rsidRDefault="000620A9" w:rsidP="000620A9">
            <w:pPr>
              <w:spacing w:before="100" w:beforeAutospacing="1" w:after="100" w:afterAutospacing="1" w:line="259" w:lineRule="atLeast"/>
              <w:jc w:val="center"/>
              <w:rPr>
                <w:rFonts w:ascii="Times New Roman" w:eastAsia="Times New Roman" w:hAnsi="Times New Roman" w:cs="Times New Roman"/>
                <w:color w:val="000000" w:themeColor="text1"/>
                <w:spacing w:val="4"/>
                <w:sz w:val="24"/>
                <w:szCs w:val="24"/>
                <w:lang w:eastAsia="ru-RU"/>
              </w:rPr>
            </w:pPr>
            <w:r w:rsidRPr="005021DB">
              <w:rPr>
                <w:rFonts w:ascii="Times New Roman" w:eastAsia="Times New Roman" w:hAnsi="Times New Roman" w:cs="Times New Roman"/>
                <w:color w:val="000000" w:themeColor="text1"/>
                <w:spacing w:val="4"/>
                <w:sz w:val="24"/>
                <w:szCs w:val="24"/>
                <w:lang w:eastAsia="ru-RU"/>
              </w:rPr>
              <w:t>7</w:t>
            </w:r>
          </w:p>
        </w:tc>
        <w:tc>
          <w:tcPr>
            <w:tcW w:w="7195" w:type="dxa"/>
            <w:tcBorders>
              <w:top w:val="single" w:sz="4" w:space="0" w:color="auto"/>
              <w:left w:val="single" w:sz="4" w:space="0" w:color="auto"/>
              <w:bottom w:val="single" w:sz="4" w:space="0" w:color="auto"/>
              <w:right w:val="single" w:sz="4" w:space="0" w:color="auto"/>
            </w:tcBorders>
          </w:tcPr>
          <w:p w:rsidR="000620A9" w:rsidRPr="005021DB" w:rsidRDefault="000620A9" w:rsidP="000620A9">
            <w:pPr>
              <w:spacing w:before="100" w:beforeAutospacing="1" w:after="100" w:afterAutospacing="1" w:line="259" w:lineRule="atLeast"/>
              <w:jc w:val="both"/>
              <w:rPr>
                <w:rFonts w:ascii="Times New Roman" w:eastAsia="Times New Roman" w:hAnsi="Times New Roman" w:cs="Times New Roman"/>
                <w:color w:val="000000" w:themeColor="text1"/>
                <w:sz w:val="24"/>
                <w:szCs w:val="24"/>
                <w:lang w:eastAsia="ru-RU"/>
              </w:rPr>
            </w:pPr>
            <w:r w:rsidRPr="005021DB">
              <w:rPr>
                <w:rFonts w:ascii="Times New Roman" w:eastAsia="Times New Roman" w:hAnsi="Times New Roman" w:cs="Times New Roman"/>
                <w:color w:val="000000" w:themeColor="text1"/>
                <w:sz w:val="24"/>
                <w:szCs w:val="24"/>
                <w:lang w:eastAsia="ru-RU"/>
              </w:rPr>
              <w:t>Количество постановлений, вынесенных комиссией, о снятии несовершеннолетних с учета в Банке данных СОП</w:t>
            </w:r>
          </w:p>
        </w:tc>
        <w:tc>
          <w:tcPr>
            <w:tcW w:w="1276" w:type="dxa"/>
            <w:tcBorders>
              <w:top w:val="single" w:sz="4" w:space="0" w:color="auto"/>
              <w:left w:val="single" w:sz="4" w:space="0" w:color="auto"/>
              <w:bottom w:val="single" w:sz="4" w:space="0" w:color="auto"/>
              <w:right w:val="single" w:sz="4" w:space="0" w:color="auto"/>
            </w:tcBorders>
          </w:tcPr>
          <w:p w:rsidR="000620A9" w:rsidRPr="003A2819" w:rsidRDefault="003A2819" w:rsidP="000620A9">
            <w:pPr>
              <w:spacing w:before="100" w:beforeAutospacing="1" w:after="100" w:afterAutospacing="1" w:line="259" w:lineRule="atLeast"/>
              <w:jc w:val="center"/>
              <w:rPr>
                <w:rFonts w:ascii="Times New Roman" w:eastAsia="Times New Roman" w:hAnsi="Times New Roman" w:cs="Times New Roman"/>
                <w:color w:val="000000" w:themeColor="text1"/>
                <w:spacing w:val="4"/>
                <w:sz w:val="24"/>
                <w:szCs w:val="24"/>
                <w:lang w:eastAsia="ru-RU"/>
              </w:rPr>
            </w:pPr>
            <w:r w:rsidRPr="003A2819">
              <w:rPr>
                <w:rFonts w:ascii="Times New Roman" w:eastAsia="Times New Roman" w:hAnsi="Times New Roman" w:cs="Times New Roman"/>
                <w:color w:val="000000" w:themeColor="text1"/>
                <w:spacing w:val="4"/>
                <w:sz w:val="24"/>
                <w:szCs w:val="24"/>
                <w:lang w:eastAsia="ru-RU"/>
              </w:rPr>
              <w:t>48</w:t>
            </w:r>
          </w:p>
        </w:tc>
      </w:tr>
      <w:tr w:rsidR="000620A9" w:rsidRPr="00BE2154" w:rsidTr="00DB4135">
        <w:tc>
          <w:tcPr>
            <w:tcW w:w="851" w:type="dxa"/>
            <w:tcBorders>
              <w:top w:val="single" w:sz="4" w:space="0" w:color="auto"/>
              <w:left w:val="single" w:sz="4" w:space="0" w:color="auto"/>
              <w:bottom w:val="single" w:sz="4" w:space="0" w:color="auto"/>
              <w:right w:val="single" w:sz="4" w:space="0" w:color="auto"/>
            </w:tcBorders>
          </w:tcPr>
          <w:p w:rsidR="000620A9" w:rsidRPr="005021DB" w:rsidRDefault="000620A9" w:rsidP="000620A9">
            <w:pPr>
              <w:spacing w:before="100" w:beforeAutospacing="1" w:after="100" w:afterAutospacing="1" w:line="259" w:lineRule="atLeast"/>
              <w:jc w:val="center"/>
              <w:rPr>
                <w:rFonts w:ascii="Times New Roman" w:eastAsia="Times New Roman" w:hAnsi="Times New Roman" w:cs="Times New Roman"/>
                <w:color w:val="000000" w:themeColor="text1"/>
                <w:spacing w:val="4"/>
                <w:sz w:val="24"/>
                <w:szCs w:val="24"/>
                <w:lang w:eastAsia="ru-RU"/>
              </w:rPr>
            </w:pPr>
            <w:r w:rsidRPr="005021DB">
              <w:rPr>
                <w:rFonts w:ascii="Times New Roman" w:eastAsia="Times New Roman" w:hAnsi="Times New Roman" w:cs="Times New Roman"/>
                <w:color w:val="000000" w:themeColor="text1"/>
                <w:spacing w:val="4"/>
                <w:sz w:val="24"/>
                <w:szCs w:val="24"/>
                <w:lang w:eastAsia="ru-RU"/>
              </w:rPr>
              <w:t>8</w:t>
            </w:r>
          </w:p>
        </w:tc>
        <w:tc>
          <w:tcPr>
            <w:tcW w:w="7195" w:type="dxa"/>
            <w:tcBorders>
              <w:top w:val="single" w:sz="4" w:space="0" w:color="auto"/>
              <w:left w:val="single" w:sz="4" w:space="0" w:color="auto"/>
              <w:bottom w:val="single" w:sz="4" w:space="0" w:color="auto"/>
              <w:right w:val="single" w:sz="4" w:space="0" w:color="auto"/>
            </w:tcBorders>
          </w:tcPr>
          <w:p w:rsidR="000620A9" w:rsidRPr="005021DB" w:rsidRDefault="000620A9" w:rsidP="000620A9">
            <w:pPr>
              <w:spacing w:before="100" w:beforeAutospacing="1" w:after="100" w:afterAutospacing="1" w:line="259" w:lineRule="atLeast"/>
              <w:jc w:val="both"/>
              <w:rPr>
                <w:rFonts w:ascii="Times New Roman" w:eastAsia="Times New Roman" w:hAnsi="Times New Roman" w:cs="Times New Roman"/>
                <w:color w:val="000000" w:themeColor="text1"/>
                <w:sz w:val="24"/>
                <w:szCs w:val="24"/>
                <w:lang w:eastAsia="ru-RU"/>
              </w:rPr>
            </w:pPr>
            <w:r w:rsidRPr="005021DB">
              <w:rPr>
                <w:rFonts w:ascii="Times New Roman" w:eastAsia="Times New Roman" w:hAnsi="Times New Roman" w:cs="Times New Roman"/>
                <w:color w:val="000000" w:themeColor="text1"/>
                <w:sz w:val="24"/>
                <w:szCs w:val="24"/>
                <w:lang w:eastAsia="ru-RU"/>
              </w:rPr>
              <w:t>Количество постановлений, вынесенных комисси</w:t>
            </w:r>
            <w:r w:rsidR="000324C1" w:rsidRPr="005021DB">
              <w:rPr>
                <w:rFonts w:ascii="Times New Roman" w:eastAsia="Times New Roman" w:hAnsi="Times New Roman" w:cs="Times New Roman"/>
                <w:color w:val="000000" w:themeColor="text1"/>
                <w:sz w:val="24"/>
                <w:szCs w:val="24"/>
                <w:lang w:eastAsia="ru-RU"/>
              </w:rPr>
              <w:t xml:space="preserve">ей, о снятии семей </w:t>
            </w:r>
            <w:r w:rsidRPr="005021DB">
              <w:rPr>
                <w:rFonts w:ascii="Times New Roman" w:eastAsia="Times New Roman" w:hAnsi="Times New Roman" w:cs="Times New Roman"/>
                <w:color w:val="000000" w:themeColor="text1"/>
                <w:sz w:val="24"/>
                <w:szCs w:val="24"/>
                <w:lang w:eastAsia="ru-RU"/>
              </w:rPr>
              <w:t>с учета в Банке данных СОП</w:t>
            </w:r>
          </w:p>
        </w:tc>
        <w:tc>
          <w:tcPr>
            <w:tcW w:w="1276" w:type="dxa"/>
            <w:tcBorders>
              <w:top w:val="single" w:sz="4" w:space="0" w:color="auto"/>
              <w:left w:val="single" w:sz="4" w:space="0" w:color="auto"/>
              <w:bottom w:val="single" w:sz="4" w:space="0" w:color="auto"/>
              <w:right w:val="single" w:sz="4" w:space="0" w:color="auto"/>
            </w:tcBorders>
          </w:tcPr>
          <w:p w:rsidR="000620A9" w:rsidRPr="003A2819" w:rsidRDefault="003A2819" w:rsidP="000620A9">
            <w:pPr>
              <w:spacing w:before="100" w:beforeAutospacing="1" w:after="100" w:afterAutospacing="1" w:line="259" w:lineRule="atLeast"/>
              <w:jc w:val="center"/>
              <w:rPr>
                <w:rFonts w:ascii="Times New Roman" w:eastAsia="Times New Roman" w:hAnsi="Times New Roman" w:cs="Times New Roman"/>
                <w:color w:val="000000" w:themeColor="text1"/>
                <w:spacing w:val="4"/>
                <w:sz w:val="24"/>
                <w:szCs w:val="24"/>
                <w:lang w:eastAsia="ru-RU"/>
              </w:rPr>
            </w:pPr>
            <w:r w:rsidRPr="003A2819">
              <w:rPr>
                <w:rFonts w:ascii="Times New Roman" w:eastAsia="Times New Roman" w:hAnsi="Times New Roman" w:cs="Times New Roman"/>
                <w:color w:val="000000" w:themeColor="text1"/>
                <w:spacing w:val="4"/>
                <w:sz w:val="24"/>
                <w:szCs w:val="24"/>
                <w:lang w:eastAsia="ru-RU"/>
              </w:rPr>
              <w:t>23</w:t>
            </w:r>
          </w:p>
        </w:tc>
      </w:tr>
    </w:tbl>
    <w:p w:rsidR="000620A9" w:rsidRPr="005021DB" w:rsidRDefault="000620A9" w:rsidP="000620A9">
      <w:pPr>
        <w:suppressAutoHyphens/>
        <w:spacing w:after="0" w:line="240" w:lineRule="auto"/>
        <w:ind w:left="-567" w:firstLine="283"/>
        <w:jc w:val="both"/>
        <w:rPr>
          <w:rFonts w:ascii="Times New Roman" w:eastAsia="Times New Roman" w:hAnsi="Times New Roman" w:cs="Times New Roman"/>
          <w:color w:val="000000" w:themeColor="text1"/>
          <w:sz w:val="28"/>
          <w:szCs w:val="28"/>
          <w:lang w:eastAsia="ru-RU"/>
        </w:rPr>
      </w:pPr>
    </w:p>
    <w:p w:rsidR="000620A9" w:rsidRPr="000620A9" w:rsidRDefault="000620A9" w:rsidP="000620A9">
      <w:pPr>
        <w:suppressAutoHyphens/>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20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620A9">
        <w:rPr>
          <w:rFonts w:ascii="Times New Roman" w:eastAsia="Times New Roman" w:hAnsi="Times New Roman" w:cs="Times New Roman"/>
          <w:sz w:val="28"/>
          <w:szCs w:val="28"/>
          <w:lang w:eastAsia="ru-RU"/>
        </w:rPr>
        <w:t xml:space="preserve"> В случае признания семьи или несовершеннолетнего, </w:t>
      </w:r>
      <w:proofErr w:type="gramStart"/>
      <w:r w:rsidRPr="000620A9">
        <w:rPr>
          <w:rFonts w:ascii="Times New Roman" w:eastAsia="Times New Roman" w:hAnsi="Times New Roman" w:cs="Times New Roman"/>
          <w:sz w:val="28"/>
          <w:szCs w:val="28"/>
          <w:lang w:eastAsia="ru-RU"/>
        </w:rPr>
        <w:t>находящимися</w:t>
      </w:r>
      <w:proofErr w:type="gramEnd"/>
      <w:r w:rsidRPr="000620A9">
        <w:rPr>
          <w:rFonts w:ascii="Times New Roman" w:eastAsia="Times New Roman" w:hAnsi="Times New Roman" w:cs="Times New Roman"/>
          <w:sz w:val="28"/>
          <w:szCs w:val="28"/>
          <w:lang w:eastAsia="ru-RU"/>
        </w:rPr>
        <w:t xml:space="preserve"> в социально опасном положении, в зависимости от ситуации определяется субъект ответственный за проведение ИПР, а также соисполнители. Ответственный по проведение ИПР разрабатывает межведомственный комплексный план с учетом ситуации, сложившейся в семье, и осуществляет контроль исполнения всех включенных мероприятий. Кроме того, ответственный субъект ежеквартально представляет отчет о результатах проведенной ИПР в адрес комиссии по делам несовершеннолетних и защите их прав Иркутского районного муниципального образования для дальнейшего рассмотрения на очередных заседаниях и принятия решения о прекращении или продолжении ИПР в отношении семьи или несовершеннолетнего.</w:t>
      </w:r>
    </w:p>
    <w:p w:rsidR="000620A9" w:rsidRPr="002B57AF" w:rsidRDefault="000620A9" w:rsidP="000620A9">
      <w:pPr>
        <w:autoSpaceDE w:val="0"/>
        <w:autoSpaceDN w:val="0"/>
        <w:adjustRightInd w:val="0"/>
        <w:spacing w:after="0" w:line="240" w:lineRule="auto"/>
        <w:jc w:val="both"/>
        <w:rPr>
          <w:rFonts w:ascii="Times New Roman" w:eastAsia="Calibri" w:hAnsi="Times New Roman" w:cs="Times New Roman"/>
          <w:sz w:val="28"/>
          <w:szCs w:val="28"/>
        </w:rPr>
      </w:pPr>
      <w:r w:rsidRPr="000620A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6A0ADD" w:rsidRPr="002B57AF">
        <w:rPr>
          <w:rFonts w:ascii="Times New Roman" w:eastAsia="Calibri" w:hAnsi="Times New Roman" w:cs="Times New Roman"/>
          <w:sz w:val="28"/>
          <w:szCs w:val="28"/>
        </w:rPr>
        <w:t>Комисси</w:t>
      </w:r>
      <w:r w:rsidR="002B57AF">
        <w:rPr>
          <w:rFonts w:ascii="Times New Roman" w:eastAsia="Calibri" w:hAnsi="Times New Roman" w:cs="Times New Roman"/>
          <w:sz w:val="28"/>
          <w:szCs w:val="28"/>
        </w:rPr>
        <w:t>ей за 2021</w:t>
      </w:r>
      <w:r w:rsidRPr="002B57AF">
        <w:rPr>
          <w:rFonts w:ascii="Times New Roman" w:eastAsia="Calibri" w:hAnsi="Times New Roman" w:cs="Times New Roman"/>
          <w:sz w:val="28"/>
          <w:szCs w:val="28"/>
        </w:rPr>
        <w:t xml:space="preserve"> год по поручениям бы</w:t>
      </w:r>
      <w:r w:rsidR="002B57AF">
        <w:rPr>
          <w:rFonts w:ascii="Times New Roman" w:eastAsia="Calibri" w:hAnsi="Times New Roman" w:cs="Times New Roman"/>
          <w:sz w:val="28"/>
          <w:szCs w:val="28"/>
        </w:rPr>
        <w:t xml:space="preserve">ло организовано и проведено 38 </w:t>
      </w:r>
      <w:r w:rsidR="006A0ADD" w:rsidRPr="002B57AF">
        <w:rPr>
          <w:rFonts w:ascii="Times New Roman" w:eastAsia="Calibri" w:hAnsi="Times New Roman" w:cs="Times New Roman"/>
          <w:sz w:val="28"/>
          <w:szCs w:val="28"/>
        </w:rPr>
        <w:t xml:space="preserve">выезда </w:t>
      </w:r>
      <w:r w:rsidRPr="002B57AF">
        <w:rPr>
          <w:rFonts w:ascii="Times New Roman" w:eastAsia="Calibri" w:hAnsi="Times New Roman" w:cs="Times New Roman"/>
          <w:sz w:val="28"/>
          <w:szCs w:val="28"/>
        </w:rPr>
        <w:t xml:space="preserve">в семьи, предположительно находящихся в социально опасном положении с привлечением представителей субъектов системы профилактики.  </w:t>
      </w:r>
    </w:p>
    <w:p w:rsidR="000620A9" w:rsidRDefault="000620A9" w:rsidP="000620A9">
      <w:pPr>
        <w:autoSpaceDE w:val="0"/>
        <w:autoSpaceDN w:val="0"/>
        <w:adjustRightInd w:val="0"/>
        <w:spacing w:after="0" w:line="240" w:lineRule="auto"/>
        <w:jc w:val="both"/>
        <w:rPr>
          <w:rFonts w:ascii="Times New Roman" w:eastAsia="Calibri" w:hAnsi="Times New Roman" w:cs="Times New Roman"/>
          <w:sz w:val="28"/>
          <w:szCs w:val="28"/>
        </w:rPr>
      </w:pPr>
      <w:r w:rsidRPr="002B57AF">
        <w:rPr>
          <w:rFonts w:ascii="Times New Roman" w:eastAsia="Calibri" w:hAnsi="Times New Roman" w:cs="Times New Roman"/>
          <w:sz w:val="28"/>
          <w:szCs w:val="28"/>
        </w:rPr>
        <w:lastRenderedPageBreak/>
        <w:t xml:space="preserve">            </w:t>
      </w:r>
      <w:proofErr w:type="gramStart"/>
      <w:r w:rsidRPr="002B57AF">
        <w:rPr>
          <w:rFonts w:ascii="Times New Roman" w:eastAsia="Calibri" w:hAnsi="Times New Roman" w:cs="Times New Roman"/>
          <w:sz w:val="28"/>
          <w:szCs w:val="28"/>
        </w:rPr>
        <w:t>Проводится точечная проверка</w:t>
      </w:r>
      <w:r w:rsidRPr="000620A9">
        <w:rPr>
          <w:rFonts w:ascii="Times New Roman" w:eastAsia="Calibri" w:hAnsi="Times New Roman" w:cs="Times New Roman"/>
          <w:sz w:val="28"/>
          <w:szCs w:val="28"/>
        </w:rPr>
        <w:t xml:space="preserve"> информации о семьях, находящихся в трудной жизненной ситуации, совместно с представителями субъектов системы профилактики, оказание помощи семье на ранней стадии, проводится ранняя профилактика семейного неблагополучия, оказывается консультативная помощь семьям, находящимися в трудной жизненной ситуации, по вопросам оформления детского пособия, восстановлению документов, кодировки от алкогольной зависимости, трудоустройства, выбор образовательного учреждения совместно с отделением помощи семье и детям и</w:t>
      </w:r>
      <w:proofErr w:type="gramEnd"/>
      <w:r w:rsidRPr="000620A9">
        <w:rPr>
          <w:rFonts w:ascii="Times New Roman" w:eastAsia="Calibri" w:hAnsi="Times New Roman" w:cs="Times New Roman"/>
          <w:sz w:val="28"/>
          <w:szCs w:val="28"/>
        </w:rPr>
        <w:t xml:space="preserve"> отделением сопровождения замещающих семей ОГБУСО «СРЦН Иркутского района» с. </w:t>
      </w:r>
      <w:proofErr w:type="spellStart"/>
      <w:r w:rsidRPr="000620A9">
        <w:rPr>
          <w:rFonts w:ascii="Times New Roman" w:eastAsia="Calibri" w:hAnsi="Times New Roman" w:cs="Times New Roman"/>
          <w:sz w:val="28"/>
          <w:szCs w:val="28"/>
        </w:rPr>
        <w:t>Урик</w:t>
      </w:r>
      <w:proofErr w:type="spellEnd"/>
      <w:r w:rsidRPr="000620A9">
        <w:rPr>
          <w:rFonts w:ascii="Times New Roman" w:eastAsia="Calibri" w:hAnsi="Times New Roman" w:cs="Times New Roman"/>
          <w:sz w:val="28"/>
          <w:szCs w:val="28"/>
        </w:rPr>
        <w:t xml:space="preserve">. Проводятся патронажи в семьи, с привлечением сотрудников ОДН ОП № 10 МУ МВД России «Иркутское», МЧС, органов опеки, здравоохранения. </w:t>
      </w:r>
      <w:proofErr w:type="gramStart"/>
      <w:r w:rsidRPr="000620A9">
        <w:rPr>
          <w:rFonts w:ascii="Times New Roman" w:eastAsia="Calibri" w:hAnsi="Times New Roman" w:cs="Times New Roman"/>
          <w:sz w:val="28"/>
          <w:szCs w:val="28"/>
        </w:rPr>
        <w:t>Оказывается консультативная помощь (консультации социально-правового, социально-педагогического, социально-психологического, социально-трудового) характера, помощь в натуральном выражении (одежда, предметы первой необходимости, мебель и др.).</w:t>
      </w:r>
      <w:proofErr w:type="gramEnd"/>
    </w:p>
    <w:p w:rsidR="00B9794E" w:rsidRPr="000620A9" w:rsidRDefault="00B9794E" w:rsidP="000620A9">
      <w:pPr>
        <w:autoSpaceDE w:val="0"/>
        <w:autoSpaceDN w:val="0"/>
        <w:adjustRightInd w:val="0"/>
        <w:spacing w:after="0" w:line="240" w:lineRule="auto"/>
        <w:jc w:val="both"/>
        <w:rPr>
          <w:rFonts w:ascii="Times New Roman" w:eastAsia="Calibri" w:hAnsi="Times New Roman" w:cs="Times New Roman"/>
          <w:sz w:val="28"/>
          <w:szCs w:val="28"/>
        </w:rPr>
      </w:pPr>
    </w:p>
    <w:p w:rsidR="00A84D80" w:rsidRPr="00B37830" w:rsidRDefault="00411E1C" w:rsidP="00B37830">
      <w:pPr>
        <w:widowControl w:val="0"/>
        <w:autoSpaceDE w:val="0"/>
        <w:autoSpaceDN w:val="0"/>
        <w:adjustRightInd w:val="0"/>
        <w:spacing w:before="100" w:beforeAutospacing="1" w:after="100" w:afterAutospacing="1" w:line="240" w:lineRule="auto"/>
        <w:ind w:right="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lang w:eastAsia="ru-RU"/>
        </w:rPr>
        <w:t xml:space="preserve">            </w:t>
      </w:r>
      <w:r w:rsidRPr="00411E1C">
        <w:rPr>
          <w:rFonts w:ascii="Times New Roman" w:eastAsia="Times New Roman" w:hAnsi="Times New Roman" w:cs="Times New Roman"/>
          <w:b/>
          <w:bCs/>
          <w:i/>
          <w:sz w:val="28"/>
          <w:szCs w:val="28"/>
          <w:lang w:eastAsia="ru-RU"/>
        </w:rPr>
        <w:t xml:space="preserve">Глава 4. О реализации на территории муниципальных программ и проектов, направленных на защиту прав и законных интересов, улучшения условий жизни, воспитания, обучения, труда и отдыха, профилактику безнадзорности и правонарушений несовершеннолетних. </w:t>
      </w:r>
    </w:p>
    <w:p w:rsidR="00986681" w:rsidRPr="00DC49BB" w:rsidRDefault="00A84D80" w:rsidP="00A84D80">
      <w:pPr>
        <w:spacing w:after="0" w:line="240" w:lineRule="auto"/>
        <w:ind w:left="-142"/>
        <w:jc w:val="both"/>
        <w:rPr>
          <w:rFonts w:ascii="Times New Roman" w:eastAsia="Times New Roman" w:hAnsi="Times New Roman" w:cs="Times New Roman"/>
          <w:b/>
          <w:bCs/>
          <w:i/>
          <w:sz w:val="28"/>
          <w:szCs w:val="28"/>
          <w:lang w:eastAsia="ru-RU"/>
        </w:rPr>
      </w:pPr>
      <w:r w:rsidRPr="00DC49BB">
        <w:rPr>
          <w:rFonts w:ascii="Times New Roman" w:eastAsia="Times New Roman" w:hAnsi="Times New Roman" w:cs="Times New Roman"/>
          <w:b/>
          <w:bCs/>
          <w:i/>
          <w:color w:val="000000" w:themeColor="text1"/>
          <w:sz w:val="28"/>
          <w:szCs w:val="28"/>
          <w:lang w:eastAsia="ru-RU"/>
        </w:rPr>
        <w:t xml:space="preserve">           </w:t>
      </w:r>
      <w:r w:rsidR="0031342D" w:rsidRPr="00DC49BB">
        <w:rPr>
          <w:rFonts w:ascii="Times New Roman" w:eastAsia="Calibri" w:hAnsi="Times New Roman" w:cs="Times New Roman"/>
          <w:color w:val="000000" w:themeColor="text1"/>
          <w:sz w:val="28"/>
          <w:szCs w:val="28"/>
        </w:rPr>
        <w:t>В настоящее время</w:t>
      </w:r>
      <w:r w:rsidR="00FA0F49" w:rsidRPr="00DC49BB">
        <w:rPr>
          <w:rFonts w:ascii="Times New Roman" w:eastAsia="Calibri" w:hAnsi="Times New Roman" w:cs="Times New Roman"/>
          <w:color w:val="000000" w:themeColor="text1"/>
          <w:sz w:val="28"/>
          <w:szCs w:val="28"/>
        </w:rPr>
        <w:t xml:space="preserve"> </w:t>
      </w:r>
      <w:r w:rsidR="00C85CD8">
        <w:rPr>
          <w:rFonts w:ascii="Times New Roman" w:eastAsia="Calibri" w:hAnsi="Times New Roman" w:cs="Times New Roman"/>
          <w:color w:val="000000" w:themeColor="text1"/>
          <w:sz w:val="28"/>
          <w:szCs w:val="28"/>
        </w:rPr>
        <w:t xml:space="preserve">действует </w:t>
      </w:r>
      <w:r w:rsidR="0031342D" w:rsidRPr="00DC49BB">
        <w:rPr>
          <w:rFonts w:ascii="Times New Roman" w:eastAsia="Calibri" w:hAnsi="Times New Roman" w:cs="Times New Roman"/>
          <w:color w:val="000000" w:themeColor="text1"/>
          <w:sz w:val="28"/>
          <w:szCs w:val="28"/>
        </w:rPr>
        <w:t xml:space="preserve">муниципальная программа Иркутского районного муниципального </w:t>
      </w:r>
      <w:r w:rsidR="00DC49BB">
        <w:rPr>
          <w:rFonts w:ascii="Times New Roman" w:eastAsia="Calibri" w:hAnsi="Times New Roman" w:cs="Times New Roman"/>
          <w:color w:val="000000" w:themeColor="text1"/>
          <w:sz w:val="28"/>
          <w:szCs w:val="28"/>
        </w:rPr>
        <w:t xml:space="preserve">образования </w:t>
      </w:r>
      <w:r w:rsidR="00DC49BB" w:rsidRPr="00DC49BB">
        <w:rPr>
          <w:rFonts w:ascii="Times New Roman" w:eastAsia="Times New Roman" w:hAnsi="Times New Roman" w:cs="Times New Roman"/>
          <w:sz w:val="28"/>
          <w:szCs w:val="28"/>
          <w:lang w:eastAsia="ar-SA"/>
        </w:rPr>
        <w:t>«</w:t>
      </w:r>
      <w:r w:rsidR="00DC49BB" w:rsidRPr="00DC49BB">
        <w:rPr>
          <w:rFonts w:ascii="Times New Roman" w:eastAsia="Times New Roman" w:hAnsi="Times New Roman" w:cs="Times New Roman"/>
          <w:sz w:val="28"/>
          <w:szCs w:val="28"/>
          <w:lang w:eastAsia="ru-RU"/>
        </w:rPr>
        <w:t>Обеспечение безопасности, профилактика правонарушений, социально-негативных явлений,  в том числе среди несовершеннолетних и участие в реализации мероприятий по охране здоровья населения на территории Иркутского районного муниципального образования</w:t>
      </w:r>
      <w:r w:rsidR="00DC49BB" w:rsidRPr="00DC49BB">
        <w:rPr>
          <w:rFonts w:ascii="Times New Roman" w:eastAsia="Times New Roman" w:hAnsi="Times New Roman" w:cs="Times New Roman"/>
          <w:sz w:val="28"/>
          <w:szCs w:val="28"/>
          <w:lang w:eastAsia="ar-SA"/>
        </w:rPr>
        <w:t>» на 2018 - 2023 год</w:t>
      </w:r>
      <w:r w:rsidR="00DC49BB" w:rsidRPr="00DC49BB">
        <w:rPr>
          <w:rFonts w:ascii="Times New Roman" w:eastAsia="Times New Roman" w:hAnsi="Times New Roman" w:cs="Times New Roman"/>
          <w:color w:val="000000" w:themeColor="text1"/>
          <w:sz w:val="28"/>
          <w:szCs w:val="28"/>
          <w:lang w:eastAsia="ar-SA"/>
        </w:rPr>
        <w:t>ы</w:t>
      </w:r>
      <w:r w:rsidR="00DC49BB" w:rsidRPr="00DC49BB">
        <w:rPr>
          <w:rFonts w:ascii="Times New Roman" w:hAnsi="Times New Roman" w:cs="Times New Roman"/>
          <w:color w:val="000000" w:themeColor="text1"/>
          <w:sz w:val="28"/>
          <w:szCs w:val="28"/>
        </w:rPr>
        <w:t xml:space="preserve">. </w:t>
      </w:r>
      <w:r w:rsidR="0031342D" w:rsidRPr="00DC49BB">
        <w:rPr>
          <w:rFonts w:ascii="Times New Roman" w:eastAsia="Calibri" w:hAnsi="Times New Roman" w:cs="Times New Roman"/>
          <w:sz w:val="28"/>
          <w:szCs w:val="28"/>
        </w:rPr>
        <w:t>Настоящая муниципальная программа состоит из 4 подпрограмм, одна из которых направлена на профилактику правонарушений несовершеннолетних на территории Иркутского районного муниципального образования, а также обеспечение защи</w:t>
      </w:r>
      <w:r w:rsidR="00986681" w:rsidRPr="00DC49BB">
        <w:rPr>
          <w:rFonts w:ascii="Times New Roman" w:eastAsia="Calibri" w:hAnsi="Times New Roman" w:cs="Times New Roman"/>
          <w:sz w:val="28"/>
          <w:szCs w:val="28"/>
        </w:rPr>
        <w:t>ты их прав и законных интересов.</w:t>
      </w:r>
    </w:p>
    <w:p w:rsidR="0031342D" w:rsidRPr="00DC49BB" w:rsidRDefault="00986681" w:rsidP="00983E4A">
      <w:pPr>
        <w:autoSpaceDE w:val="0"/>
        <w:autoSpaceDN w:val="0"/>
        <w:adjustRightInd w:val="0"/>
        <w:spacing w:after="0" w:line="240" w:lineRule="auto"/>
        <w:ind w:left="-142" w:hanging="425"/>
        <w:jc w:val="both"/>
        <w:rPr>
          <w:rFonts w:ascii="Times New Roman" w:eastAsia="Calibri" w:hAnsi="Times New Roman" w:cs="Times New Roman"/>
          <w:sz w:val="28"/>
          <w:szCs w:val="28"/>
        </w:rPr>
      </w:pPr>
      <w:r w:rsidRPr="00DC49BB">
        <w:rPr>
          <w:rFonts w:ascii="Times New Roman" w:eastAsia="Calibri" w:hAnsi="Times New Roman" w:cs="Times New Roman"/>
          <w:sz w:val="28"/>
          <w:szCs w:val="28"/>
        </w:rPr>
        <w:t xml:space="preserve">           </w:t>
      </w:r>
      <w:r w:rsidR="00983E4A" w:rsidRPr="00DC49BB">
        <w:rPr>
          <w:rFonts w:ascii="Times New Roman" w:eastAsia="Calibri" w:hAnsi="Times New Roman" w:cs="Times New Roman"/>
          <w:sz w:val="28"/>
          <w:szCs w:val="28"/>
        </w:rPr>
        <w:t xml:space="preserve">     </w:t>
      </w:r>
      <w:r w:rsidR="0031342D" w:rsidRPr="00DC49BB">
        <w:rPr>
          <w:rFonts w:ascii="Times New Roman" w:eastAsia="Calibri" w:hAnsi="Times New Roman" w:cs="Times New Roman"/>
          <w:sz w:val="28"/>
          <w:szCs w:val="28"/>
        </w:rPr>
        <w:t xml:space="preserve">Среди задач подпрограммы «Профилактика правонарушений несовершеннолетних на территории Иркутского районного муниципального образования» </w:t>
      </w:r>
      <w:r w:rsidR="008A1BC4">
        <w:rPr>
          <w:rFonts w:ascii="Times New Roman" w:eastAsia="Calibri" w:hAnsi="Times New Roman" w:cs="Times New Roman"/>
          <w:sz w:val="28"/>
          <w:szCs w:val="28"/>
        </w:rPr>
        <w:t>на 2018 – 2023 годы»</w:t>
      </w:r>
      <w:r w:rsidR="008A1BC4">
        <w:rPr>
          <w:rFonts w:ascii="Times New Roman" w:eastAsia="Calibri" w:hAnsi="Times New Roman" w:cs="Times New Roman"/>
          <w:sz w:val="28"/>
          <w:szCs w:val="28"/>
        </w:rPr>
        <w:tab/>
        <w:t xml:space="preserve"> (далее - п</w:t>
      </w:r>
      <w:r w:rsidR="0031342D" w:rsidRPr="00DC49BB">
        <w:rPr>
          <w:rFonts w:ascii="Times New Roman" w:eastAsia="Calibri" w:hAnsi="Times New Roman" w:cs="Times New Roman"/>
          <w:sz w:val="28"/>
          <w:szCs w:val="28"/>
        </w:rPr>
        <w:t xml:space="preserve">одпрограмма) выделены следующие: </w:t>
      </w:r>
    </w:p>
    <w:p w:rsidR="0031342D" w:rsidRPr="001364B9" w:rsidRDefault="00986681" w:rsidP="00983E4A">
      <w:pPr>
        <w:autoSpaceDE w:val="0"/>
        <w:autoSpaceDN w:val="0"/>
        <w:adjustRightInd w:val="0"/>
        <w:spacing w:after="0" w:line="240" w:lineRule="auto"/>
        <w:ind w:left="-142" w:hanging="425"/>
        <w:jc w:val="both"/>
        <w:rPr>
          <w:rFonts w:ascii="Times New Roman" w:eastAsia="Calibri" w:hAnsi="Times New Roman" w:cs="Times New Roman"/>
          <w:sz w:val="28"/>
          <w:szCs w:val="28"/>
        </w:rPr>
      </w:pPr>
      <w:r w:rsidRPr="00DC49BB">
        <w:rPr>
          <w:rFonts w:ascii="Times New Roman" w:eastAsia="Calibri" w:hAnsi="Times New Roman" w:cs="Times New Roman"/>
          <w:sz w:val="28"/>
          <w:szCs w:val="28"/>
        </w:rPr>
        <w:t xml:space="preserve">           </w:t>
      </w:r>
      <w:r w:rsidR="00983E4A" w:rsidRPr="00DC49BB">
        <w:rPr>
          <w:rFonts w:ascii="Times New Roman" w:eastAsia="Calibri" w:hAnsi="Times New Roman" w:cs="Times New Roman"/>
          <w:sz w:val="28"/>
          <w:szCs w:val="28"/>
        </w:rPr>
        <w:t xml:space="preserve">    </w:t>
      </w:r>
      <w:r w:rsidR="0031342D" w:rsidRPr="00DC49BB">
        <w:rPr>
          <w:rFonts w:ascii="Times New Roman" w:eastAsia="Calibri" w:hAnsi="Times New Roman" w:cs="Times New Roman"/>
          <w:sz w:val="28"/>
          <w:szCs w:val="28"/>
        </w:rPr>
        <w:t xml:space="preserve">1. повышение эффективности взаимодействия населения с правоохранительными органами, другими субъектами профилактики, </w:t>
      </w:r>
      <w:r w:rsidR="0031342D" w:rsidRPr="001364B9">
        <w:rPr>
          <w:rFonts w:ascii="Times New Roman" w:eastAsia="Calibri" w:hAnsi="Times New Roman" w:cs="Times New Roman"/>
          <w:sz w:val="28"/>
          <w:szCs w:val="28"/>
        </w:rPr>
        <w:t>общественными организациями в сфере профилактики правонарушений несовершеннолетних;</w:t>
      </w:r>
    </w:p>
    <w:p w:rsidR="0031342D" w:rsidRPr="001364B9" w:rsidRDefault="00986681" w:rsidP="00983E4A">
      <w:pPr>
        <w:autoSpaceDE w:val="0"/>
        <w:autoSpaceDN w:val="0"/>
        <w:adjustRightInd w:val="0"/>
        <w:spacing w:after="0" w:line="240" w:lineRule="auto"/>
        <w:ind w:left="-142"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3E4A">
        <w:rPr>
          <w:rFonts w:ascii="Times New Roman" w:eastAsia="Calibri" w:hAnsi="Times New Roman" w:cs="Times New Roman"/>
          <w:sz w:val="28"/>
          <w:szCs w:val="28"/>
        </w:rPr>
        <w:t xml:space="preserve">    </w:t>
      </w:r>
      <w:r w:rsidR="0031342D" w:rsidRPr="001364B9">
        <w:rPr>
          <w:rFonts w:ascii="Times New Roman" w:eastAsia="Calibri" w:hAnsi="Times New Roman" w:cs="Times New Roman"/>
          <w:sz w:val="28"/>
          <w:szCs w:val="28"/>
        </w:rPr>
        <w:t>2. профилактика социального сиротства на территории Иркутского района;</w:t>
      </w:r>
    </w:p>
    <w:p w:rsidR="0031342D" w:rsidRPr="001364B9" w:rsidRDefault="00986681" w:rsidP="00983E4A">
      <w:pPr>
        <w:autoSpaceDE w:val="0"/>
        <w:autoSpaceDN w:val="0"/>
        <w:adjustRightInd w:val="0"/>
        <w:spacing w:after="0" w:line="240" w:lineRule="auto"/>
        <w:ind w:left="-142"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3E4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31342D" w:rsidRPr="001364B9">
        <w:rPr>
          <w:rFonts w:ascii="Times New Roman" w:eastAsia="Calibri" w:hAnsi="Times New Roman" w:cs="Times New Roman"/>
          <w:sz w:val="28"/>
          <w:szCs w:val="28"/>
        </w:rPr>
        <w:t>3. снижение количества несовершеннолетних, состоящих на профилактическом учете в комиссии по делам несовершеннолетних и защите их прав и снижение рецидивов правонарушений среди несовершеннолетних, находящихся в конфликте с законом.</w:t>
      </w:r>
    </w:p>
    <w:p w:rsidR="002B41D9" w:rsidRPr="00616259" w:rsidRDefault="002B41D9" w:rsidP="002B41D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16259">
        <w:rPr>
          <w:rFonts w:ascii="Times New Roman" w:hAnsi="Times New Roman" w:cs="Times New Roman"/>
          <w:color w:val="000000" w:themeColor="text1"/>
          <w:sz w:val="28"/>
          <w:szCs w:val="28"/>
        </w:rPr>
        <w:t>Р</w:t>
      </w:r>
      <w:r w:rsidR="00C1140E" w:rsidRPr="00616259">
        <w:rPr>
          <w:rFonts w:ascii="Times New Roman" w:hAnsi="Times New Roman" w:cs="Times New Roman"/>
          <w:color w:val="000000" w:themeColor="text1"/>
          <w:sz w:val="28"/>
          <w:szCs w:val="28"/>
        </w:rPr>
        <w:t>еализовывается муниципальная программа</w:t>
      </w:r>
      <w:r w:rsidRPr="00616259">
        <w:rPr>
          <w:rFonts w:ascii="Times New Roman" w:hAnsi="Times New Roman" w:cs="Times New Roman"/>
          <w:color w:val="000000" w:themeColor="text1"/>
          <w:sz w:val="28"/>
          <w:szCs w:val="28"/>
        </w:rPr>
        <w:t xml:space="preserve"> «Развитие куль</w:t>
      </w:r>
      <w:r w:rsidR="00616259" w:rsidRPr="00616259">
        <w:rPr>
          <w:rFonts w:ascii="Times New Roman" w:hAnsi="Times New Roman" w:cs="Times New Roman"/>
          <w:color w:val="000000" w:themeColor="text1"/>
          <w:sz w:val="28"/>
          <w:szCs w:val="28"/>
        </w:rPr>
        <w:t xml:space="preserve">туры в Иркутском районном муниципальном образовании </w:t>
      </w:r>
      <w:r w:rsidR="00C1140E" w:rsidRPr="00616259">
        <w:rPr>
          <w:rFonts w:ascii="Times New Roman" w:hAnsi="Times New Roman" w:cs="Times New Roman"/>
          <w:color w:val="000000" w:themeColor="text1"/>
          <w:sz w:val="28"/>
          <w:szCs w:val="28"/>
        </w:rPr>
        <w:t>на 2018-2023 годы</w:t>
      </w:r>
      <w:r w:rsidR="00616259" w:rsidRPr="00616259">
        <w:rPr>
          <w:rFonts w:ascii="Times New Roman" w:hAnsi="Times New Roman" w:cs="Times New Roman"/>
          <w:color w:val="000000" w:themeColor="text1"/>
          <w:sz w:val="28"/>
          <w:szCs w:val="28"/>
        </w:rPr>
        <w:t>»</w:t>
      </w:r>
      <w:r w:rsidR="00C1140E" w:rsidRPr="00616259">
        <w:rPr>
          <w:rFonts w:ascii="Times New Roman" w:hAnsi="Times New Roman" w:cs="Times New Roman"/>
          <w:color w:val="000000" w:themeColor="text1"/>
          <w:sz w:val="28"/>
          <w:szCs w:val="28"/>
        </w:rPr>
        <w:t>. В рамках этой программы разработаны три подпрограммы:</w:t>
      </w:r>
    </w:p>
    <w:p w:rsidR="00C1140E" w:rsidRDefault="00C1140E" w:rsidP="00616259">
      <w:pPr>
        <w:spacing w:after="0" w:line="240" w:lineRule="auto"/>
        <w:jc w:val="both"/>
        <w:rPr>
          <w:rFonts w:ascii="Times New Roman" w:hAnsi="Times New Roman" w:cs="Times New Roman"/>
          <w:color w:val="000000" w:themeColor="text1"/>
          <w:sz w:val="28"/>
          <w:szCs w:val="28"/>
        </w:rPr>
      </w:pPr>
      <w:r w:rsidRPr="00616259">
        <w:rPr>
          <w:rFonts w:ascii="Times New Roman" w:hAnsi="Times New Roman" w:cs="Times New Roman"/>
          <w:color w:val="000000" w:themeColor="text1"/>
          <w:sz w:val="28"/>
          <w:szCs w:val="28"/>
        </w:rPr>
        <w:lastRenderedPageBreak/>
        <w:t xml:space="preserve">          -</w:t>
      </w:r>
      <w:r w:rsidRPr="00616259">
        <w:rPr>
          <w:rFonts w:ascii="Times New Roman" w:hAnsi="Times New Roman" w:cs="Times New Roman"/>
          <w:b/>
          <w:color w:val="000000" w:themeColor="text1"/>
        </w:rPr>
        <w:t xml:space="preserve"> </w:t>
      </w:r>
      <w:r w:rsidRPr="00616259">
        <w:rPr>
          <w:rFonts w:ascii="Times New Roman" w:hAnsi="Times New Roman" w:cs="Times New Roman"/>
          <w:color w:val="000000" w:themeColor="text1"/>
          <w:sz w:val="28"/>
          <w:szCs w:val="28"/>
        </w:rPr>
        <w:t xml:space="preserve">По подпрограмме «Организация </w:t>
      </w:r>
      <w:r w:rsidR="00616259" w:rsidRPr="00616259">
        <w:rPr>
          <w:rFonts w:ascii="Times New Roman" w:hAnsi="Times New Roman" w:cs="Times New Roman"/>
          <w:color w:val="000000" w:themeColor="text1"/>
          <w:sz w:val="28"/>
          <w:szCs w:val="28"/>
        </w:rPr>
        <w:t>досуга жителей Иркутского районного муниципального образования</w:t>
      </w:r>
      <w:r w:rsidRPr="00616259">
        <w:rPr>
          <w:rFonts w:ascii="Times New Roman" w:hAnsi="Times New Roman" w:cs="Times New Roman"/>
          <w:color w:val="000000" w:themeColor="text1"/>
          <w:sz w:val="28"/>
          <w:szCs w:val="28"/>
        </w:rPr>
        <w:t>, поддержка и развитие жанров традиционного народного творчества</w:t>
      </w:r>
      <w:r w:rsidR="00616259" w:rsidRPr="00616259">
        <w:rPr>
          <w:rFonts w:ascii="Times New Roman" w:hAnsi="Times New Roman" w:cs="Times New Roman"/>
          <w:color w:val="000000" w:themeColor="text1"/>
          <w:sz w:val="28"/>
          <w:szCs w:val="28"/>
        </w:rPr>
        <w:t xml:space="preserve"> на 2018-2023 годы» основ</w:t>
      </w:r>
      <w:r w:rsidR="002760F9">
        <w:rPr>
          <w:rFonts w:ascii="Times New Roman" w:hAnsi="Times New Roman" w:cs="Times New Roman"/>
          <w:color w:val="000000" w:themeColor="text1"/>
          <w:sz w:val="28"/>
          <w:szCs w:val="28"/>
        </w:rPr>
        <w:t>ные мероприятия выполнены.</w:t>
      </w:r>
    </w:p>
    <w:p w:rsidR="00DE4CE1" w:rsidRPr="00DE4CE1" w:rsidRDefault="00527E6A" w:rsidP="00DE4CE1">
      <w:pPr>
        <w:spacing w:after="0" w:line="240" w:lineRule="auto"/>
        <w:jc w:val="both"/>
        <w:rPr>
          <w:rFonts w:ascii="Times New Roman" w:eastAsia="Calibri" w:hAnsi="Times New Roman" w:cs="Times New Roman"/>
          <w:bCs/>
          <w:sz w:val="28"/>
          <w:szCs w:val="28"/>
        </w:rPr>
      </w:pPr>
      <w:r>
        <w:rPr>
          <w:rFonts w:ascii="Times New Roman" w:hAnsi="Times New Roman" w:cs="Times New Roman"/>
          <w:sz w:val="28"/>
          <w:szCs w:val="28"/>
        </w:rPr>
        <w:t xml:space="preserve">          </w:t>
      </w:r>
      <w:r w:rsidRPr="00427CC5">
        <w:rPr>
          <w:rFonts w:ascii="Times New Roman" w:hAnsi="Times New Roman" w:cs="Times New Roman"/>
          <w:sz w:val="28"/>
          <w:szCs w:val="28"/>
        </w:rPr>
        <w:t>Муниципальная программа Иркутского районного муниципального образования «Молодежная политика в Иркутском районном муниципальном образовании» на 2018 - 2024 годы» утверждена постановлением администрации Иркутского районного муниципального образования от 08.11.2017 № 484</w:t>
      </w:r>
      <w:r w:rsidRPr="00DE4CE1">
        <w:rPr>
          <w:rFonts w:ascii="Times New Roman" w:eastAsia="SimSun" w:hAnsi="Times New Roman" w:cs="Times New Roman"/>
          <w:sz w:val="28"/>
          <w:szCs w:val="28"/>
        </w:rPr>
        <w:t xml:space="preserve"> </w:t>
      </w:r>
      <w:r w:rsidR="00DE4CE1" w:rsidRPr="00DE4CE1">
        <w:rPr>
          <w:rFonts w:ascii="Times New Roman" w:eastAsia="SimSun" w:hAnsi="Times New Roman" w:cs="Times New Roman"/>
          <w:sz w:val="28"/>
          <w:szCs w:val="28"/>
        </w:rPr>
        <w:t>(далее – муниципальная программа) направлена на решение основных задач:</w:t>
      </w:r>
    </w:p>
    <w:p w:rsidR="00DE4CE1" w:rsidRPr="00DE4CE1" w:rsidRDefault="00DE4CE1" w:rsidP="00DE4CE1">
      <w:pPr>
        <w:spacing w:after="0" w:line="240" w:lineRule="auto"/>
        <w:ind w:right="-143" w:firstLine="425"/>
        <w:jc w:val="both"/>
        <w:rPr>
          <w:rFonts w:ascii="Times New Roman" w:eastAsia="SimSun" w:hAnsi="Times New Roman" w:cs="Times New Roman"/>
          <w:sz w:val="28"/>
          <w:szCs w:val="28"/>
        </w:rPr>
      </w:pPr>
      <w:r w:rsidRPr="00DE4CE1">
        <w:rPr>
          <w:rFonts w:ascii="Times New Roman" w:eastAsia="SimSun" w:hAnsi="Times New Roman" w:cs="Times New Roman"/>
          <w:sz w:val="28"/>
          <w:szCs w:val="28"/>
        </w:rPr>
        <w:tab/>
        <w:t xml:space="preserve">1. Качественное развитие потенциала и воспитание молодежи Иркутского района. </w:t>
      </w:r>
    </w:p>
    <w:p w:rsidR="00DE4CE1" w:rsidRPr="00DE4CE1" w:rsidRDefault="00DE4CE1" w:rsidP="00DE4CE1">
      <w:pPr>
        <w:spacing w:after="0" w:line="240" w:lineRule="auto"/>
        <w:ind w:right="-143" w:firstLine="425"/>
        <w:jc w:val="both"/>
        <w:rPr>
          <w:rFonts w:ascii="Times New Roman" w:eastAsia="SimSun" w:hAnsi="Times New Roman" w:cs="Times New Roman"/>
          <w:sz w:val="28"/>
          <w:szCs w:val="28"/>
        </w:rPr>
      </w:pPr>
      <w:r w:rsidRPr="00DE4CE1">
        <w:rPr>
          <w:rFonts w:ascii="Times New Roman" w:eastAsia="SimSun" w:hAnsi="Times New Roman" w:cs="Times New Roman"/>
          <w:sz w:val="28"/>
          <w:szCs w:val="28"/>
        </w:rPr>
        <w:t>2. Формирование в молодежной среде Иркутского района негативного отношения к незаконному обороту и потреблению наркотиков, курению и связанных с ними социально-негативных явлений.</w:t>
      </w:r>
    </w:p>
    <w:p w:rsidR="00DE4CE1" w:rsidRPr="00DE4CE1" w:rsidRDefault="00DE4CE1" w:rsidP="00DE4CE1">
      <w:pPr>
        <w:spacing w:after="0" w:line="240" w:lineRule="auto"/>
        <w:ind w:right="-143" w:firstLine="425"/>
        <w:jc w:val="both"/>
        <w:rPr>
          <w:rFonts w:ascii="Times New Roman" w:eastAsia="SimSun" w:hAnsi="Times New Roman" w:cs="Times New Roman"/>
          <w:sz w:val="28"/>
          <w:szCs w:val="28"/>
        </w:rPr>
      </w:pPr>
      <w:r w:rsidRPr="00DE4CE1">
        <w:rPr>
          <w:rFonts w:ascii="Times New Roman" w:eastAsia="SimSun" w:hAnsi="Times New Roman" w:cs="Times New Roman"/>
          <w:sz w:val="28"/>
          <w:szCs w:val="28"/>
        </w:rPr>
        <w:t>3. Реализация  механизма финансовой поддержки молодых семей в решении жилищной проблемы в Иркутском районе.</w:t>
      </w:r>
    </w:p>
    <w:p w:rsidR="00427CC5" w:rsidRDefault="00B848AF" w:rsidP="00B37830">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u w:val="single"/>
        </w:rPr>
        <w:t>Подпрограмма</w:t>
      </w:r>
      <w:r w:rsidR="003A129D" w:rsidRPr="003A129D">
        <w:rPr>
          <w:rFonts w:ascii="Times New Roman" w:eastAsia="Calibri" w:hAnsi="Times New Roman" w:cs="Times New Roman"/>
          <w:bCs/>
          <w:sz w:val="28"/>
          <w:szCs w:val="28"/>
        </w:rPr>
        <w:t>: «Комплексные меры профилактики наркомании и других социально-негативных явлений в молодежной среде Иркутского</w:t>
      </w:r>
      <w:r w:rsidR="00A82FD3">
        <w:rPr>
          <w:rFonts w:ascii="Times New Roman" w:eastAsia="Calibri" w:hAnsi="Times New Roman" w:cs="Times New Roman"/>
          <w:bCs/>
          <w:sz w:val="28"/>
          <w:szCs w:val="28"/>
        </w:rPr>
        <w:t xml:space="preserve"> районного муниципального образования на 2018-2023 годы».</w:t>
      </w:r>
    </w:p>
    <w:p w:rsidR="00427CC5" w:rsidRPr="00BE3602" w:rsidRDefault="00A82FD3" w:rsidP="00BE3602">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27CC5" w:rsidRPr="00427CC5">
        <w:rPr>
          <w:rFonts w:ascii="Times New Roman" w:eastAsia="Calibri" w:hAnsi="Times New Roman" w:cs="Times New Roman"/>
          <w:bCs/>
          <w:color w:val="000000" w:themeColor="text1"/>
          <w:sz w:val="28"/>
          <w:szCs w:val="28"/>
          <w:u w:val="single"/>
        </w:rPr>
        <w:t>Подпрограмма:</w:t>
      </w:r>
      <w:r w:rsidR="00427CC5" w:rsidRPr="00427CC5">
        <w:rPr>
          <w:rFonts w:ascii="Times New Roman" w:eastAsia="Calibri" w:hAnsi="Times New Roman" w:cs="Times New Roman"/>
          <w:bCs/>
          <w:color w:val="000000" w:themeColor="text1"/>
          <w:sz w:val="28"/>
          <w:szCs w:val="28"/>
        </w:rPr>
        <w:t xml:space="preserve"> «Молодым семьям – доступное жилье» на 2018-2024 годы. </w:t>
      </w:r>
    </w:p>
    <w:p w:rsidR="00427CC5" w:rsidRPr="00427CC5" w:rsidRDefault="00427CC5" w:rsidP="00427CC5">
      <w:pPr>
        <w:spacing w:after="0" w:line="240" w:lineRule="auto"/>
        <w:ind w:firstLine="709"/>
        <w:jc w:val="both"/>
        <w:rPr>
          <w:rFonts w:ascii="Times New Roman" w:eastAsia="Calibri" w:hAnsi="Times New Roman" w:cs="Times New Roman"/>
          <w:sz w:val="28"/>
          <w:szCs w:val="28"/>
        </w:rPr>
      </w:pPr>
      <w:r w:rsidRPr="00427CC5">
        <w:rPr>
          <w:rFonts w:ascii="Times New Roman" w:hAnsi="Times New Roman" w:cs="Times New Roman"/>
          <w:sz w:val="28"/>
          <w:szCs w:val="24"/>
        </w:rPr>
        <w:t>Целью программы является реализация механизма финансовой поддержки молодых семей в решении жилищной проблемы в Иркутском районе</w:t>
      </w:r>
      <w:r w:rsidRPr="00427CC5">
        <w:rPr>
          <w:rFonts w:ascii="Times New Roman" w:eastAsia="Calibri" w:hAnsi="Times New Roman" w:cs="Times New Roman"/>
          <w:sz w:val="28"/>
          <w:szCs w:val="24"/>
        </w:rPr>
        <w:t>.</w:t>
      </w:r>
      <w:r w:rsidRPr="00427CC5">
        <w:rPr>
          <w:rFonts w:ascii="Times New Roman" w:eastAsia="Calibri" w:hAnsi="Times New Roman" w:cs="Times New Roman"/>
        </w:rPr>
        <w:t xml:space="preserve"> </w:t>
      </w:r>
      <w:r w:rsidRPr="00427CC5">
        <w:rPr>
          <w:rFonts w:ascii="Times New Roman" w:eastAsia="Calibri" w:hAnsi="Times New Roman" w:cs="Times New Roman"/>
          <w:sz w:val="28"/>
          <w:szCs w:val="28"/>
        </w:rPr>
        <w:t xml:space="preserve">Финансовая поддержка участвующих молодых семей осуществляется за счет предоставления социальной выплаты. </w:t>
      </w:r>
    </w:p>
    <w:p w:rsidR="00427CC5" w:rsidRPr="00427CC5" w:rsidRDefault="00427CC5" w:rsidP="00427CC5">
      <w:pPr>
        <w:spacing w:after="0" w:line="240" w:lineRule="auto"/>
        <w:ind w:firstLine="709"/>
        <w:jc w:val="both"/>
        <w:rPr>
          <w:rFonts w:ascii="Times New Roman" w:hAnsi="Times New Roman" w:cs="Times New Roman"/>
          <w:sz w:val="28"/>
          <w:szCs w:val="24"/>
        </w:rPr>
      </w:pPr>
      <w:r w:rsidRPr="00427CC5">
        <w:rPr>
          <w:rFonts w:ascii="Times New Roman" w:hAnsi="Times New Roman" w:cs="Times New Roman"/>
          <w:sz w:val="28"/>
          <w:szCs w:val="24"/>
        </w:rPr>
        <w:t>Социальную выплату можно использовать для приобретения жилья или строительства дома, как первоначальный взнос для получения ипотечного кредита, а также на погашение суммы основного долга по ипотеке.</w:t>
      </w:r>
    </w:p>
    <w:p w:rsidR="00427CC5" w:rsidRPr="00427CC5" w:rsidRDefault="00427CC5" w:rsidP="00427CC5">
      <w:pPr>
        <w:spacing w:after="0" w:line="240" w:lineRule="auto"/>
        <w:ind w:firstLine="709"/>
        <w:jc w:val="both"/>
        <w:rPr>
          <w:rFonts w:ascii="Times New Roman" w:hAnsi="Times New Roman" w:cs="Times New Roman"/>
          <w:sz w:val="28"/>
          <w:szCs w:val="28"/>
        </w:rPr>
      </w:pPr>
      <w:r w:rsidRPr="00427CC5">
        <w:rPr>
          <w:rFonts w:ascii="Times New Roman" w:hAnsi="Times New Roman" w:cs="Times New Roman"/>
          <w:sz w:val="28"/>
          <w:szCs w:val="28"/>
        </w:rPr>
        <w:t>Право молодой семьи на получение социальной выплаты удостоверяется именным документом - свидетельством о праве на получение социальной выплаты (далее – свидетельство).</w:t>
      </w:r>
    </w:p>
    <w:p w:rsidR="00427CC5" w:rsidRPr="00427CC5" w:rsidRDefault="00427CC5" w:rsidP="00427CC5">
      <w:pPr>
        <w:spacing w:after="0" w:line="240" w:lineRule="auto"/>
        <w:ind w:firstLine="709"/>
        <w:contextualSpacing/>
        <w:jc w:val="both"/>
        <w:rPr>
          <w:rFonts w:ascii="Times New Roman" w:hAnsi="Times New Roman" w:cs="Times New Roman"/>
          <w:sz w:val="28"/>
          <w:szCs w:val="28"/>
        </w:rPr>
      </w:pPr>
      <w:r w:rsidRPr="00427CC5">
        <w:rPr>
          <w:rFonts w:ascii="Times New Roman" w:hAnsi="Times New Roman" w:cs="Times New Roman"/>
          <w:sz w:val="28"/>
          <w:szCs w:val="28"/>
        </w:rPr>
        <w:t xml:space="preserve">Подпрограмма предусматривает два механизма финансирования социальной выплаты: </w:t>
      </w:r>
    </w:p>
    <w:p w:rsidR="00427CC5" w:rsidRPr="00427CC5" w:rsidRDefault="00427CC5" w:rsidP="00427CC5">
      <w:pPr>
        <w:widowControl w:val="0"/>
        <w:numPr>
          <w:ilvl w:val="0"/>
          <w:numId w:val="2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27CC5">
        <w:rPr>
          <w:rFonts w:ascii="Times New Roman" w:hAnsi="Times New Roman" w:cs="Times New Roman"/>
          <w:sz w:val="28"/>
          <w:szCs w:val="28"/>
        </w:rPr>
        <w:t>за счет средств федерального и (или) областного и районного бюджетов;</w:t>
      </w:r>
    </w:p>
    <w:p w:rsidR="00427CC5" w:rsidRPr="00427CC5" w:rsidRDefault="00427CC5" w:rsidP="00427CC5">
      <w:pPr>
        <w:widowControl w:val="0"/>
        <w:numPr>
          <w:ilvl w:val="0"/>
          <w:numId w:val="2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27CC5">
        <w:rPr>
          <w:rFonts w:ascii="Times New Roman" w:hAnsi="Times New Roman" w:cs="Times New Roman"/>
          <w:sz w:val="28"/>
          <w:szCs w:val="28"/>
        </w:rPr>
        <w:t>за счет средств районного бюджета.</w:t>
      </w:r>
    </w:p>
    <w:p w:rsidR="00427CC5" w:rsidRPr="00427CC5" w:rsidRDefault="00427CC5" w:rsidP="00427CC5">
      <w:pPr>
        <w:spacing w:after="0" w:line="240" w:lineRule="auto"/>
        <w:ind w:firstLine="708"/>
        <w:contextualSpacing/>
        <w:jc w:val="both"/>
        <w:rPr>
          <w:rFonts w:ascii="Times New Roman" w:eastAsiaTheme="minorEastAsia" w:hAnsi="Times New Roman" w:cs="Times New Roman"/>
          <w:sz w:val="28"/>
          <w:szCs w:val="28"/>
          <w:lang w:eastAsia="ru-RU"/>
        </w:rPr>
      </w:pPr>
      <w:proofErr w:type="gramStart"/>
      <w:r w:rsidRPr="00427CC5">
        <w:rPr>
          <w:rFonts w:ascii="Times New Roman" w:eastAsiaTheme="minorEastAsia" w:hAnsi="Times New Roman" w:cs="Times New Roman"/>
          <w:sz w:val="28"/>
          <w:szCs w:val="28"/>
          <w:lang w:eastAsia="ru-RU"/>
        </w:rPr>
        <w:t>Для получения средств субсидий из федерального и областного бюджетов администрация Иркутского районного муниципального образования в лице отдела развития физической культуры, массового спорта и молодежной политики Комитета по социальной политики ежегодно принимает участие в конкурсном отборе муниципальных образований Иркутской области для участия в подпрограмме «Молодым семьям – доступное жилье» на 2019 - 2024 годы государственной программы Иркутской области «Доступное жилье» на 2019 - 2024</w:t>
      </w:r>
      <w:proofErr w:type="gramEnd"/>
      <w:r w:rsidRPr="00427CC5">
        <w:rPr>
          <w:rFonts w:ascii="Times New Roman" w:eastAsiaTheme="minorEastAsia" w:hAnsi="Times New Roman" w:cs="Times New Roman"/>
          <w:sz w:val="28"/>
          <w:szCs w:val="28"/>
          <w:lang w:eastAsia="ru-RU"/>
        </w:rPr>
        <w:t xml:space="preserve"> годы, утвержденной постановлением Правительства Иркутской области от 31.10.2018 № 780-пп. Порядок проведения конкурсного отбора муниципальных образований Иркутской области устанавливает Правительство Иркутской области.</w:t>
      </w:r>
    </w:p>
    <w:p w:rsidR="00427CC5" w:rsidRPr="00427CC5" w:rsidRDefault="00427CC5" w:rsidP="00427CC5">
      <w:pPr>
        <w:spacing w:after="0" w:line="240" w:lineRule="auto"/>
        <w:ind w:firstLine="708"/>
        <w:contextualSpacing/>
        <w:jc w:val="both"/>
        <w:rPr>
          <w:rFonts w:ascii="Times New Roman" w:eastAsiaTheme="minorEastAsia" w:hAnsi="Times New Roman" w:cs="Times New Roman"/>
          <w:sz w:val="28"/>
          <w:szCs w:val="28"/>
          <w:lang w:eastAsia="ru-RU"/>
        </w:rPr>
      </w:pPr>
      <w:r w:rsidRPr="00427CC5">
        <w:rPr>
          <w:rFonts w:ascii="Times New Roman" w:eastAsiaTheme="minorEastAsia" w:hAnsi="Times New Roman" w:cs="Times New Roman"/>
          <w:sz w:val="28"/>
          <w:szCs w:val="28"/>
          <w:lang w:eastAsia="ru-RU"/>
        </w:rPr>
        <w:lastRenderedPageBreak/>
        <w:t>В соответствии с распоряжением Правительства Иркутской области от 7 июня 2021 года № 309-рп Иркутский район признан победителем конкурса муниципальных образований Иркутской области для участия в подпрограмме «Молодым семьям – доступное жилье» на 2019-2024 годы государственной программы Иркутской области «Доступное жилье» на 2019-2024 годы в 2022 году.</w:t>
      </w:r>
    </w:p>
    <w:p w:rsidR="00427CC5" w:rsidRPr="00427CC5" w:rsidRDefault="00427CC5" w:rsidP="00427CC5">
      <w:pPr>
        <w:spacing w:after="0" w:line="240" w:lineRule="auto"/>
        <w:ind w:firstLine="709"/>
        <w:contextualSpacing/>
        <w:jc w:val="both"/>
        <w:rPr>
          <w:rFonts w:ascii="Times New Roman" w:eastAsiaTheme="minorEastAsia" w:hAnsi="Times New Roman" w:cs="Times New Roman"/>
          <w:sz w:val="28"/>
          <w:szCs w:val="28"/>
          <w:lang w:eastAsia="ru-RU"/>
        </w:rPr>
      </w:pPr>
      <w:r w:rsidRPr="00427CC5">
        <w:rPr>
          <w:rFonts w:ascii="Times New Roman" w:eastAsiaTheme="minorEastAsia" w:hAnsi="Times New Roman" w:cs="Times New Roman"/>
          <w:sz w:val="28"/>
          <w:szCs w:val="28"/>
          <w:lang w:eastAsia="ru-RU"/>
        </w:rPr>
        <w:t xml:space="preserve">22.01.2021 Администрацией Иркутского районного муниципального образования заключено соглашение о предоставлении субсидии из бюджета субъекта Российской Федерации местному бюджету. </w:t>
      </w:r>
    </w:p>
    <w:p w:rsidR="00427CC5" w:rsidRPr="00427CC5" w:rsidRDefault="00427CC5" w:rsidP="00427CC5">
      <w:pPr>
        <w:spacing w:after="0" w:line="240" w:lineRule="auto"/>
        <w:ind w:firstLine="709"/>
        <w:jc w:val="both"/>
        <w:rPr>
          <w:rFonts w:ascii="Times New Roman" w:hAnsi="Times New Roman" w:cs="Times New Roman"/>
          <w:sz w:val="28"/>
          <w:szCs w:val="28"/>
        </w:rPr>
      </w:pPr>
      <w:r w:rsidRPr="00427CC5">
        <w:rPr>
          <w:rFonts w:ascii="Times New Roman" w:hAnsi="Times New Roman" w:cs="Times New Roman"/>
          <w:sz w:val="28"/>
          <w:szCs w:val="28"/>
        </w:rPr>
        <w:t xml:space="preserve">С начала текущего года 21 молодая семья (19 семей получили социальную выплату за счет средств федерального, областного и районного бюджетов и 2 семьи - за счет средств только районного бюджета) реализовали свидетельств на общую сумму 15 923 655,46 рублей (см. таблицу). </w:t>
      </w:r>
    </w:p>
    <w:p w:rsidR="00427CC5" w:rsidRPr="00427CC5" w:rsidRDefault="00427CC5" w:rsidP="00427CC5">
      <w:pPr>
        <w:spacing w:after="0" w:line="240" w:lineRule="auto"/>
        <w:ind w:firstLine="708"/>
        <w:contextualSpacing/>
        <w:jc w:val="right"/>
        <w:rPr>
          <w:rFonts w:ascii="Times New Roman" w:eastAsiaTheme="minorEastAsia" w:hAnsi="Times New Roman" w:cs="Times New Roman"/>
          <w:sz w:val="28"/>
          <w:szCs w:val="28"/>
          <w:lang w:eastAsia="ru-RU"/>
        </w:rPr>
      </w:pPr>
    </w:p>
    <w:p w:rsidR="00427CC5" w:rsidRPr="00427CC5" w:rsidRDefault="00427CC5" w:rsidP="00427CC5">
      <w:pPr>
        <w:spacing w:after="0" w:line="240" w:lineRule="auto"/>
        <w:contextualSpacing/>
        <w:jc w:val="center"/>
        <w:rPr>
          <w:rFonts w:ascii="Times New Roman" w:eastAsiaTheme="minorEastAsia" w:hAnsi="Times New Roman" w:cs="Times New Roman"/>
          <w:sz w:val="28"/>
          <w:szCs w:val="28"/>
          <w:lang w:eastAsia="ru-RU"/>
        </w:rPr>
      </w:pPr>
      <w:r w:rsidRPr="00427CC5">
        <w:rPr>
          <w:rFonts w:ascii="Times New Roman" w:eastAsiaTheme="minorEastAsia" w:hAnsi="Times New Roman" w:cs="Times New Roman"/>
          <w:sz w:val="28"/>
          <w:szCs w:val="28"/>
          <w:lang w:eastAsia="ru-RU"/>
        </w:rPr>
        <w:t xml:space="preserve">Финансирование мероприятий подпрограммы </w:t>
      </w:r>
    </w:p>
    <w:p w:rsidR="00427CC5" w:rsidRPr="00427CC5" w:rsidRDefault="00427CC5" w:rsidP="00427CC5">
      <w:pPr>
        <w:spacing w:after="0" w:line="240" w:lineRule="auto"/>
        <w:contextualSpacing/>
        <w:jc w:val="center"/>
        <w:rPr>
          <w:rFonts w:ascii="Times New Roman" w:eastAsiaTheme="minorEastAsia" w:hAnsi="Times New Roman" w:cs="Times New Roman"/>
          <w:sz w:val="28"/>
          <w:szCs w:val="28"/>
          <w:lang w:eastAsia="ru-RU"/>
        </w:rPr>
      </w:pPr>
      <w:r w:rsidRPr="00427CC5">
        <w:rPr>
          <w:rFonts w:ascii="Times New Roman" w:eastAsiaTheme="minorEastAsia" w:hAnsi="Times New Roman" w:cs="Times New Roman"/>
          <w:sz w:val="28"/>
          <w:szCs w:val="28"/>
          <w:lang w:eastAsia="ru-RU"/>
        </w:rPr>
        <w:t>«Молодым семьям – доступное жилье» в 2021 году</w:t>
      </w: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126"/>
        <w:gridCol w:w="1985"/>
        <w:gridCol w:w="2126"/>
      </w:tblGrid>
      <w:tr w:rsidR="00427CC5" w:rsidRPr="00427CC5" w:rsidTr="00427CC5">
        <w:trPr>
          <w:trHeight w:val="450"/>
        </w:trPr>
        <w:tc>
          <w:tcPr>
            <w:tcW w:w="3133" w:type="dxa"/>
            <w:shd w:val="clear" w:color="auto" w:fill="auto"/>
            <w:vAlign w:val="center"/>
            <w:hideMark/>
          </w:tcPr>
          <w:p w:rsidR="00427CC5" w:rsidRPr="00427CC5" w:rsidRDefault="00427CC5" w:rsidP="00427CC5">
            <w:pPr>
              <w:spacing w:after="0" w:line="240" w:lineRule="auto"/>
              <w:rPr>
                <w:rFonts w:ascii="Times New Roman" w:hAnsi="Times New Roman" w:cs="Times New Roman"/>
                <w:sz w:val="24"/>
                <w:szCs w:val="24"/>
              </w:rPr>
            </w:pPr>
            <w:r w:rsidRPr="00427CC5">
              <w:rPr>
                <w:rFonts w:ascii="Times New Roman" w:hAnsi="Times New Roman" w:cs="Times New Roman"/>
                <w:sz w:val="24"/>
                <w:szCs w:val="24"/>
              </w:rPr>
              <w:t>Механизм финансирования</w:t>
            </w:r>
          </w:p>
        </w:tc>
        <w:tc>
          <w:tcPr>
            <w:tcW w:w="2126" w:type="dxa"/>
            <w:shd w:val="clear" w:color="auto" w:fill="auto"/>
            <w:vAlign w:val="center"/>
            <w:hideMark/>
          </w:tcPr>
          <w:p w:rsidR="00427CC5" w:rsidRPr="00427CC5" w:rsidRDefault="00427CC5" w:rsidP="00427CC5">
            <w:pPr>
              <w:spacing w:after="0" w:line="240" w:lineRule="auto"/>
              <w:jc w:val="center"/>
              <w:rPr>
                <w:rFonts w:ascii="Times New Roman" w:hAnsi="Times New Roman" w:cs="Times New Roman"/>
                <w:sz w:val="24"/>
                <w:szCs w:val="24"/>
              </w:rPr>
            </w:pPr>
            <w:r w:rsidRPr="00427CC5">
              <w:rPr>
                <w:rFonts w:ascii="Times New Roman" w:hAnsi="Times New Roman" w:cs="Times New Roman"/>
                <w:sz w:val="24"/>
                <w:szCs w:val="24"/>
              </w:rPr>
              <w:t>Размер социальной выплаты</w:t>
            </w:r>
          </w:p>
        </w:tc>
        <w:tc>
          <w:tcPr>
            <w:tcW w:w="1985" w:type="dxa"/>
            <w:shd w:val="clear" w:color="auto" w:fill="auto"/>
            <w:vAlign w:val="center"/>
            <w:hideMark/>
          </w:tcPr>
          <w:p w:rsidR="00427CC5" w:rsidRPr="00427CC5" w:rsidRDefault="00427CC5" w:rsidP="00427CC5">
            <w:pPr>
              <w:spacing w:after="0" w:line="240" w:lineRule="auto"/>
              <w:jc w:val="center"/>
              <w:rPr>
                <w:rFonts w:ascii="Times New Roman" w:hAnsi="Times New Roman" w:cs="Times New Roman"/>
                <w:sz w:val="24"/>
                <w:szCs w:val="24"/>
              </w:rPr>
            </w:pPr>
            <w:r w:rsidRPr="00427CC5">
              <w:rPr>
                <w:rFonts w:ascii="Times New Roman" w:hAnsi="Times New Roman" w:cs="Times New Roman"/>
                <w:sz w:val="24"/>
                <w:szCs w:val="24"/>
              </w:rPr>
              <w:t>За счет средств федерального и областного бюджетов</w:t>
            </w:r>
          </w:p>
        </w:tc>
        <w:tc>
          <w:tcPr>
            <w:tcW w:w="2126" w:type="dxa"/>
            <w:shd w:val="clear" w:color="auto" w:fill="auto"/>
            <w:vAlign w:val="center"/>
            <w:hideMark/>
          </w:tcPr>
          <w:p w:rsidR="00427CC5" w:rsidRPr="00427CC5" w:rsidRDefault="00427CC5" w:rsidP="00427CC5">
            <w:pPr>
              <w:spacing w:after="0" w:line="240" w:lineRule="auto"/>
              <w:jc w:val="center"/>
              <w:rPr>
                <w:rFonts w:ascii="Times New Roman" w:hAnsi="Times New Roman" w:cs="Times New Roman"/>
                <w:color w:val="000000"/>
                <w:sz w:val="24"/>
                <w:szCs w:val="24"/>
              </w:rPr>
            </w:pPr>
            <w:r w:rsidRPr="00427CC5">
              <w:rPr>
                <w:rFonts w:ascii="Times New Roman" w:hAnsi="Times New Roman" w:cs="Times New Roman"/>
                <w:sz w:val="24"/>
                <w:szCs w:val="24"/>
              </w:rPr>
              <w:t>За счет средств районного бюджета</w:t>
            </w:r>
          </w:p>
        </w:tc>
      </w:tr>
      <w:tr w:rsidR="00427CC5" w:rsidRPr="00427CC5" w:rsidTr="00427CC5">
        <w:trPr>
          <w:trHeight w:val="450"/>
        </w:trPr>
        <w:tc>
          <w:tcPr>
            <w:tcW w:w="3133" w:type="dxa"/>
            <w:shd w:val="clear" w:color="auto" w:fill="auto"/>
            <w:vAlign w:val="center"/>
            <w:hideMark/>
          </w:tcPr>
          <w:p w:rsidR="00427CC5" w:rsidRPr="00427CC5" w:rsidRDefault="00427CC5" w:rsidP="00427CC5">
            <w:pPr>
              <w:spacing w:after="0" w:line="240" w:lineRule="auto"/>
              <w:rPr>
                <w:rFonts w:ascii="Times New Roman" w:hAnsi="Times New Roman" w:cs="Times New Roman"/>
                <w:sz w:val="24"/>
                <w:szCs w:val="24"/>
              </w:rPr>
            </w:pPr>
            <w:r w:rsidRPr="00427CC5">
              <w:rPr>
                <w:rFonts w:ascii="Times New Roman" w:hAnsi="Times New Roman" w:cs="Times New Roman"/>
                <w:sz w:val="24"/>
                <w:szCs w:val="24"/>
              </w:rPr>
              <w:t>Социальные выплаты за счет средств федерального, областного и районного бюджетов</w:t>
            </w:r>
          </w:p>
        </w:tc>
        <w:tc>
          <w:tcPr>
            <w:tcW w:w="2126" w:type="dxa"/>
            <w:shd w:val="clear" w:color="auto" w:fill="auto"/>
            <w:vAlign w:val="center"/>
          </w:tcPr>
          <w:p w:rsidR="00427CC5" w:rsidRPr="00427CC5" w:rsidRDefault="00427CC5" w:rsidP="00427CC5">
            <w:pPr>
              <w:spacing w:after="0" w:line="240" w:lineRule="auto"/>
              <w:jc w:val="center"/>
              <w:rPr>
                <w:rFonts w:ascii="Times New Roman" w:hAnsi="Times New Roman" w:cs="Times New Roman"/>
                <w:sz w:val="24"/>
                <w:szCs w:val="24"/>
              </w:rPr>
            </w:pPr>
            <w:r w:rsidRPr="00427CC5">
              <w:rPr>
                <w:rFonts w:ascii="Times New Roman" w:hAnsi="Times New Roman" w:cs="Times New Roman"/>
                <w:sz w:val="24"/>
                <w:szCs w:val="24"/>
              </w:rPr>
              <w:t>15 201 805,99</w:t>
            </w:r>
          </w:p>
        </w:tc>
        <w:tc>
          <w:tcPr>
            <w:tcW w:w="1985" w:type="dxa"/>
            <w:shd w:val="clear" w:color="auto" w:fill="auto"/>
            <w:vAlign w:val="center"/>
          </w:tcPr>
          <w:p w:rsidR="00427CC5" w:rsidRPr="00427CC5" w:rsidRDefault="00427CC5" w:rsidP="00427CC5">
            <w:pPr>
              <w:spacing w:after="0" w:line="240" w:lineRule="auto"/>
              <w:jc w:val="center"/>
              <w:rPr>
                <w:rFonts w:ascii="Times New Roman" w:hAnsi="Times New Roman" w:cs="Times New Roman"/>
                <w:sz w:val="24"/>
                <w:szCs w:val="24"/>
              </w:rPr>
            </w:pPr>
            <w:r w:rsidRPr="00427CC5">
              <w:rPr>
                <w:rFonts w:ascii="Times New Roman" w:hAnsi="Times New Roman" w:cs="Times New Roman"/>
                <w:sz w:val="24"/>
                <w:szCs w:val="24"/>
              </w:rPr>
              <w:t>10 641 264,19</w:t>
            </w:r>
          </w:p>
        </w:tc>
        <w:tc>
          <w:tcPr>
            <w:tcW w:w="2126" w:type="dxa"/>
            <w:shd w:val="clear" w:color="auto" w:fill="auto"/>
            <w:vAlign w:val="center"/>
          </w:tcPr>
          <w:p w:rsidR="00427CC5" w:rsidRPr="00427CC5" w:rsidRDefault="00427CC5" w:rsidP="00427CC5">
            <w:pPr>
              <w:spacing w:after="0" w:line="240" w:lineRule="auto"/>
              <w:jc w:val="center"/>
              <w:rPr>
                <w:rFonts w:ascii="Times New Roman" w:hAnsi="Times New Roman" w:cs="Times New Roman"/>
                <w:color w:val="000000"/>
                <w:sz w:val="24"/>
                <w:szCs w:val="24"/>
              </w:rPr>
            </w:pPr>
            <w:r w:rsidRPr="00427CC5">
              <w:rPr>
                <w:rFonts w:ascii="Times New Roman" w:hAnsi="Times New Roman" w:cs="Times New Roman"/>
                <w:color w:val="000000"/>
                <w:sz w:val="24"/>
                <w:szCs w:val="24"/>
              </w:rPr>
              <w:t>4 560 541,80</w:t>
            </w:r>
          </w:p>
        </w:tc>
      </w:tr>
      <w:tr w:rsidR="00427CC5" w:rsidRPr="00427CC5" w:rsidTr="00427CC5">
        <w:trPr>
          <w:trHeight w:val="450"/>
        </w:trPr>
        <w:tc>
          <w:tcPr>
            <w:tcW w:w="3133" w:type="dxa"/>
            <w:shd w:val="clear" w:color="auto" w:fill="auto"/>
            <w:vAlign w:val="center"/>
          </w:tcPr>
          <w:p w:rsidR="00427CC5" w:rsidRPr="00427CC5" w:rsidRDefault="00427CC5" w:rsidP="00427CC5">
            <w:pPr>
              <w:spacing w:after="0" w:line="240" w:lineRule="auto"/>
              <w:rPr>
                <w:rFonts w:ascii="Times New Roman" w:hAnsi="Times New Roman" w:cs="Times New Roman"/>
                <w:sz w:val="24"/>
                <w:szCs w:val="24"/>
              </w:rPr>
            </w:pPr>
            <w:r w:rsidRPr="00427CC5">
              <w:rPr>
                <w:rFonts w:ascii="Times New Roman" w:hAnsi="Times New Roman" w:cs="Times New Roman"/>
                <w:sz w:val="24"/>
                <w:szCs w:val="24"/>
              </w:rPr>
              <w:t>Социальные выплаты за счет средств районного бюджета</w:t>
            </w:r>
          </w:p>
        </w:tc>
        <w:tc>
          <w:tcPr>
            <w:tcW w:w="2126" w:type="dxa"/>
            <w:shd w:val="clear" w:color="auto" w:fill="auto"/>
            <w:vAlign w:val="center"/>
          </w:tcPr>
          <w:p w:rsidR="00427CC5" w:rsidRPr="00427CC5" w:rsidRDefault="00427CC5" w:rsidP="00427CC5">
            <w:pPr>
              <w:spacing w:after="0" w:line="240" w:lineRule="auto"/>
              <w:jc w:val="center"/>
              <w:rPr>
                <w:rFonts w:ascii="Times New Roman" w:hAnsi="Times New Roman" w:cs="Times New Roman"/>
                <w:sz w:val="24"/>
                <w:szCs w:val="24"/>
              </w:rPr>
            </w:pPr>
            <w:r w:rsidRPr="00427CC5">
              <w:rPr>
                <w:rFonts w:ascii="Times New Roman" w:hAnsi="Times New Roman" w:cs="Times New Roman"/>
                <w:sz w:val="24"/>
                <w:szCs w:val="24"/>
              </w:rPr>
              <w:t>721 849,47</w:t>
            </w:r>
          </w:p>
        </w:tc>
        <w:tc>
          <w:tcPr>
            <w:tcW w:w="1985" w:type="dxa"/>
            <w:shd w:val="clear" w:color="auto" w:fill="auto"/>
            <w:vAlign w:val="center"/>
          </w:tcPr>
          <w:p w:rsidR="00427CC5" w:rsidRPr="00427CC5" w:rsidRDefault="00427CC5" w:rsidP="00427CC5">
            <w:pPr>
              <w:spacing w:after="0" w:line="240" w:lineRule="auto"/>
              <w:jc w:val="center"/>
              <w:rPr>
                <w:rFonts w:ascii="Times New Roman" w:hAnsi="Times New Roman" w:cs="Times New Roman"/>
                <w:sz w:val="24"/>
                <w:szCs w:val="24"/>
              </w:rPr>
            </w:pPr>
            <w:r w:rsidRPr="00427CC5">
              <w:rPr>
                <w:rFonts w:ascii="Times New Roman" w:hAnsi="Times New Roman" w:cs="Times New Roman"/>
                <w:sz w:val="24"/>
                <w:szCs w:val="24"/>
              </w:rPr>
              <w:t>-</w:t>
            </w:r>
          </w:p>
        </w:tc>
        <w:tc>
          <w:tcPr>
            <w:tcW w:w="2126" w:type="dxa"/>
            <w:shd w:val="clear" w:color="auto" w:fill="auto"/>
            <w:vAlign w:val="center"/>
          </w:tcPr>
          <w:p w:rsidR="00427CC5" w:rsidRPr="00427CC5" w:rsidRDefault="00427CC5" w:rsidP="00427CC5">
            <w:pPr>
              <w:spacing w:after="0" w:line="240" w:lineRule="auto"/>
              <w:jc w:val="center"/>
              <w:rPr>
                <w:rFonts w:ascii="Times New Roman" w:hAnsi="Times New Roman" w:cs="Times New Roman"/>
                <w:sz w:val="24"/>
                <w:szCs w:val="24"/>
              </w:rPr>
            </w:pPr>
            <w:r w:rsidRPr="00427CC5">
              <w:rPr>
                <w:rFonts w:ascii="Times New Roman" w:hAnsi="Times New Roman" w:cs="Times New Roman"/>
                <w:sz w:val="24"/>
                <w:szCs w:val="24"/>
              </w:rPr>
              <w:t>721 849,47</w:t>
            </w:r>
          </w:p>
        </w:tc>
      </w:tr>
      <w:tr w:rsidR="00427CC5" w:rsidRPr="00427CC5" w:rsidTr="00427CC5">
        <w:trPr>
          <w:trHeight w:val="308"/>
        </w:trPr>
        <w:tc>
          <w:tcPr>
            <w:tcW w:w="3133" w:type="dxa"/>
            <w:shd w:val="clear" w:color="auto" w:fill="auto"/>
            <w:vAlign w:val="center"/>
            <w:hideMark/>
          </w:tcPr>
          <w:p w:rsidR="00427CC5" w:rsidRPr="00427CC5" w:rsidRDefault="00427CC5" w:rsidP="00427CC5">
            <w:pPr>
              <w:spacing w:after="0" w:line="240" w:lineRule="auto"/>
              <w:rPr>
                <w:rFonts w:ascii="Times New Roman" w:hAnsi="Times New Roman" w:cs="Times New Roman"/>
                <w:sz w:val="24"/>
                <w:szCs w:val="24"/>
              </w:rPr>
            </w:pPr>
            <w:r w:rsidRPr="00427CC5">
              <w:rPr>
                <w:rFonts w:ascii="Times New Roman" w:hAnsi="Times New Roman" w:cs="Times New Roman"/>
                <w:sz w:val="24"/>
                <w:szCs w:val="24"/>
              </w:rPr>
              <w:t>Итого:</w:t>
            </w:r>
          </w:p>
        </w:tc>
        <w:tc>
          <w:tcPr>
            <w:tcW w:w="2126" w:type="dxa"/>
            <w:shd w:val="clear" w:color="auto" w:fill="auto"/>
            <w:vAlign w:val="center"/>
          </w:tcPr>
          <w:p w:rsidR="00427CC5" w:rsidRPr="00427CC5" w:rsidRDefault="00427CC5" w:rsidP="00427CC5">
            <w:pPr>
              <w:spacing w:after="0" w:line="240" w:lineRule="auto"/>
              <w:jc w:val="center"/>
              <w:rPr>
                <w:rFonts w:ascii="Times New Roman" w:hAnsi="Times New Roman" w:cs="Times New Roman"/>
                <w:sz w:val="24"/>
                <w:szCs w:val="24"/>
              </w:rPr>
            </w:pPr>
            <w:r w:rsidRPr="00427CC5">
              <w:rPr>
                <w:rFonts w:ascii="Times New Roman" w:hAnsi="Times New Roman" w:cs="Times New Roman"/>
                <w:sz w:val="24"/>
                <w:szCs w:val="24"/>
              </w:rPr>
              <w:t>15 923 655,46</w:t>
            </w:r>
          </w:p>
        </w:tc>
        <w:tc>
          <w:tcPr>
            <w:tcW w:w="1985" w:type="dxa"/>
            <w:shd w:val="clear" w:color="auto" w:fill="auto"/>
            <w:vAlign w:val="center"/>
          </w:tcPr>
          <w:p w:rsidR="00427CC5" w:rsidRPr="00427CC5" w:rsidRDefault="00427CC5" w:rsidP="00427CC5">
            <w:pPr>
              <w:spacing w:after="0" w:line="240" w:lineRule="auto"/>
              <w:jc w:val="center"/>
              <w:rPr>
                <w:rFonts w:ascii="Times New Roman" w:hAnsi="Times New Roman" w:cs="Times New Roman"/>
                <w:sz w:val="24"/>
                <w:szCs w:val="24"/>
              </w:rPr>
            </w:pPr>
            <w:r w:rsidRPr="00427CC5">
              <w:rPr>
                <w:rFonts w:ascii="Times New Roman" w:hAnsi="Times New Roman" w:cs="Times New Roman"/>
                <w:sz w:val="24"/>
                <w:szCs w:val="24"/>
              </w:rPr>
              <w:t>10 641 264,19</w:t>
            </w:r>
          </w:p>
        </w:tc>
        <w:tc>
          <w:tcPr>
            <w:tcW w:w="2126" w:type="dxa"/>
            <w:shd w:val="clear" w:color="auto" w:fill="auto"/>
            <w:vAlign w:val="center"/>
          </w:tcPr>
          <w:p w:rsidR="00427CC5" w:rsidRPr="00427CC5" w:rsidRDefault="00427CC5" w:rsidP="00427CC5">
            <w:pPr>
              <w:spacing w:after="0" w:line="240" w:lineRule="auto"/>
              <w:jc w:val="center"/>
              <w:rPr>
                <w:rFonts w:ascii="Times New Roman" w:hAnsi="Times New Roman" w:cs="Times New Roman"/>
                <w:color w:val="000000"/>
                <w:sz w:val="24"/>
                <w:szCs w:val="24"/>
              </w:rPr>
            </w:pPr>
            <w:r w:rsidRPr="00427CC5">
              <w:rPr>
                <w:rFonts w:ascii="Times New Roman" w:hAnsi="Times New Roman" w:cs="Times New Roman"/>
                <w:color w:val="000000"/>
                <w:sz w:val="24"/>
                <w:szCs w:val="24"/>
              </w:rPr>
              <w:t>5 282 391,27</w:t>
            </w:r>
          </w:p>
        </w:tc>
      </w:tr>
    </w:tbl>
    <w:p w:rsidR="00427CC5" w:rsidRPr="00427CC5" w:rsidRDefault="00427CC5" w:rsidP="00427CC5">
      <w:pPr>
        <w:spacing w:after="0" w:line="240" w:lineRule="auto"/>
        <w:ind w:firstLine="709"/>
        <w:contextualSpacing/>
        <w:jc w:val="both"/>
        <w:rPr>
          <w:rFonts w:ascii="Times New Roman" w:eastAsiaTheme="minorEastAsia" w:hAnsi="Times New Roman" w:cs="Times New Roman"/>
          <w:sz w:val="28"/>
          <w:szCs w:val="28"/>
          <w:lang w:eastAsia="ru-RU"/>
        </w:rPr>
      </w:pPr>
    </w:p>
    <w:p w:rsidR="00920AFB" w:rsidRPr="00427CC5" w:rsidRDefault="00427CC5" w:rsidP="00427CC5">
      <w:pPr>
        <w:spacing w:after="0" w:line="240" w:lineRule="auto"/>
        <w:ind w:firstLine="709"/>
        <w:jc w:val="both"/>
        <w:rPr>
          <w:rFonts w:ascii="Times New Roman" w:hAnsi="Times New Roman" w:cs="Times New Roman"/>
          <w:sz w:val="28"/>
          <w:szCs w:val="28"/>
        </w:rPr>
      </w:pPr>
      <w:r w:rsidRPr="00427CC5">
        <w:rPr>
          <w:rFonts w:ascii="Times New Roman" w:hAnsi="Times New Roman" w:cs="Times New Roman"/>
          <w:sz w:val="28"/>
          <w:szCs w:val="28"/>
        </w:rPr>
        <w:t>Кроме того, в 2021 году 3 молодые семьи получили дополнительную социальную выплату при рождении (усыновлении) ребенка в размере 270 174,52 рублей за счет средств областного бюджета.</w:t>
      </w:r>
      <w:r w:rsidR="002A0987">
        <w:rPr>
          <w:rFonts w:ascii="Times New Roman" w:hAnsi="Times New Roman" w:cs="Times New Roman"/>
          <w:sz w:val="28"/>
          <w:szCs w:val="28"/>
        </w:rPr>
        <w:t xml:space="preserve"> </w:t>
      </w:r>
    </w:p>
    <w:p w:rsidR="0075311D" w:rsidRDefault="0075311D" w:rsidP="001A02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11D">
        <w:rPr>
          <w:rFonts w:ascii="Times New Roman" w:eastAsia="Calibri" w:hAnsi="Times New Roman" w:cs="Times New Roman"/>
          <w:sz w:val="28"/>
          <w:szCs w:val="28"/>
        </w:rPr>
        <w:t xml:space="preserve">         </w:t>
      </w:r>
    </w:p>
    <w:p w:rsidR="00B37830" w:rsidRPr="00B37830" w:rsidRDefault="0075311D" w:rsidP="0075311D">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B37830" w:rsidRPr="00B37830">
        <w:rPr>
          <w:rFonts w:ascii="Times New Roman" w:eastAsia="Times New Roman" w:hAnsi="Times New Roman" w:cs="Times New Roman"/>
          <w:b/>
          <w:bCs/>
          <w:sz w:val="28"/>
          <w:szCs w:val="28"/>
          <w:lang w:eastAsia="ru-RU"/>
        </w:rPr>
        <w:t xml:space="preserve">Раздел </w:t>
      </w:r>
      <w:r w:rsidR="00B37830" w:rsidRPr="00B37830">
        <w:rPr>
          <w:rFonts w:ascii="Times New Roman" w:eastAsia="Times New Roman" w:hAnsi="Times New Roman" w:cs="Times New Roman"/>
          <w:b/>
          <w:bCs/>
          <w:sz w:val="28"/>
          <w:szCs w:val="28"/>
          <w:lang w:val="en-US" w:eastAsia="ru-RU"/>
        </w:rPr>
        <w:t>III</w:t>
      </w:r>
      <w:r w:rsidR="00B37830" w:rsidRPr="00B37830">
        <w:rPr>
          <w:rFonts w:ascii="Times New Roman" w:eastAsia="Times New Roman" w:hAnsi="Times New Roman" w:cs="Times New Roman"/>
          <w:b/>
          <w:bCs/>
          <w:sz w:val="28"/>
          <w:szCs w:val="28"/>
          <w:lang w:eastAsia="ru-RU"/>
        </w:rPr>
        <w:t>. О деятельности комиссии по координации субъектов системы профилактики, в рамках полномочий, предусмотренных нормативными правовыми актами Российской Федерации и нормативными правовыми актами Иркутской области, в отчетный период.</w:t>
      </w:r>
    </w:p>
    <w:p w:rsidR="00B37830" w:rsidRDefault="0075311D" w:rsidP="00B37830">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           </w:t>
      </w:r>
      <w:r w:rsidR="00B37830" w:rsidRPr="00B37830">
        <w:rPr>
          <w:rFonts w:ascii="Times New Roman" w:eastAsia="Times New Roman" w:hAnsi="Times New Roman" w:cs="Times New Roman"/>
          <w:b/>
          <w:bCs/>
          <w:i/>
          <w:sz w:val="28"/>
          <w:szCs w:val="28"/>
          <w:lang w:eastAsia="ru-RU"/>
        </w:rPr>
        <w:t xml:space="preserve">Глава 1. </w:t>
      </w:r>
      <w:proofErr w:type="gramStart"/>
      <w:r w:rsidR="00B37830" w:rsidRPr="00B37830">
        <w:rPr>
          <w:rFonts w:ascii="Times New Roman" w:eastAsia="Times New Roman" w:hAnsi="Times New Roman" w:cs="Times New Roman"/>
          <w:b/>
          <w:bCs/>
          <w:i/>
          <w:sz w:val="28"/>
          <w:szCs w:val="28"/>
          <w:lang w:eastAsia="ru-RU"/>
        </w:rPr>
        <w:t>Меры, принимаемые комиссией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суицидальным действиям, в том числе</w:t>
      </w:r>
      <w:proofErr w:type="gramEnd"/>
      <w:r w:rsidR="00B37830" w:rsidRPr="00B37830">
        <w:rPr>
          <w:rFonts w:ascii="Times New Roman" w:eastAsia="Times New Roman" w:hAnsi="Times New Roman" w:cs="Times New Roman"/>
          <w:b/>
          <w:bCs/>
          <w:i/>
          <w:sz w:val="28"/>
          <w:szCs w:val="28"/>
          <w:lang w:eastAsia="ru-RU"/>
        </w:rPr>
        <w:t xml:space="preserve"> в рамках исполнения постановлений комиссии.</w:t>
      </w:r>
    </w:p>
    <w:p w:rsidR="00F5106B" w:rsidRPr="00F5106B" w:rsidRDefault="00F5106B" w:rsidP="00F510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sidRPr="00F5106B">
        <w:rPr>
          <w:rFonts w:ascii="Times New Roman" w:eastAsia="Times New Roman" w:hAnsi="Times New Roman" w:cs="Times New Roman"/>
          <w:sz w:val="28"/>
          <w:szCs w:val="28"/>
          <w:lang w:eastAsia="ru-RU"/>
        </w:rPr>
        <w:t>Комиссия реализует широкий спектр полномочий по профилактике безнадзорности и правонарушений несовершеннолетних, одним из направлений данной работы являются заседания комиссии, в рамках которых рассматриваются дела об административных правонарушениях в порядке, установленном административным законодательством, материалы в порядке, установленном Постановлением П</w:t>
      </w:r>
      <w:r w:rsidR="007918CA">
        <w:rPr>
          <w:rFonts w:ascii="Times New Roman" w:eastAsia="Times New Roman" w:hAnsi="Times New Roman" w:cs="Times New Roman"/>
          <w:sz w:val="28"/>
          <w:szCs w:val="28"/>
          <w:lang w:eastAsia="ru-RU"/>
        </w:rPr>
        <w:t xml:space="preserve">равительства Иркутской области от 15 сентября 2016 года </w:t>
      </w:r>
      <w:r w:rsidRPr="00F5106B">
        <w:rPr>
          <w:rFonts w:ascii="Times New Roman" w:eastAsia="Times New Roman" w:hAnsi="Times New Roman" w:cs="Times New Roman"/>
          <w:sz w:val="28"/>
          <w:szCs w:val="28"/>
          <w:lang w:eastAsia="ru-RU"/>
        </w:rPr>
        <w:t>№ 577-пп «Об установлении Порядка рассмотрения КДН и ЗП МО материалов (дел), не связанных с делами</w:t>
      </w:r>
      <w:proofErr w:type="gramEnd"/>
      <w:r w:rsidRPr="00F5106B">
        <w:rPr>
          <w:rFonts w:ascii="Times New Roman" w:eastAsia="Times New Roman" w:hAnsi="Times New Roman" w:cs="Times New Roman"/>
          <w:sz w:val="28"/>
          <w:szCs w:val="28"/>
          <w:lang w:eastAsia="ru-RU"/>
        </w:rPr>
        <w:t xml:space="preserve"> об административных правонарушениях», вопросы, касающиеся защиты прав и интересов несовершеннолетних, а также вопросы по работе субъектов системы профилактики на территории округа.</w:t>
      </w:r>
    </w:p>
    <w:p w:rsidR="00F5106B" w:rsidRPr="00F5106B" w:rsidRDefault="00F5106B" w:rsidP="00F5106B">
      <w:pPr>
        <w:spacing w:after="0" w:line="240" w:lineRule="auto"/>
        <w:ind w:firstLine="708"/>
        <w:jc w:val="both"/>
        <w:rPr>
          <w:rFonts w:ascii="Times New Roman" w:eastAsia="Times New Roman" w:hAnsi="Times New Roman" w:cs="Times New Roman"/>
          <w:sz w:val="28"/>
          <w:szCs w:val="28"/>
          <w:lang w:eastAsia="ru-RU"/>
        </w:rPr>
      </w:pPr>
      <w:r w:rsidRPr="00F5106B">
        <w:rPr>
          <w:rFonts w:ascii="Times New Roman" w:eastAsia="Times New Roman" w:hAnsi="Times New Roman" w:cs="Times New Roman"/>
          <w:sz w:val="28"/>
          <w:szCs w:val="28"/>
          <w:lang w:eastAsia="ru-RU"/>
        </w:rPr>
        <w:t>Ежегодно на заседании комиссии утверждается план работы комиссии по делам несовершеннолетних и защите их прав, в соответствии с которым рассматриваются административные м</w:t>
      </w:r>
      <w:r w:rsidR="007918CA" w:rsidRPr="007918CA">
        <w:rPr>
          <w:rFonts w:ascii="Times New Roman" w:eastAsia="Times New Roman" w:hAnsi="Times New Roman" w:cs="Times New Roman"/>
          <w:sz w:val="28"/>
          <w:szCs w:val="28"/>
          <w:lang w:eastAsia="ru-RU"/>
        </w:rPr>
        <w:t>атериалы, а также заслушиваются представители субъектов</w:t>
      </w:r>
      <w:r w:rsidRPr="00F5106B">
        <w:rPr>
          <w:rFonts w:ascii="Times New Roman" w:eastAsia="Times New Roman" w:hAnsi="Times New Roman" w:cs="Times New Roman"/>
          <w:sz w:val="28"/>
          <w:szCs w:val="28"/>
          <w:lang w:eastAsia="ru-RU"/>
        </w:rPr>
        <w:t xml:space="preserve"> системы профилактики по проводимой работе на территории.</w:t>
      </w:r>
      <w:r w:rsidR="00952E8D">
        <w:rPr>
          <w:rFonts w:ascii="Times New Roman" w:eastAsia="Times New Roman" w:hAnsi="Times New Roman" w:cs="Times New Roman"/>
          <w:sz w:val="28"/>
          <w:szCs w:val="28"/>
          <w:lang w:eastAsia="ru-RU"/>
        </w:rPr>
        <w:t xml:space="preserve"> Заседания Комиссии проводятся не реже двух раз в месяц. </w:t>
      </w:r>
    </w:p>
    <w:p w:rsidR="00F5106B" w:rsidRPr="00F5106B" w:rsidRDefault="00F5106B" w:rsidP="00F5106B">
      <w:pPr>
        <w:spacing w:after="0" w:line="240" w:lineRule="auto"/>
        <w:ind w:firstLine="709"/>
        <w:jc w:val="both"/>
        <w:rPr>
          <w:rFonts w:ascii="Times New Roman" w:eastAsia="Calibri" w:hAnsi="Times New Roman" w:cs="Times New Roman"/>
          <w:sz w:val="28"/>
          <w:szCs w:val="28"/>
          <w:lang w:eastAsia="ru-RU"/>
        </w:rPr>
      </w:pPr>
      <w:r w:rsidRPr="00F5106B">
        <w:rPr>
          <w:rFonts w:ascii="Times New Roman" w:eastAsia="Calibri" w:hAnsi="Times New Roman" w:cs="Times New Roman"/>
          <w:sz w:val="28"/>
          <w:szCs w:val="28"/>
          <w:lang w:eastAsia="ru-RU"/>
        </w:rPr>
        <w:t>На территории находятся 2 учреждения различных ведомств, в которых проживают дети-сироты и дети, оставшиеся без попечения родителей:</w:t>
      </w:r>
    </w:p>
    <w:p w:rsidR="007918CA" w:rsidRPr="007918CA" w:rsidRDefault="00F5106B" w:rsidP="00F5106B">
      <w:pPr>
        <w:spacing w:after="0" w:line="240" w:lineRule="auto"/>
        <w:ind w:firstLine="708"/>
        <w:jc w:val="both"/>
        <w:rPr>
          <w:rFonts w:ascii="Times New Roman" w:eastAsia="Calibri" w:hAnsi="Times New Roman" w:cs="Times New Roman"/>
          <w:sz w:val="28"/>
          <w:szCs w:val="28"/>
          <w:lang w:eastAsia="ru-RU"/>
        </w:rPr>
      </w:pPr>
      <w:r w:rsidRPr="00F5106B">
        <w:rPr>
          <w:rFonts w:ascii="Times New Roman" w:eastAsia="Calibri" w:hAnsi="Times New Roman" w:cs="Times New Roman"/>
          <w:sz w:val="28"/>
          <w:szCs w:val="28"/>
          <w:lang w:eastAsia="ru-RU"/>
        </w:rPr>
        <w:t>1.</w:t>
      </w:r>
      <w:r w:rsidR="007918CA" w:rsidRPr="007918CA">
        <w:rPr>
          <w:rFonts w:ascii="Times New Roman" w:eastAsia="Calibri" w:hAnsi="Times New Roman" w:cs="Times New Roman"/>
          <w:sz w:val="28"/>
          <w:szCs w:val="28"/>
          <w:lang w:eastAsia="ru-RU"/>
        </w:rPr>
        <w:t>ОГБУСО «СРЦН Иркутского района»</w:t>
      </w:r>
      <w:r w:rsidR="007918CA">
        <w:rPr>
          <w:rFonts w:ascii="Times New Roman" w:eastAsia="Calibri" w:hAnsi="Times New Roman" w:cs="Times New Roman"/>
          <w:sz w:val="28"/>
          <w:szCs w:val="28"/>
          <w:lang w:eastAsia="ru-RU"/>
        </w:rPr>
        <w:t>;</w:t>
      </w:r>
    </w:p>
    <w:p w:rsidR="007918CA" w:rsidRDefault="00F5106B" w:rsidP="00F5106B">
      <w:pPr>
        <w:spacing w:after="0" w:line="240" w:lineRule="auto"/>
        <w:ind w:firstLine="708"/>
        <w:jc w:val="both"/>
        <w:rPr>
          <w:rFonts w:ascii="Times New Roman" w:eastAsia="Calibri" w:hAnsi="Times New Roman" w:cs="Times New Roman"/>
          <w:sz w:val="28"/>
          <w:szCs w:val="28"/>
          <w:lang w:eastAsia="ru-RU"/>
        </w:rPr>
      </w:pPr>
      <w:r w:rsidRPr="00F5106B">
        <w:rPr>
          <w:rFonts w:ascii="Times New Roman" w:eastAsia="Calibri" w:hAnsi="Times New Roman" w:cs="Times New Roman"/>
          <w:sz w:val="28"/>
          <w:szCs w:val="28"/>
          <w:lang w:eastAsia="ru-RU"/>
        </w:rPr>
        <w:t>2.</w:t>
      </w:r>
      <w:r w:rsidR="007918CA">
        <w:rPr>
          <w:rFonts w:ascii="Times New Roman" w:eastAsia="Calibri" w:hAnsi="Times New Roman" w:cs="Times New Roman"/>
          <w:sz w:val="28"/>
          <w:szCs w:val="28"/>
          <w:lang w:eastAsia="ru-RU"/>
        </w:rPr>
        <w:t xml:space="preserve"> ГАПОУ ИО Профессиональное училище № 60 с. </w:t>
      </w:r>
      <w:proofErr w:type="spellStart"/>
      <w:r w:rsidR="007918CA">
        <w:rPr>
          <w:rFonts w:ascii="Times New Roman" w:eastAsia="Calibri" w:hAnsi="Times New Roman" w:cs="Times New Roman"/>
          <w:sz w:val="28"/>
          <w:szCs w:val="28"/>
          <w:lang w:eastAsia="ru-RU"/>
        </w:rPr>
        <w:t>Оёк</w:t>
      </w:r>
      <w:proofErr w:type="spellEnd"/>
      <w:r w:rsidR="007918CA">
        <w:rPr>
          <w:rFonts w:ascii="Times New Roman" w:eastAsia="Calibri" w:hAnsi="Times New Roman" w:cs="Times New Roman"/>
          <w:sz w:val="28"/>
          <w:szCs w:val="28"/>
          <w:lang w:eastAsia="ru-RU"/>
        </w:rPr>
        <w:t>.</w:t>
      </w:r>
    </w:p>
    <w:p w:rsidR="00AF0C44" w:rsidRDefault="007918CA" w:rsidP="0075311D">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целях сокращения числа самовольных уходов, организации индивидуальной профилактической работы в отношении несовершеннолетних,</w:t>
      </w:r>
      <w:r w:rsidR="00CE15C6">
        <w:rPr>
          <w:rFonts w:ascii="Times New Roman" w:eastAsia="Calibri" w:hAnsi="Times New Roman" w:cs="Times New Roman"/>
          <w:sz w:val="28"/>
          <w:szCs w:val="28"/>
          <w:lang w:eastAsia="ru-RU"/>
        </w:rPr>
        <w:t xml:space="preserve"> находящихся в ОГБУСО «СРЦН</w:t>
      </w:r>
      <w:r w:rsidR="00C82330">
        <w:rPr>
          <w:rFonts w:ascii="Times New Roman" w:eastAsia="Calibri" w:hAnsi="Times New Roman" w:cs="Times New Roman"/>
          <w:sz w:val="28"/>
          <w:szCs w:val="28"/>
          <w:lang w:eastAsia="ru-RU"/>
        </w:rPr>
        <w:t xml:space="preserve"> Иркутского района», обучающихся</w:t>
      </w:r>
      <w:r w:rsidR="00CE15C6">
        <w:rPr>
          <w:rFonts w:ascii="Times New Roman" w:eastAsia="Calibri" w:hAnsi="Times New Roman" w:cs="Times New Roman"/>
          <w:sz w:val="28"/>
          <w:szCs w:val="28"/>
          <w:lang w:eastAsia="ru-RU"/>
        </w:rPr>
        <w:t xml:space="preserve"> в ПУ № 60 с. </w:t>
      </w:r>
      <w:proofErr w:type="spellStart"/>
      <w:r w:rsidR="00CE15C6">
        <w:rPr>
          <w:rFonts w:ascii="Times New Roman" w:eastAsia="Calibri" w:hAnsi="Times New Roman" w:cs="Times New Roman"/>
          <w:sz w:val="28"/>
          <w:szCs w:val="28"/>
          <w:lang w:eastAsia="ru-RU"/>
        </w:rPr>
        <w:t>Оёк</w:t>
      </w:r>
      <w:proofErr w:type="spellEnd"/>
      <w:r w:rsidR="00CE15C6">
        <w:rPr>
          <w:rFonts w:ascii="Times New Roman" w:eastAsia="Calibri" w:hAnsi="Times New Roman" w:cs="Times New Roman"/>
          <w:sz w:val="28"/>
          <w:szCs w:val="28"/>
          <w:lang w:eastAsia="ru-RU"/>
        </w:rPr>
        <w:t xml:space="preserve">, Комиссией ежеквартально проводятся сверки с учреждениями, проверки (в ПУ № 60, СРЦН с. </w:t>
      </w:r>
      <w:proofErr w:type="spellStart"/>
      <w:r w:rsidR="00CE15C6">
        <w:rPr>
          <w:rFonts w:ascii="Times New Roman" w:eastAsia="Calibri" w:hAnsi="Times New Roman" w:cs="Times New Roman"/>
          <w:sz w:val="28"/>
          <w:szCs w:val="28"/>
          <w:lang w:eastAsia="ru-RU"/>
        </w:rPr>
        <w:t>Урик</w:t>
      </w:r>
      <w:proofErr w:type="spellEnd"/>
      <w:r w:rsidR="00CE15C6">
        <w:rPr>
          <w:rFonts w:ascii="Times New Roman" w:eastAsia="Calibri" w:hAnsi="Times New Roman" w:cs="Times New Roman"/>
          <w:sz w:val="28"/>
          <w:szCs w:val="28"/>
          <w:lang w:eastAsia="ru-RU"/>
        </w:rPr>
        <w:t>), даются рекомендации.</w:t>
      </w:r>
    </w:p>
    <w:p w:rsidR="0091507F" w:rsidRPr="002D2DEE" w:rsidRDefault="0091507F" w:rsidP="002D2DEE">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proofErr w:type="gramStart"/>
      <w:r w:rsidRPr="0091507F">
        <w:rPr>
          <w:rFonts w:ascii="Times New Roman" w:eastAsia="Times New Roman" w:hAnsi="Times New Roman" w:cs="Times New Roman"/>
          <w:sz w:val="28"/>
          <w:szCs w:val="28"/>
          <w:lang w:eastAsia="ru-RU"/>
        </w:rPr>
        <w:t xml:space="preserve">Во исполнение постановления администрации Иркутского районного муниципального образования от 06.12.2021 года № 668 «О проведении межведомственного профилактического мероприятия </w:t>
      </w:r>
      <w:r w:rsidRPr="0091507F">
        <w:rPr>
          <w:rFonts w:ascii="Times New Roman" w:eastAsia="Times New Roman" w:hAnsi="Times New Roman" w:cs="Times New Roman"/>
          <w:b/>
          <w:i/>
          <w:sz w:val="28"/>
          <w:szCs w:val="28"/>
          <w:lang w:eastAsia="ru-RU"/>
        </w:rPr>
        <w:t xml:space="preserve">«Сохрани ребенку жизнь» </w:t>
      </w:r>
      <w:r w:rsidRPr="0091507F">
        <w:rPr>
          <w:rFonts w:ascii="Times New Roman" w:eastAsia="Times New Roman" w:hAnsi="Times New Roman" w:cs="Times New Roman"/>
          <w:sz w:val="28"/>
          <w:szCs w:val="28"/>
          <w:lang w:eastAsia="ru-RU"/>
        </w:rPr>
        <w:t xml:space="preserve">в период новогодних праздников </w:t>
      </w:r>
      <w:r w:rsidRPr="0091507F">
        <w:rPr>
          <w:rFonts w:ascii="Times New Roman" w:eastAsia="Times New Roman" w:hAnsi="Times New Roman" w:cs="Times New Roman"/>
          <w:b/>
          <w:i/>
          <w:sz w:val="28"/>
          <w:szCs w:val="28"/>
          <w:lang w:eastAsia="ru-RU"/>
        </w:rPr>
        <w:t>с 20 декабря 2021 года по 15 января 2022 года</w:t>
      </w:r>
      <w:r w:rsidRPr="0091507F">
        <w:rPr>
          <w:rFonts w:ascii="Times New Roman" w:eastAsia="Times New Roman" w:hAnsi="Times New Roman" w:cs="Times New Roman"/>
          <w:sz w:val="28"/>
          <w:szCs w:val="28"/>
          <w:lang w:eastAsia="ru-RU"/>
        </w:rPr>
        <w:t xml:space="preserve"> Комиссией по делам несовершеннолетних и защите их прав организованы и проведены рейды в праздничные (выходные) дни по 12 муниципальным образованиям Иркутского района:</w:t>
      </w:r>
      <w:proofErr w:type="gramEnd"/>
      <w:r w:rsidRPr="0091507F">
        <w:rPr>
          <w:rFonts w:ascii="Times New Roman" w:eastAsia="Times New Roman" w:hAnsi="Times New Roman" w:cs="Times New Roman"/>
          <w:sz w:val="28"/>
          <w:szCs w:val="28"/>
          <w:lang w:eastAsia="ru-RU"/>
        </w:rPr>
        <w:t xml:space="preserve"> </w:t>
      </w:r>
      <w:proofErr w:type="spellStart"/>
      <w:proofErr w:type="gramStart"/>
      <w:r w:rsidRPr="0091507F">
        <w:rPr>
          <w:rFonts w:ascii="Times New Roman" w:eastAsia="Times New Roman" w:hAnsi="Times New Roman" w:cs="Times New Roman"/>
          <w:i/>
          <w:sz w:val="28"/>
          <w:szCs w:val="28"/>
          <w:lang w:eastAsia="ru-RU"/>
        </w:rPr>
        <w:t>Марковское</w:t>
      </w:r>
      <w:proofErr w:type="spellEnd"/>
      <w:r w:rsidRPr="0091507F">
        <w:rPr>
          <w:rFonts w:ascii="Times New Roman" w:eastAsia="Times New Roman" w:hAnsi="Times New Roman" w:cs="Times New Roman"/>
          <w:i/>
          <w:sz w:val="28"/>
          <w:szCs w:val="28"/>
          <w:lang w:eastAsia="ru-RU"/>
        </w:rPr>
        <w:t xml:space="preserve"> МО, Смоленское МО </w:t>
      </w:r>
      <w:proofErr w:type="spellStart"/>
      <w:r w:rsidRPr="0091507F">
        <w:rPr>
          <w:rFonts w:ascii="Times New Roman" w:eastAsia="Times New Roman" w:hAnsi="Times New Roman" w:cs="Times New Roman"/>
          <w:i/>
          <w:sz w:val="28"/>
          <w:szCs w:val="28"/>
          <w:lang w:eastAsia="ru-RU"/>
        </w:rPr>
        <w:t>Гороховское</w:t>
      </w:r>
      <w:proofErr w:type="spellEnd"/>
      <w:r w:rsidRPr="0091507F">
        <w:rPr>
          <w:rFonts w:ascii="Times New Roman" w:eastAsia="Times New Roman" w:hAnsi="Times New Roman" w:cs="Times New Roman"/>
          <w:i/>
          <w:sz w:val="28"/>
          <w:szCs w:val="28"/>
          <w:lang w:eastAsia="ru-RU"/>
        </w:rPr>
        <w:t xml:space="preserve"> МО, </w:t>
      </w:r>
      <w:proofErr w:type="spellStart"/>
      <w:r w:rsidRPr="0091507F">
        <w:rPr>
          <w:rFonts w:ascii="Times New Roman" w:eastAsia="Times New Roman" w:hAnsi="Times New Roman" w:cs="Times New Roman"/>
          <w:i/>
          <w:sz w:val="28"/>
          <w:szCs w:val="28"/>
          <w:lang w:eastAsia="ru-RU"/>
        </w:rPr>
        <w:t>Усть-Балейское</w:t>
      </w:r>
      <w:proofErr w:type="spellEnd"/>
      <w:r w:rsidRPr="0091507F">
        <w:rPr>
          <w:rFonts w:ascii="Times New Roman" w:eastAsia="Times New Roman" w:hAnsi="Times New Roman" w:cs="Times New Roman"/>
          <w:i/>
          <w:sz w:val="28"/>
          <w:szCs w:val="28"/>
          <w:lang w:eastAsia="ru-RU"/>
        </w:rPr>
        <w:t xml:space="preserve"> МО, </w:t>
      </w:r>
      <w:proofErr w:type="spellStart"/>
      <w:r w:rsidRPr="0091507F">
        <w:rPr>
          <w:rFonts w:ascii="Times New Roman" w:eastAsia="Times New Roman" w:hAnsi="Times New Roman" w:cs="Times New Roman"/>
          <w:i/>
          <w:sz w:val="28"/>
          <w:szCs w:val="28"/>
          <w:lang w:eastAsia="ru-RU"/>
        </w:rPr>
        <w:t>Усть-Кудинское</w:t>
      </w:r>
      <w:proofErr w:type="spellEnd"/>
      <w:r w:rsidRPr="0091507F">
        <w:rPr>
          <w:rFonts w:ascii="Times New Roman" w:eastAsia="Times New Roman" w:hAnsi="Times New Roman" w:cs="Times New Roman"/>
          <w:i/>
          <w:sz w:val="28"/>
          <w:szCs w:val="28"/>
          <w:lang w:eastAsia="ru-RU"/>
        </w:rPr>
        <w:t xml:space="preserve"> МО, </w:t>
      </w:r>
      <w:proofErr w:type="spellStart"/>
      <w:r w:rsidRPr="0091507F">
        <w:rPr>
          <w:rFonts w:ascii="Times New Roman" w:eastAsia="Times New Roman" w:hAnsi="Times New Roman" w:cs="Times New Roman"/>
          <w:i/>
          <w:sz w:val="28"/>
          <w:szCs w:val="28"/>
          <w:lang w:eastAsia="ru-RU"/>
        </w:rPr>
        <w:t>Ширяевское</w:t>
      </w:r>
      <w:proofErr w:type="spellEnd"/>
      <w:r w:rsidRPr="0091507F">
        <w:rPr>
          <w:rFonts w:ascii="Times New Roman" w:eastAsia="Times New Roman" w:hAnsi="Times New Roman" w:cs="Times New Roman"/>
          <w:i/>
          <w:sz w:val="28"/>
          <w:szCs w:val="28"/>
          <w:lang w:eastAsia="ru-RU"/>
        </w:rPr>
        <w:t xml:space="preserve"> МО, </w:t>
      </w:r>
      <w:proofErr w:type="spellStart"/>
      <w:r w:rsidRPr="0091507F">
        <w:rPr>
          <w:rFonts w:ascii="Times New Roman" w:eastAsia="Times New Roman" w:hAnsi="Times New Roman" w:cs="Times New Roman"/>
          <w:i/>
          <w:sz w:val="28"/>
          <w:szCs w:val="28"/>
          <w:lang w:eastAsia="ru-RU"/>
        </w:rPr>
        <w:t>Уриковское</w:t>
      </w:r>
      <w:proofErr w:type="spellEnd"/>
      <w:r w:rsidRPr="0091507F">
        <w:rPr>
          <w:rFonts w:ascii="Times New Roman" w:eastAsia="Times New Roman" w:hAnsi="Times New Roman" w:cs="Times New Roman"/>
          <w:i/>
          <w:sz w:val="28"/>
          <w:szCs w:val="28"/>
          <w:lang w:eastAsia="ru-RU"/>
        </w:rPr>
        <w:t xml:space="preserve"> МО, </w:t>
      </w:r>
      <w:proofErr w:type="spellStart"/>
      <w:r w:rsidRPr="0091507F">
        <w:rPr>
          <w:rFonts w:ascii="Times New Roman" w:eastAsia="Times New Roman" w:hAnsi="Times New Roman" w:cs="Times New Roman"/>
          <w:i/>
          <w:sz w:val="28"/>
          <w:szCs w:val="28"/>
          <w:lang w:eastAsia="ru-RU"/>
        </w:rPr>
        <w:t>Оёкское</w:t>
      </w:r>
      <w:proofErr w:type="spellEnd"/>
      <w:r w:rsidRPr="0091507F">
        <w:rPr>
          <w:rFonts w:ascii="Times New Roman" w:eastAsia="Times New Roman" w:hAnsi="Times New Roman" w:cs="Times New Roman"/>
          <w:i/>
          <w:sz w:val="28"/>
          <w:szCs w:val="28"/>
          <w:lang w:eastAsia="ru-RU"/>
        </w:rPr>
        <w:t xml:space="preserve"> МО, </w:t>
      </w:r>
      <w:proofErr w:type="spellStart"/>
      <w:r w:rsidRPr="0091507F">
        <w:rPr>
          <w:rFonts w:ascii="Times New Roman" w:eastAsia="Times New Roman" w:hAnsi="Times New Roman" w:cs="Times New Roman"/>
          <w:i/>
          <w:sz w:val="28"/>
          <w:szCs w:val="28"/>
          <w:lang w:eastAsia="ru-RU"/>
        </w:rPr>
        <w:t>Ревякинское</w:t>
      </w:r>
      <w:proofErr w:type="spellEnd"/>
      <w:r w:rsidRPr="0091507F">
        <w:rPr>
          <w:rFonts w:ascii="Times New Roman" w:eastAsia="Times New Roman" w:hAnsi="Times New Roman" w:cs="Times New Roman"/>
          <w:i/>
          <w:sz w:val="28"/>
          <w:szCs w:val="28"/>
          <w:lang w:eastAsia="ru-RU"/>
        </w:rPr>
        <w:t xml:space="preserve"> МО, </w:t>
      </w:r>
      <w:proofErr w:type="spellStart"/>
      <w:r w:rsidRPr="0091507F">
        <w:rPr>
          <w:rFonts w:ascii="Times New Roman" w:eastAsia="Times New Roman" w:hAnsi="Times New Roman" w:cs="Times New Roman"/>
          <w:i/>
          <w:sz w:val="28"/>
          <w:szCs w:val="28"/>
          <w:lang w:eastAsia="ru-RU"/>
        </w:rPr>
        <w:t>Хомутовское</w:t>
      </w:r>
      <w:proofErr w:type="spellEnd"/>
      <w:r w:rsidRPr="0091507F">
        <w:rPr>
          <w:rFonts w:ascii="Times New Roman" w:eastAsia="Times New Roman" w:hAnsi="Times New Roman" w:cs="Times New Roman"/>
          <w:i/>
          <w:sz w:val="28"/>
          <w:szCs w:val="28"/>
          <w:lang w:eastAsia="ru-RU"/>
        </w:rPr>
        <w:t xml:space="preserve"> МО, Никольское МО, </w:t>
      </w:r>
      <w:proofErr w:type="spellStart"/>
      <w:r w:rsidRPr="0091507F">
        <w:rPr>
          <w:rFonts w:ascii="Times New Roman" w:eastAsia="Times New Roman" w:hAnsi="Times New Roman" w:cs="Times New Roman"/>
          <w:i/>
          <w:sz w:val="28"/>
          <w:szCs w:val="28"/>
          <w:lang w:eastAsia="ru-RU"/>
        </w:rPr>
        <w:t>Карлукское</w:t>
      </w:r>
      <w:proofErr w:type="spellEnd"/>
      <w:r w:rsidRPr="0091507F">
        <w:rPr>
          <w:rFonts w:ascii="Times New Roman" w:eastAsia="Times New Roman" w:hAnsi="Times New Roman" w:cs="Times New Roman"/>
          <w:i/>
          <w:sz w:val="28"/>
          <w:szCs w:val="28"/>
          <w:lang w:eastAsia="ru-RU"/>
        </w:rPr>
        <w:t xml:space="preserve"> МО.</w:t>
      </w:r>
      <w:proofErr w:type="gramEnd"/>
      <w:r w:rsidRPr="0091507F">
        <w:rPr>
          <w:rFonts w:ascii="Times New Roman" w:eastAsia="Times New Roman" w:hAnsi="Times New Roman" w:cs="Times New Roman"/>
          <w:i/>
          <w:sz w:val="28"/>
          <w:szCs w:val="28"/>
          <w:lang w:eastAsia="ru-RU"/>
        </w:rPr>
        <w:t xml:space="preserve"> </w:t>
      </w:r>
      <w:r w:rsidRPr="0091507F">
        <w:rPr>
          <w:rFonts w:ascii="Times New Roman" w:eastAsia="Times New Roman" w:hAnsi="Times New Roman" w:cs="Times New Roman"/>
          <w:sz w:val="28"/>
          <w:szCs w:val="28"/>
          <w:lang w:eastAsia="ru-RU"/>
        </w:rPr>
        <w:t xml:space="preserve">В остальных 9-ти муниципальных образованиях рейды проводились силами местных администраций. </w:t>
      </w:r>
    </w:p>
    <w:p w:rsidR="0091507F" w:rsidRPr="0091507F" w:rsidRDefault="0091507F" w:rsidP="0091507F">
      <w:pPr>
        <w:spacing w:after="0" w:line="240" w:lineRule="auto"/>
        <w:ind w:firstLine="567"/>
        <w:jc w:val="both"/>
        <w:rPr>
          <w:rFonts w:ascii="Times New Roman" w:eastAsia="Times New Roman" w:hAnsi="Times New Roman" w:cs="Times New Roman"/>
          <w:sz w:val="28"/>
          <w:szCs w:val="28"/>
          <w:lang w:eastAsia="ru-RU"/>
        </w:rPr>
      </w:pPr>
      <w:r w:rsidRPr="0091507F">
        <w:rPr>
          <w:rFonts w:ascii="Times New Roman" w:eastAsia="Times New Roman" w:hAnsi="Times New Roman" w:cs="Times New Roman"/>
          <w:sz w:val="28"/>
          <w:szCs w:val="28"/>
          <w:lang w:eastAsia="ru-RU"/>
        </w:rPr>
        <w:t xml:space="preserve"> Комиссионные выезды проходили с 03.01.2022-09.01.2022 (исключение 1,2,7 января) с участием представителей субъектов системы профилактики, представителей администраций МО, депутатов Думы Иркутского района, представителей Совета Отцов, Совета женщин, представителей ОНД и </w:t>
      </w:r>
      <w:proofErr w:type="gramStart"/>
      <w:r w:rsidRPr="0091507F">
        <w:rPr>
          <w:rFonts w:ascii="Times New Roman" w:eastAsia="Times New Roman" w:hAnsi="Times New Roman" w:cs="Times New Roman"/>
          <w:sz w:val="28"/>
          <w:szCs w:val="28"/>
          <w:lang w:eastAsia="ru-RU"/>
        </w:rPr>
        <w:t>ПР</w:t>
      </w:r>
      <w:proofErr w:type="gramEnd"/>
      <w:r w:rsidRPr="0091507F">
        <w:rPr>
          <w:rFonts w:ascii="Times New Roman" w:eastAsia="Times New Roman" w:hAnsi="Times New Roman" w:cs="Times New Roman"/>
          <w:sz w:val="28"/>
          <w:szCs w:val="28"/>
          <w:lang w:eastAsia="ru-RU"/>
        </w:rPr>
        <w:t xml:space="preserve"> по Иркутскому району.</w:t>
      </w:r>
    </w:p>
    <w:p w:rsidR="0091507F" w:rsidRPr="0091507F" w:rsidRDefault="0091507F" w:rsidP="0091507F">
      <w:pPr>
        <w:spacing w:after="0" w:line="240" w:lineRule="auto"/>
        <w:ind w:firstLine="567"/>
        <w:jc w:val="both"/>
        <w:rPr>
          <w:rFonts w:ascii="Times New Roman" w:eastAsia="Times New Roman" w:hAnsi="Times New Roman" w:cs="Times New Roman"/>
          <w:sz w:val="28"/>
          <w:szCs w:val="28"/>
          <w:lang w:eastAsia="ru-RU"/>
        </w:rPr>
      </w:pPr>
      <w:r w:rsidRPr="0091507F">
        <w:rPr>
          <w:rFonts w:ascii="Times New Roman" w:eastAsia="Times New Roman" w:hAnsi="Times New Roman" w:cs="Times New Roman"/>
          <w:sz w:val="28"/>
          <w:szCs w:val="28"/>
          <w:lang w:eastAsia="ru-RU"/>
        </w:rPr>
        <w:t xml:space="preserve"> </w:t>
      </w:r>
      <w:proofErr w:type="gramStart"/>
      <w:r w:rsidRPr="0091507F">
        <w:rPr>
          <w:rFonts w:ascii="Times New Roman" w:eastAsia="Times New Roman" w:hAnsi="Times New Roman" w:cs="Times New Roman"/>
          <w:sz w:val="28"/>
          <w:szCs w:val="28"/>
          <w:lang w:eastAsia="ru-RU"/>
        </w:rPr>
        <w:t xml:space="preserve">Рейдовые мероприятия проводятся ежегодно в целях противопожарной безопасности, социальных и медицинских патронажей семей, находящихся в группе риска, в том числе, к группе медико-социального риска, а также находящихся в социально опасном положении, посещении условно осужденных лиц, имеющих детей, и осужденных лиц с отсрочкой отбывания наказания, имеющих ребенка (детей) в возрасте до 14 </w:t>
      </w:r>
      <w:r w:rsidRPr="0091507F">
        <w:rPr>
          <w:rFonts w:ascii="Times New Roman" w:eastAsia="Times New Roman" w:hAnsi="Times New Roman" w:cs="Times New Roman"/>
          <w:sz w:val="28"/>
          <w:szCs w:val="28"/>
          <w:lang w:eastAsia="ru-RU"/>
        </w:rPr>
        <w:lastRenderedPageBreak/>
        <w:t>лет, проживающие на территории Иркутского районного муниципального образования.</w:t>
      </w:r>
      <w:proofErr w:type="gramEnd"/>
    </w:p>
    <w:p w:rsidR="0091507F" w:rsidRPr="0091507F" w:rsidRDefault="0091507F" w:rsidP="0091507F">
      <w:pPr>
        <w:spacing w:after="0" w:line="240" w:lineRule="auto"/>
        <w:ind w:firstLine="567"/>
        <w:jc w:val="both"/>
        <w:rPr>
          <w:rFonts w:ascii="Times New Roman" w:eastAsia="Times New Roman" w:hAnsi="Times New Roman" w:cs="Times New Roman"/>
          <w:sz w:val="28"/>
          <w:szCs w:val="28"/>
          <w:lang w:eastAsia="ru-RU"/>
        </w:rPr>
      </w:pPr>
      <w:proofErr w:type="gramStart"/>
      <w:r w:rsidRPr="0091507F">
        <w:rPr>
          <w:rFonts w:ascii="Times New Roman" w:eastAsia="Times New Roman" w:hAnsi="Times New Roman" w:cs="Times New Roman"/>
          <w:sz w:val="28"/>
          <w:szCs w:val="28"/>
          <w:lang w:eastAsia="ru-RU"/>
        </w:rPr>
        <w:t xml:space="preserve">За период проведения мероприятия было посещено более 150 семей, составлены акты жилищно-бытовых условий, проверено состояние электропроводки, эксплуатация печей, наличие/отсутствие датчиков автономного пожарного извещения (АПИ), розданы памятки, сотрудниками полиции составлено 3 протокола по факту ненадлежащего исполнения родительских обязанностей в отношении родителей в 3-х семьях по ч. 1 ст. 5.35 КоАП РФ. </w:t>
      </w:r>
      <w:proofErr w:type="gramEnd"/>
    </w:p>
    <w:p w:rsidR="0091507F" w:rsidRPr="0091507F" w:rsidRDefault="0091507F" w:rsidP="0091507F">
      <w:pPr>
        <w:spacing w:after="0" w:line="240" w:lineRule="auto"/>
        <w:ind w:firstLine="567"/>
        <w:jc w:val="both"/>
        <w:rPr>
          <w:rFonts w:ascii="Times New Roman" w:eastAsia="Times New Roman" w:hAnsi="Times New Roman" w:cs="Times New Roman"/>
          <w:sz w:val="28"/>
          <w:szCs w:val="28"/>
          <w:lang w:eastAsia="ru-RU"/>
        </w:rPr>
      </w:pPr>
      <w:r w:rsidRPr="0091507F">
        <w:rPr>
          <w:rFonts w:ascii="Times New Roman" w:eastAsia="Times New Roman" w:hAnsi="Times New Roman" w:cs="Times New Roman"/>
          <w:sz w:val="28"/>
          <w:szCs w:val="28"/>
          <w:lang w:eastAsia="ru-RU"/>
        </w:rPr>
        <w:t xml:space="preserve"> В период с 03.01.2022 по 09.01.2022 в учреждения здравоохранения, учреждения для детей – сирот и детей, оставшихся без попечения родителей,  было помещено трое несовершеннолетних. </w:t>
      </w:r>
    </w:p>
    <w:p w:rsidR="0091507F" w:rsidRPr="0091507F" w:rsidRDefault="0091507F" w:rsidP="0091507F">
      <w:pPr>
        <w:spacing w:after="0" w:line="240" w:lineRule="auto"/>
        <w:jc w:val="both"/>
        <w:rPr>
          <w:rFonts w:ascii="Times New Roman" w:eastAsia="Calibri" w:hAnsi="Times New Roman" w:cs="Times New Roman"/>
          <w:sz w:val="28"/>
          <w:szCs w:val="28"/>
        </w:rPr>
      </w:pPr>
      <w:r w:rsidRPr="0091507F">
        <w:rPr>
          <w:rFonts w:ascii="Times New Roman" w:eastAsia="Times New Roman" w:hAnsi="Times New Roman" w:cs="Times New Roman"/>
          <w:color w:val="000000"/>
          <w:sz w:val="28"/>
          <w:szCs w:val="28"/>
          <w:lang w:eastAsia="ru-RU"/>
        </w:rPr>
        <w:t xml:space="preserve">         В </w:t>
      </w:r>
      <w:r w:rsidRPr="0091507F">
        <w:rPr>
          <w:rFonts w:ascii="Times New Roman" w:eastAsia="Times New Roman" w:hAnsi="Times New Roman" w:cs="Times New Roman"/>
          <w:sz w:val="28"/>
          <w:szCs w:val="28"/>
          <w:lang w:eastAsia="ru-RU"/>
        </w:rPr>
        <w:t xml:space="preserve">целях профилактики смертности от внешних причин среди детского населения (в том числе на пожарах и на водных объектах), на постоянной основе </w:t>
      </w:r>
      <w:proofErr w:type="gramStart"/>
      <w:r w:rsidRPr="0091507F">
        <w:rPr>
          <w:rFonts w:ascii="Times New Roman" w:eastAsia="Times New Roman" w:hAnsi="Times New Roman" w:cs="Times New Roman"/>
          <w:sz w:val="28"/>
          <w:szCs w:val="28"/>
          <w:lang w:eastAsia="ru-RU"/>
        </w:rPr>
        <w:t>проводится информационная кампания разработаны</w:t>
      </w:r>
      <w:proofErr w:type="gramEnd"/>
      <w:r w:rsidRPr="0091507F">
        <w:rPr>
          <w:rFonts w:ascii="Times New Roman" w:eastAsia="Times New Roman" w:hAnsi="Times New Roman" w:cs="Times New Roman"/>
          <w:sz w:val="28"/>
          <w:szCs w:val="28"/>
          <w:lang w:eastAsia="ru-RU"/>
        </w:rPr>
        <w:t xml:space="preserve"> памятки по данной тематике, которые распространяются по всем муниципальным образованиям. Во время проведения профилактических рейдов по семьям памятки выдаются родителям (законным представителям), проводятся профилактические беседы в целях профилактики гибели (травматизма) несовершеннолетних на пожарах, водных объектах.</w:t>
      </w:r>
      <w:r w:rsidRPr="0091507F">
        <w:rPr>
          <w:rFonts w:ascii="Times New Roman" w:eastAsia="Calibri" w:hAnsi="Times New Roman" w:cs="Times New Roman"/>
          <w:sz w:val="28"/>
          <w:szCs w:val="28"/>
        </w:rPr>
        <w:t xml:space="preserve"> </w:t>
      </w:r>
      <w:proofErr w:type="gramStart"/>
      <w:r w:rsidRPr="0091507F">
        <w:rPr>
          <w:rFonts w:ascii="Times New Roman" w:eastAsia="Calibri" w:hAnsi="Times New Roman" w:cs="Times New Roman"/>
          <w:sz w:val="28"/>
          <w:szCs w:val="28"/>
        </w:rPr>
        <w:t>Во всех муниципальных образованиях Иркутского района памятки и информация по данным вопросам размещены на официальных сайтах администраций, в местах водоемов установлены предупредительные знаки, аншлаги, проводятся патронажи семей, находящихся в  Банке данных СОП, многодетных семей, семей «группы риска» с целью устранения замечаний, раздачи памяток, информирования о технике пожарной</w:t>
      </w:r>
      <w:r>
        <w:rPr>
          <w:rFonts w:ascii="Times New Roman" w:eastAsia="Calibri" w:hAnsi="Times New Roman" w:cs="Times New Roman"/>
          <w:sz w:val="28"/>
          <w:szCs w:val="28"/>
        </w:rPr>
        <w:t xml:space="preserve"> </w:t>
      </w:r>
      <w:r w:rsidRPr="0091507F">
        <w:rPr>
          <w:rFonts w:ascii="Times New Roman" w:eastAsia="Calibri" w:hAnsi="Times New Roman" w:cs="Times New Roman"/>
          <w:sz w:val="28"/>
          <w:szCs w:val="28"/>
        </w:rPr>
        <w:t>безопасности, безопасности на водных объектах, профилактике выпадения детей из окон, профилактики несчастных случаев</w:t>
      </w:r>
      <w:proofErr w:type="gramEnd"/>
      <w:r w:rsidRPr="0091507F">
        <w:rPr>
          <w:rFonts w:ascii="Times New Roman" w:eastAsia="Calibri" w:hAnsi="Times New Roman" w:cs="Times New Roman"/>
          <w:sz w:val="28"/>
          <w:szCs w:val="28"/>
        </w:rPr>
        <w:t xml:space="preserve"> с детьми.</w:t>
      </w:r>
    </w:p>
    <w:p w:rsidR="0091507F" w:rsidRPr="0091507F" w:rsidRDefault="0091507F" w:rsidP="0091507F">
      <w:pPr>
        <w:spacing w:after="0" w:line="240" w:lineRule="auto"/>
        <w:ind w:firstLine="708"/>
        <w:jc w:val="both"/>
        <w:rPr>
          <w:rFonts w:ascii="Times New Roman" w:eastAsia="Times New Roman" w:hAnsi="Times New Roman" w:cs="Times New Roman"/>
          <w:sz w:val="28"/>
          <w:szCs w:val="28"/>
          <w:lang w:eastAsia="ru-RU"/>
        </w:rPr>
      </w:pPr>
      <w:r w:rsidRPr="0091507F">
        <w:rPr>
          <w:rFonts w:ascii="Times New Roman" w:eastAsia="Calibri" w:hAnsi="Times New Roman" w:cs="Times New Roman"/>
          <w:sz w:val="28"/>
          <w:szCs w:val="28"/>
        </w:rPr>
        <w:t>Ежеквартально на заседаниях комиссии по делам несовершеннолетних и защите их прав администрации Иркутского района рассматриваются вопросы по э</w:t>
      </w:r>
      <w:r w:rsidRPr="0091507F">
        <w:rPr>
          <w:rFonts w:ascii="Times New Roman" w:eastAsia="Times New Roman" w:hAnsi="Times New Roman" w:cs="Times New Roman"/>
          <w:sz w:val="28"/>
          <w:szCs w:val="28"/>
          <w:lang w:eastAsia="ru-RU"/>
        </w:rPr>
        <w:t>ффективности межведомственного взаимодействия по профилактике младенческой и детской смертности, случаев жестокого обращения с детьми, суицидального поведения несовершеннолетних, а также ранней беременности.</w:t>
      </w:r>
    </w:p>
    <w:p w:rsidR="0091507F" w:rsidRPr="0091507F" w:rsidRDefault="0091507F" w:rsidP="0091507F">
      <w:pPr>
        <w:spacing w:after="0" w:line="240" w:lineRule="auto"/>
        <w:ind w:firstLine="708"/>
        <w:jc w:val="both"/>
        <w:rPr>
          <w:rFonts w:ascii="Times New Roman" w:eastAsia="Times New Roman" w:hAnsi="Times New Roman" w:cs="Times New Roman"/>
          <w:sz w:val="28"/>
          <w:szCs w:val="28"/>
          <w:lang w:eastAsia="ru-RU"/>
        </w:rPr>
      </w:pPr>
      <w:r w:rsidRPr="0091507F">
        <w:rPr>
          <w:rFonts w:ascii="Times New Roman" w:eastAsia="Times New Roman" w:hAnsi="Times New Roman" w:cs="Times New Roman"/>
          <w:sz w:val="28"/>
          <w:szCs w:val="28"/>
          <w:lang w:eastAsia="ru-RU"/>
        </w:rPr>
        <w:t xml:space="preserve">На постоянной основе публикуются статьи в газете «Ангарские огни» по профилактике несчастных случаев с детьми и подростками: «Таблетки – не конфетки» (№41 от 22.10.2021 года), «Недетское время» (№45 от 19.11.2021 года), на сайте администрации Иркутского района: «Акция Безопасность детства», «Безопасное лето», «О проведении рейдов береговых линий», «О проведении мероприятия «Сохрани ребенку жизнь» и другие.  </w:t>
      </w:r>
    </w:p>
    <w:p w:rsidR="0091507F" w:rsidRPr="0091507F" w:rsidRDefault="0091507F" w:rsidP="009150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1507F">
        <w:rPr>
          <w:rFonts w:ascii="Times New Roman" w:eastAsia="Times New Roman" w:hAnsi="Times New Roman" w:cs="Times New Roman"/>
          <w:sz w:val="28"/>
          <w:szCs w:val="28"/>
          <w:lang w:eastAsia="ru-RU"/>
        </w:rPr>
        <w:t xml:space="preserve">В 2021 году в рамках реализации муниципальной подпрограммы «Профилактика правонарушений несовершеннолетних на территории Иркутского районного муниципального образования» на 2018-2023 годы запланированы денежные средства в размере 158 400,00 рублей на приобретение автономных пожарных </w:t>
      </w:r>
      <w:proofErr w:type="spellStart"/>
      <w:r w:rsidRPr="0091507F">
        <w:rPr>
          <w:rFonts w:ascii="Times New Roman" w:eastAsia="Times New Roman" w:hAnsi="Times New Roman" w:cs="Times New Roman"/>
          <w:sz w:val="28"/>
          <w:szCs w:val="28"/>
          <w:lang w:eastAsia="ru-RU"/>
        </w:rPr>
        <w:t>извещателей</w:t>
      </w:r>
      <w:proofErr w:type="spellEnd"/>
      <w:r w:rsidRPr="0091507F">
        <w:rPr>
          <w:rFonts w:ascii="Times New Roman" w:eastAsia="Times New Roman" w:hAnsi="Times New Roman" w:cs="Times New Roman"/>
          <w:sz w:val="28"/>
          <w:szCs w:val="28"/>
          <w:lang w:eastAsia="ru-RU"/>
        </w:rPr>
        <w:t xml:space="preserve"> (далее – АПИ) в количестве 440 штук. Все АПИ розданы по всем муниципальным образованиям Иркутского района. </w:t>
      </w:r>
    </w:p>
    <w:p w:rsidR="004155A0" w:rsidRPr="00992E83" w:rsidRDefault="00B74784" w:rsidP="00992E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155A0">
        <w:rPr>
          <w:rFonts w:ascii="Times New Roman" w:eastAsia="Times New Roman" w:hAnsi="Times New Roman" w:cs="Times New Roman"/>
          <w:sz w:val="28"/>
          <w:szCs w:val="28"/>
          <w:lang w:eastAsia="ru-RU"/>
        </w:rPr>
        <w:t xml:space="preserve"> </w:t>
      </w:r>
      <w:r w:rsidR="0091507F">
        <w:rPr>
          <w:rFonts w:ascii="Times New Roman" w:eastAsia="Times New Roman" w:hAnsi="Times New Roman" w:cs="Times New Roman"/>
          <w:bCs/>
          <w:color w:val="000000"/>
          <w:kern w:val="36"/>
          <w:sz w:val="28"/>
          <w:szCs w:val="28"/>
          <w:lang w:eastAsia="ru-RU"/>
        </w:rPr>
        <w:t>В 2021</w:t>
      </w:r>
      <w:r w:rsidR="004155A0">
        <w:rPr>
          <w:rFonts w:ascii="Times New Roman" w:eastAsia="Times New Roman" w:hAnsi="Times New Roman" w:cs="Times New Roman"/>
          <w:bCs/>
          <w:color w:val="000000"/>
          <w:kern w:val="36"/>
          <w:sz w:val="28"/>
          <w:szCs w:val="28"/>
          <w:lang w:eastAsia="ru-RU"/>
        </w:rPr>
        <w:t xml:space="preserve"> году проведена акция </w:t>
      </w:r>
      <w:r w:rsidR="004155A0" w:rsidRPr="00B74784">
        <w:rPr>
          <w:rFonts w:ascii="Times New Roman" w:eastAsia="Times New Roman" w:hAnsi="Times New Roman" w:cs="Times New Roman"/>
          <w:bCs/>
          <w:color w:val="000000"/>
          <w:kern w:val="36"/>
          <w:sz w:val="28"/>
          <w:szCs w:val="28"/>
          <w:lang w:eastAsia="ru-RU"/>
        </w:rPr>
        <w:t>«</w:t>
      </w:r>
      <w:proofErr w:type="gramStart"/>
      <w:r w:rsidR="004155A0" w:rsidRPr="00B74784">
        <w:rPr>
          <w:rFonts w:ascii="Times New Roman" w:eastAsia="Times New Roman" w:hAnsi="Times New Roman" w:cs="Times New Roman"/>
          <w:bCs/>
          <w:color w:val="000000"/>
          <w:kern w:val="36"/>
          <w:sz w:val="28"/>
          <w:szCs w:val="28"/>
          <w:lang w:eastAsia="ru-RU"/>
        </w:rPr>
        <w:t>Вода-безопасная</w:t>
      </w:r>
      <w:proofErr w:type="gramEnd"/>
      <w:r w:rsidR="004155A0" w:rsidRPr="00B74784">
        <w:rPr>
          <w:rFonts w:ascii="Times New Roman" w:eastAsia="Times New Roman" w:hAnsi="Times New Roman" w:cs="Times New Roman"/>
          <w:bCs/>
          <w:color w:val="000000"/>
          <w:kern w:val="36"/>
          <w:sz w:val="28"/>
          <w:szCs w:val="28"/>
          <w:lang w:eastAsia="ru-RU"/>
        </w:rPr>
        <w:t xml:space="preserve"> территория»</w:t>
      </w:r>
      <w:r>
        <w:rPr>
          <w:rFonts w:ascii="Times New Roman" w:eastAsia="Times New Roman" w:hAnsi="Times New Roman" w:cs="Times New Roman"/>
          <w:sz w:val="28"/>
          <w:szCs w:val="28"/>
          <w:lang w:eastAsia="ru-RU"/>
        </w:rPr>
        <w:t xml:space="preserve"> </w:t>
      </w:r>
      <w:r w:rsidRPr="00B74784">
        <w:rPr>
          <w:rFonts w:ascii="Times New Roman" w:eastAsia="Times New Roman" w:hAnsi="Times New Roman" w:cs="Times New Roman"/>
          <w:bCs/>
          <w:color w:val="000000"/>
          <w:kern w:val="36"/>
          <w:sz w:val="28"/>
          <w:szCs w:val="28"/>
          <w:lang w:eastAsia="ru-RU"/>
        </w:rPr>
        <w:t>в</w:t>
      </w:r>
      <w:r w:rsidR="004155A0">
        <w:rPr>
          <w:rFonts w:ascii="Times New Roman" w:eastAsia="Times New Roman" w:hAnsi="Times New Roman" w:cs="Times New Roman"/>
          <w:bCs/>
          <w:color w:val="000000"/>
          <w:kern w:val="36"/>
          <w:sz w:val="28"/>
          <w:szCs w:val="28"/>
          <w:lang w:eastAsia="ru-RU"/>
        </w:rPr>
        <w:t xml:space="preserve"> целях </w:t>
      </w:r>
      <w:r w:rsidRPr="00B74784">
        <w:rPr>
          <w:rFonts w:ascii="Times New Roman" w:eastAsia="Times New Roman" w:hAnsi="Times New Roman" w:cs="Times New Roman"/>
          <w:bCs/>
          <w:color w:val="000000"/>
          <w:kern w:val="36"/>
          <w:sz w:val="28"/>
          <w:szCs w:val="28"/>
          <w:lang w:eastAsia="ru-RU"/>
        </w:rPr>
        <w:t xml:space="preserve"> защиты населения и территорий от чрезвычайных ситуаций, обеспечении пожарной безопасности и безопаснос</w:t>
      </w:r>
      <w:r w:rsidR="004155A0">
        <w:rPr>
          <w:rFonts w:ascii="Times New Roman" w:eastAsia="Times New Roman" w:hAnsi="Times New Roman" w:cs="Times New Roman"/>
          <w:bCs/>
          <w:color w:val="000000"/>
          <w:kern w:val="36"/>
          <w:sz w:val="28"/>
          <w:szCs w:val="28"/>
          <w:lang w:eastAsia="ru-RU"/>
        </w:rPr>
        <w:t xml:space="preserve">ти на водных объектах. </w:t>
      </w:r>
    </w:p>
    <w:p w:rsidR="00B74784" w:rsidRPr="00B74784" w:rsidRDefault="00992E83" w:rsidP="00B7478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color w:val="000000"/>
          <w:kern w:val="36"/>
          <w:sz w:val="28"/>
          <w:szCs w:val="28"/>
          <w:lang w:eastAsia="ru-RU"/>
        </w:rPr>
        <w:t xml:space="preserve">          Проводилось </w:t>
      </w:r>
      <w:r w:rsidR="00B74784" w:rsidRPr="00B74784">
        <w:rPr>
          <w:rFonts w:ascii="Times New Roman" w:eastAsia="Times New Roman" w:hAnsi="Times New Roman" w:cs="Times New Roman"/>
          <w:bCs/>
          <w:color w:val="000000"/>
          <w:kern w:val="36"/>
          <w:sz w:val="28"/>
          <w:szCs w:val="28"/>
          <w:lang w:eastAsia="ru-RU"/>
        </w:rPr>
        <w:t xml:space="preserve">информирование населения путем проведения инструктажей, </w:t>
      </w:r>
      <w:proofErr w:type="spellStart"/>
      <w:r w:rsidR="00B74784" w:rsidRPr="00B74784">
        <w:rPr>
          <w:rFonts w:ascii="Times New Roman" w:eastAsia="Times New Roman" w:hAnsi="Times New Roman" w:cs="Times New Roman"/>
          <w:bCs/>
          <w:color w:val="000000"/>
          <w:kern w:val="36"/>
          <w:sz w:val="28"/>
          <w:szCs w:val="28"/>
          <w:lang w:eastAsia="ru-RU"/>
        </w:rPr>
        <w:t>подворовых</w:t>
      </w:r>
      <w:proofErr w:type="spellEnd"/>
      <w:r w:rsidR="00B74784" w:rsidRPr="00B74784">
        <w:rPr>
          <w:rFonts w:ascii="Times New Roman" w:eastAsia="Times New Roman" w:hAnsi="Times New Roman" w:cs="Times New Roman"/>
          <w:bCs/>
          <w:color w:val="000000"/>
          <w:kern w:val="36"/>
          <w:sz w:val="28"/>
          <w:szCs w:val="28"/>
          <w:lang w:eastAsia="ru-RU"/>
        </w:rPr>
        <w:t xml:space="preserve"> обходов, раздачи памяток и листовок о правилах поведения на </w:t>
      </w:r>
      <w:r w:rsidR="004155A0">
        <w:rPr>
          <w:rFonts w:ascii="Times New Roman" w:eastAsia="Times New Roman" w:hAnsi="Times New Roman" w:cs="Times New Roman"/>
          <w:bCs/>
          <w:color w:val="000000"/>
          <w:kern w:val="36"/>
          <w:sz w:val="28"/>
          <w:szCs w:val="28"/>
          <w:lang w:eastAsia="ru-RU"/>
        </w:rPr>
        <w:t xml:space="preserve">водных объектах, </w:t>
      </w:r>
      <w:r w:rsidR="00B74784" w:rsidRPr="00B74784">
        <w:rPr>
          <w:rFonts w:ascii="Times New Roman" w:eastAsia="Times New Roman" w:hAnsi="Times New Roman" w:cs="Times New Roman"/>
          <w:bCs/>
          <w:color w:val="000000"/>
          <w:kern w:val="36"/>
          <w:sz w:val="28"/>
          <w:szCs w:val="28"/>
          <w:lang w:eastAsia="ru-RU"/>
        </w:rPr>
        <w:t>путем патрулирования мест несанкционированного отдыха людей, установка запретительных знаков и аншлагов, размещением информации, о складывающейся обстановке на стендах, в социальных сетях и мессенджерах, п</w:t>
      </w:r>
      <w:r w:rsidR="004155A0">
        <w:rPr>
          <w:rFonts w:ascii="Times New Roman" w:eastAsia="Times New Roman" w:hAnsi="Times New Roman" w:cs="Times New Roman"/>
          <w:bCs/>
          <w:color w:val="000000"/>
          <w:kern w:val="36"/>
          <w:sz w:val="28"/>
          <w:szCs w:val="28"/>
          <w:lang w:eastAsia="ru-RU"/>
        </w:rPr>
        <w:t xml:space="preserve">оказом </w:t>
      </w:r>
      <w:proofErr w:type="gramStart"/>
      <w:r w:rsidR="004155A0">
        <w:rPr>
          <w:rFonts w:ascii="Times New Roman" w:eastAsia="Times New Roman" w:hAnsi="Times New Roman" w:cs="Times New Roman"/>
          <w:bCs/>
          <w:color w:val="000000"/>
          <w:kern w:val="36"/>
          <w:sz w:val="28"/>
          <w:szCs w:val="28"/>
          <w:lang w:eastAsia="ru-RU"/>
        </w:rPr>
        <w:t>видео-роликов</w:t>
      </w:r>
      <w:proofErr w:type="gramEnd"/>
      <w:r w:rsidR="004155A0">
        <w:rPr>
          <w:rFonts w:ascii="Times New Roman" w:eastAsia="Times New Roman" w:hAnsi="Times New Roman" w:cs="Times New Roman"/>
          <w:bCs/>
          <w:color w:val="000000"/>
          <w:kern w:val="36"/>
          <w:sz w:val="28"/>
          <w:szCs w:val="28"/>
          <w:lang w:eastAsia="ru-RU"/>
        </w:rPr>
        <w:t xml:space="preserve">.    Проведены </w:t>
      </w:r>
      <w:r w:rsidR="00B74784" w:rsidRPr="00B74784">
        <w:rPr>
          <w:rFonts w:ascii="Times New Roman" w:eastAsia="Times New Roman" w:hAnsi="Times New Roman" w:cs="Times New Roman"/>
          <w:bCs/>
          <w:color w:val="000000"/>
          <w:kern w:val="36"/>
          <w:sz w:val="28"/>
          <w:szCs w:val="28"/>
          <w:lang w:eastAsia="ru-RU"/>
        </w:rPr>
        <w:t>инструктажи в общеобразовательных учреждениях.</w:t>
      </w:r>
      <w:r w:rsidR="00B74784" w:rsidRPr="00B74784">
        <w:rPr>
          <w:rFonts w:ascii="Times New Roman" w:eastAsia="Times New Roman" w:hAnsi="Times New Roman" w:cs="Times New Roman"/>
          <w:b/>
          <w:sz w:val="28"/>
          <w:szCs w:val="28"/>
          <w:lang w:eastAsia="ru-RU"/>
        </w:rPr>
        <w:t xml:space="preserve">         </w:t>
      </w:r>
    </w:p>
    <w:p w:rsidR="00795AC8" w:rsidRDefault="00B74784" w:rsidP="00795AC8">
      <w:pPr>
        <w:autoSpaceDE w:val="0"/>
        <w:autoSpaceDN w:val="0"/>
        <w:adjustRightInd w:val="0"/>
        <w:spacing w:after="0" w:line="240" w:lineRule="auto"/>
        <w:ind w:right="57" w:hanging="454"/>
        <w:jc w:val="both"/>
        <w:rPr>
          <w:rFonts w:ascii="Times New Roman" w:eastAsia="Times New Roman" w:hAnsi="Times New Roman" w:cs="Times New Roman"/>
          <w:bCs/>
          <w:color w:val="000000"/>
          <w:kern w:val="36"/>
          <w:sz w:val="28"/>
          <w:szCs w:val="28"/>
          <w:lang w:eastAsia="ru-RU"/>
        </w:rPr>
      </w:pPr>
      <w:r w:rsidRPr="00B74784">
        <w:rPr>
          <w:rFonts w:ascii="Times New Roman" w:eastAsia="Times New Roman" w:hAnsi="Times New Roman" w:cs="Times New Roman"/>
          <w:sz w:val="28"/>
          <w:szCs w:val="28"/>
          <w:lang w:eastAsia="ru-RU"/>
        </w:rPr>
        <w:t xml:space="preserve">        </w:t>
      </w:r>
      <w:r w:rsidR="004155A0">
        <w:rPr>
          <w:rFonts w:ascii="Times New Roman" w:eastAsia="Times New Roman" w:hAnsi="Times New Roman" w:cs="Times New Roman"/>
          <w:sz w:val="28"/>
          <w:szCs w:val="28"/>
          <w:lang w:eastAsia="ru-RU"/>
        </w:rPr>
        <w:t xml:space="preserve">      </w:t>
      </w:r>
      <w:r w:rsidR="002A1760">
        <w:rPr>
          <w:rFonts w:ascii="Times New Roman" w:eastAsia="Times New Roman" w:hAnsi="Times New Roman" w:cs="Times New Roman"/>
          <w:sz w:val="28"/>
          <w:szCs w:val="28"/>
          <w:lang w:eastAsia="ru-RU"/>
        </w:rPr>
        <w:t xml:space="preserve">   </w:t>
      </w:r>
      <w:r w:rsidRPr="00B74784">
        <w:rPr>
          <w:rFonts w:ascii="Times New Roman" w:eastAsia="Times New Roman" w:hAnsi="Times New Roman" w:cs="Times New Roman"/>
          <w:sz w:val="28"/>
          <w:szCs w:val="28"/>
          <w:lang w:eastAsia="ru-RU"/>
        </w:rPr>
        <w:t>Во всех муниципальных образованиях Иркутского района проведены рейдовые мероприятия по семьям, состоящим на учете в Банке данных СОП, находящи</w:t>
      </w:r>
      <w:r w:rsidR="003D7001">
        <w:rPr>
          <w:rFonts w:ascii="Times New Roman" w:eastAsia="Times New Roman" w:hAnsi="Times New Roman" w:cs="Times New Roman"/>
          <w:sz w:val="28"/>
          <w:szCs w:val="28"/>
          <w:lang w:eastAsia="ru-RU"/>
        </w:rPr>
        <w:t>м</w:t>
      </w:r>
      <w:r w:rsidRPr="00B74784">
        <w:rPr>
          <w:rFonts w:ascii="Times New Roman" w:eastAsia="Times New Roman" w:hAnsi="Times New Roman" w:cs="Times New Roman"/>
          <w:sz w:val="28"/>
          <w:szCs w:val="28"/>
          <w:lang w:eastAsia="ru-RU"/>
        </w:rPr>
        <w:t xml:space="preserve">ся в трудной жизненной ситуации, многодетным, малообеспеченным, семьям «группы риска». При посещении семей в обязательном порядке проводился инструктаж, выдавались памятки по безопасному пребыванию на водных объектах и др. Проводилось </w:t>
      </w:r>
      <w:r w:rsidRPr="00B74784">
        <w:rPr>
          <w:rFonts w:ascii="Times New Roman" w:eastAsia="Times New Roman" w:hAnsi="Times New Roman" w:cs="Times New Roman"/>
          <w:bCs/>
          <w:color w:val="000000"/>
          <w:kern w:val="36"/>
          <w:sz w:val="28"/>
          <w:szCs w:val="28"/>
          <w:lang w:eastAsia="ru-RU"/>
        </w:rPr>
        <w:t>патрулирование мест несанкционированного отдыха людей, установка запретительных знаков и ан</w:t>
      </w:r>
      <w:r w:rsidR="00795AC8">
        <w:rPr>
          <w:rFonts w:ascii="Times New Roman" w:eastAsia="Times New Roman" w:hAnsi="Times New Roman" w:cs="Times New Roman"/>
          <w:bCs/>
          <w:color w:val="000000"/>
          <w:kern w:val="36"/>
          <w:sz w:val="28"/>
          <w:szCs w:val="28"/>
          <w:lang w:eastAsia="ru-RU"/>
        </w:rPr>
        <w:t>шлагов</w:t>
      </w:r>
    </w:p>
    <w:p w:rsidR="00CE15C6" w:rsidRPr="00A503A0" w:rsidRDefault="00795AC8" w:rsidP="00795AC8">
      <w:pPr>
        <w:autoSpaceDE w:val="0"/>
        <w:autoSpaceDN w:val="0"/>
        <w:adjustRightInd w:val="0"/>
        <w:spacing w:after="0" w:line="240" w:lineRule="auto"/>
        <w:ind w:right="57" w:hanging="454"/>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kern w:val="36"/>
          <w:sz w:val="28"/>
          <w:szCs w:val="28"/>
          <w:lang w:eastAsia="ru-RU"/>
        </w:rPr>
        <w:t xml:space="preserve">                </w:t>
      </w:r>
      <w:proofErr w:type="gramStart"/>
      <w:r w:rsidR="00CE15C6" w:rsidRPr="00A503A0">
        <w:rPr>
          <w:rFonts w:ascii="Times New Roman" w:eastAsia="Times New Roman" w:hAnsi="Times New Roman" w:cs="Times New Roman"/>
          <w:sz w:val="28"/>
          <w:szCs w:val="28"/>
          <w:lang w:eastAsia="ru-RU"/>
        </w:rPr>
        <w:t>За 12 месяцев</w:t>
      </w:r>
      <w:r w:rsidR="0091507F" w:rsidRPr="00A503A0">
        <w:rPr>
          <w:rFonts w:ascii="Times New Roman" w:eastAsia="Times New Roman" w:hAnsi="Times New Roman" w:cs="Times New Roman"/>
          <w:sz w:val="28"/>
          <w:szCs w:val="28"/>
          <w:lang w:eastAsia="ru-RU"/>
        </w:rPr>
        <w:t xml:space="preserve"> 2021</w:t>
      </w:r>
      <w:r w:rsidR="002D2DEE" w:rsidRPr="00A503A0">
        <w:rPr>
          <w:rFonts w:ascii="Times New Roman" w:eastAsia="Times New Roman" w:hAnsi="Times New Roman" w:cs="Times New Roman"/>
          <w:sz w:val="28"/>
          <w:szCs w:val="28"/>
          <w:lang w:eastAsia="ru-RU"/>
        </w:rPr>
        <w:t xml:space="preserve"> года в комиссию поступило 2686</w:t>
      </w:r>
      <w:r w:rsidR="00B26F8F" w:rsidRPr="00A503A0">
        <w:rPr>
          <w:rFonts w:ascii="Times New Roman" w:eastAsia="Times New Roman" w:hAnsi="Times New Roman" w:cs="Times New Roman"/>
          <w:sz w:val="28"/>
          <w:szCs w:val="28"/>
          <w:lang w:eastAsia="ru-RU"/>
        </w:rPr>
        <w:t xml:space="preserve"> </w:t>
      </w:r>
      <w:r w:rsidR="002D2DEE" w:rsidRPr="00A503A0">
        <w:rPr>
          <w:rFonts w:ascii="Times New Roman" w:eastAsia="Times New Roman" w:hAnsi="Times New Roman" w:cs="Times New Roman"/>
          <w:sz w:val="28"/>
          <w:szCs w:val="28"/>
          <w:lang w:eastAsia="ru-RU"/>
        </w:rPr>
        <w:t xml:space="preserve">документов, из них 678 </w:t>
      </w:r>
      <w:r w:rsidR="00B26F8F" w:rsidRPr="00A503A0">
        <w:rPr>
          <w:rFonts w:ascii="Times New Roman" w:eastAsia="Times New Roman" w:hAnsi="Times New Roman" w:cs="Times New Roman"/>
          <w:sz w:val="28"/>
          <w:szCs w:val="28"/>
          <w:lang w:eastAsia="ru-RU"/>
        </w:rPr>
        <w:t xml:space="preserve">протокола </w:t>
      </w:r>
      <w:r w:rsidR="00CE15C6" w:rsidRPr="00A503A0">
        <w:rPr>
          <w:rFonts w:ascii="Times New Roman" w:eastAsia="Times New Roman" w:hAnsi="Times New Roman" w:cs="Times New Roman"/>
          <w:sz w:val="28"/>
          <w:szCs w:val="28"/>
          <w:lang w:eastAsia="ru-RU"/>
        </w:rPr>
        <w:t>об административных правонарушениях (</w:t>
      </w:r>
      <w:r w:rsidR="00D141C6" w:rsidRPr="00A503A0">
        <w:rPr>
          <w:rFonts w:ascii="Times New Roman" w:eastAsia="Times New Roman" w:hAnsi="Times New Roman" w:cs="Times New Roman"/>
          <w:sz w:val="28"/>
          <w:szCs w:val="28"/>
          <w:lang w:eastAsia="ru-RU"/>
        </w:rPr>
        <w:t>АППГ</w:t>
      </w:r>
      <w:r w:rsidR="002D2DEE" w:rsidRPr="00A503A0">
        <w:rPr>
          <w:rFonts w:ascii="Times New Roman" w:eastAsia="Times New Roman" w:hAnsi="Times New Roman" w:cs="Times New Roman"/>
          <w:sz w:val="28"/>
          <w:szCs w:val="28"/>
          <w:lang w:eastAsia="ru-RU"/>
        </w:rPr>
        <w:t xml:space="preserve"> – 2456</w:t>
      </w:r>
      <w:r w:rsidR="00CE15C6" w:rsidRPr="00A503A0">
        <w:rPr>
          <w:rFonts w:ascii="Times New Roman" w:eastAsia="Times New Roman" w:hAnsi="Times New Roman" w:cs="Times New Roman"/>
          <w:sz w:val="28"/>
          <w:szCs w:val="28"/>
          <w:lang w:eastAsia="ru-RU"/>
        </w:rPr>
        <w:t xml:space="preserve">), в </w:t>
      </w:r>
      <w:proofErr w:type="spellStart"/>
      <w:r w:rsidR="00D141C6" w:rsidRPr="00A503A0">
        <w:rPr>
          <w:rFonts w:ascii="Times New Roman" w:eastAsia="Times New Roman" w:hAnsi="Times New Roman" w:cs="Times New Roman"/>
          <w:sz w:val="28"/>
          <w:szCs w:val="28"/>
          <w:lang w:eastAsia="ru-RU"/>
        </w:rPr>
        <w:t>т.ч</w:t>
      </w:r>
      <w:proofErr w:type="spellEnd"/>
      <w:r w:rsidR="00D141C6" w:rsidRPr="00A503A0">
        <w:rPr>
          <w:rFonts w:ascii="Times New Roman" w:eastAsia="Times New Roman" w:hAnsi="Times New Roman" w:cs="Times New Roman"/>
          <w:sz w:val="28"/>
          <w:szCs w:val="28"/>
          <w:lang w:eastAsia="ru-RU"/>
        </w:rPr>
        <w:t>.</w:t>
      </w:r>
      <w:r w:rsidR="002D2DEE" w:rsidRPr="00A503A0">
        <w:rPr>
          <w:rFonts w:ascii="Times New Roman" w:eastAsia="Times New Roman" w:hAnsi="Times New Roman" w:cs="Times New Roman"/>
          <w:sz w:val="28"/>
          <w:szCs w:val="28"/>
          <w:lang w:eastAsia="ru-RU"/>
        </w:rPr>
        <w:t xml:space="preserve"> на законных представителей 468 </w:t>
      </w:r>
      <w:r w:rsidR="00D141C6" w:rsidRPr="00A503A0">
        <w:rPr>
          <w:rFonts w:ascii="Times New Roman" w:eastAsia="Times New Roman" w:hAnsi="Times New Roman" w:cs="Times New Roman"/>
          <w:sz w:val="28"/>
          <w:szCs w:val="28"/>
          <w:lang w:eastAsia="ru-RU"/>
        </w:rPr>
        <w:t>материал</w:t>
      </w:r>
      <w:r w:rsidR="002D2DEE" w:rsidRPr="00A503A0">
        <w:rPr>
          <w:rFonts w:ascii="Times New Roman" w:eastAsia="Times New Roman" w:hAnsi="Times New Roman" w:cs="Times New Roman"/>
          <w:sz w:val="28"/>
          <w:szCs w:val="28"/>
          <w:lang w:eastAsia="ru-RU"/>
        </w:rPr>
        <w:t>, на несовершеннолетних 295</w:t>
      </w:r>
      <w:r w:rsidR="00F456A2" w:rsidRPr="00A503A0">
        <w:rPr>
          <w:rFonts w:ascii="Times New Roman" w:eastAsia="Times New Roman" w:hAnsi="Times New Roman" w:cs="Times New Roman"/>
          <w:sz w:val="28"/>
          <w:szCs w:val="28"/>
          <w:lang w:eastAsia="ru-RU"/>
        </w:rPr>
        <w:t>, на иных лиц – 5</w:t>
      </w:r>
      <w:r w:rsidR="00CE15C6" w:rsidRPr="00A503A0">
        <w:rPr>
          <w:rFonts w:ascii="Times New Roman" w:eastAsia="Times New Roman" w:hAnsi="Times New Roman" w:cs="Times New Roman"/>
          <w:sz w:val="28"/>
          <w:szCs w:val="28"/>
          <w:lang w:eastAsia="ru-RU"/>
        </w:rPr>
        <w:t>, на детей сирот и детей, оставшихся без попечения родителей, проживающих на воспитании в семьях опекунов (по</w:t>
      </w:r>
      <w:r w:rsidR="00D141C6" w:rsidRPr="00A503A0">
        <w:rPr>
          <w:rFonts w:ascii="Times New Roman" w:eastAsia="Times New Roman" w:hAnsi="Times New Roman" w:cs="Times New Roman"/>
          <w:sz w:val="28"/>
          <w:szCs w:val="28"/>
          <w:lang w:eastAsia="ru-RU"/>
        </w:rPr>
        <w:t>пе</w:t>
      </w:r>
      <w:r w:rsidR="00A503A0">
        <w:rPr>
          <w:rFonts w:ascii="Times New Roman" w:eastAsia="Times New Roman" w:hAnsi="Times New Roman" w:cs="Times New Roman"/>
          <w:sz w:val="28"/>
          <w:szCs w:val="28"/>
          <w:lang w:eastAsia="ru-RU"/>
        </w:rPr>
        <w:t xml:space="preserve">чителей), в приемных семьях – 7 </w:t>
      </w:r>
      <w:r w:rsidR="00A60B6E" w:rsidRPr="00A503A0">
        <w:rPr>
          <w:rFonts w:ascii="Times New Roman" w:eastAsia="Times New Roman" w:hAnsi="Times New Roman" w:cs="Times New Roman"/>
          <w:sz w:val="28"/>
          <w:szCs w:val="28"/>
          <w:lang w:eastAsia="ru-RU"/>
        </w:rPr>
        <w:t>материал</w:t>
      </w:r>
      <w:r w:rsidR="00F456A2" w:rsidRPr="00A503A0">
        <w:rPr>
          <w:rFonts w:ascii="Times New Roman" w:eastAsia="Times New Roman" w:hAnsi="Times New Roman" w:cs="Times New Roman"/>
          <w:sz w:val="28"/>
          <w:szCs w:val="28"/>
          <w:lang w:eastAsia="ru-RU"/>
        </w:rPr>
        <w:t>ов</w:t>
      </w:r>
      <w:r w:rsidR="00CE15C6" w:rsidRPr="00A503A0">
        <w:rPr>
          <w:rFonts w:ascii="Times New Roman" w:eastAsia="Times New Roman" w:hAnsi="Times New Roman" w:cs="Times New Roman"/>
          <w:sz w:val="28"/>
          <w:szCs w:val="28"/>
          <w:lang w:eastAsia="ru-RU"/>
        </w:rPr>
        <w:t xml:space="preserve">. </w:t>
      </w:r>
      <w:proofErr w:type="gramEnd"/>
    </w:p>
    <w:p w:rsidR="00CE15C6" w:rsidRPr="00A503A0" w:rsidRDefault="00CE15C6" w:rsidP="00CE15C6">
      <w:pPr>
        <w:spacing w:after="0" w:line="240" w:lineRule="auto"/>
        <w:ind w:firstLine="708"/>
        <w:jc w:val="both"/>
        <w:rPr>
          <w:rFonts w:ascii="Times New Roman" w:eastAsia="Times New Roman" w:hAnsi="Times New Roman" w:cs="Times New Roman"/>
          <w:sz w:val="28"/>
          <w:szCs w:val="28"/>
          <w:lang w:eastAsia="ru-RU"/>
        </w:rPr>
      </w:pPr>
      <w:r w:rsidRPr="00A503A0">
        <w:rPr>
          <w:rFonts w:ascii="Times New Roman" w:eastAsia="Times New Roman" w:hAnsi="Times New Roman" w:cs="Times New Roman"/>
          <w:sz w:val="28"/>
          <w:szCs w:val="28"/>
          <w:lang w:eastAsia="ru-RU"/>
        </w:rPr>
        <w:t>Из общего числа поступивших за отчетный период протоколов, в адрес комиссии поступило административных прот</w:t>
      </w:r>
      <w:r w:rsidR="00D141C6" w:rsidRPr="00A503A0">
        <w:rPr>
          <w:rFonts w:ascii="Times New Roman" w:eastAsia="Times New Roman" w:hAnsi="Times New Roman" w:cs="Times New Roman"/>
          <w:sz w:val="28"/>
          <w:szCs w:val="28"/>
          <w:lang w:eastAsia="ru-RU"/>
        </w:rPr>
        <w:t>око</w:t>
      </w:r>
      <w:r w:rsidR="004B3264" w:rsidRPr="00A503A0">
        <w:rPr>
          <w:rFonts w:ascii="Times New Roman" w:eastAsia="Times New Roman" w:hAnsi="Times New Roman" w:cs="Times New Roman"/>
          <w:sz w:val="28"/>
          <w:szCs w:val="28"/>
          <w:lang w:eastAsia="ru-RU"/>
        </w:rPr>
        <w:t xml:space="preserve">лов по ч. 1 ст. 5.35 КоАП РФ </w:t>
      </w:r>
      <w:r w:rsidR="00FE5B28" w:rsidRPr="00A503A0">
        <w:rPr>
          <w:rFonts w:ascii="Times New Roman" w:eastAsia="Times New Roman" w:hAnsi="Times New Roman" w:cs="Times New Roman"/>
          <w:sz w:val="28"/>
          <w:szCs w:val="28"/>
          <w:lang w:eastAsia="ru-RU"/>
        </w:rPr>
        <w:t>344</w:t>
      </w:r>
      <w:r w:rsidR="007F6D9E" w:rsidRPr="00A503A0">
        <w:rPr>
          <w:rFonts w:ascii="Times New Roman" w:eastAsia="Times New Roman" w:hAnsi="Times New Roman" w:cs="Times New Roman"/>
          <w:sz w:val="28"/>
          <w:szCs w:val="28"/>
          <w:lang w:eastAsia="ru-RU"/>
        </w:rPr>
        <w:t xml:space="preserve"> </w:t>
      </w:r>
      <w:r w:rsidRPr="00A503A0">
        <w:rPr>
          <w:rFonts w:ascii="Times New Roman" w:eastAsia="Times New Roman" w:hAnsi="Times New Roman" w:cs="Times New Roman"/>
          <w:sz w:val="28"/>
          <w:szCs w:val="28"/>
          <w:lang w:eastAsia="ru-RU"/>
        </w:rPr>
        <w:t>(</w:t>
      </w:r>
      <w:r w:rsidR="00D141C6" w:rsidRPr="00A503A0">
        <w:rPr>
          <w:rFonts w:ascii="Times New Roman" w:eastAsia="Times New Roman" w:hAnsi="Times New Roman" w:cs="Times New Roman"/>
          <w:sz w:val="28"/>
          <w:szCs w:val="28"/>
          <w:lang w:eastAsia="ru-RU"/>
        </w:rPr>
        <w:t>АППГ</w:t>
      </w:r>
      <w:r w:rsidRPr="00A503A0">
        <w:rPr>
          <w:rFonts w:ascii="Times New Roman" w:eastAsia="Times New Roman" w:hAnsi="Times New Roman" w:cs="Times New Roman"/>
          <w:sz w:val="28"/>
          <w:szCs w:val="28"/>
          <w:lang w:eastAsia="ru-RU"/>
        </w:rPr>
        <w:t xml:space="preserve">– </w:t>
      </w:r>
      <w:r w:rsidR="001418A9">
        <w:rPr>
          <w:rFonts w:ascii="Times New Roman" w:eastAsia="Times New Roman" w:hAnsi="Times New Roman" w:cs="Times New Roman"/>
          <w:sz w:val="28"/>
          <w:szCs w:val="28"/>
          <w:lang w:eastAsia="ru-RU"/>
        </w:rPr>
        <w:t>344</w:t>
      </w:r>
      <w:r w:rsidRPr="00A503A0">
        <w:rPr>
          <w:rFonts w:ascii="Times New Roman" w:eastAsia="Times New Roman" w:hAnsi="Times New Roman" w:cs="Times New Roman"/>
          <w:sz w:val="28"/>
          <w:szCs w:val="28"/>
          <w:lang w:eastAsia="ru-RU"/>
        </w:rPr>
        <w:t>). В том числе за наруш</w:t>
      </w:r>
      <w:r w:rsidR="005C0D6C" w:rsidRPr="00A503A0">
        <w:rPr>
          <w:rFonts w:ascii="Times New Roman" w:eastAsia="Times New Roman" w:hAnsi="Times New Roman" w:cs="Times New Roman"/>
          <w:sz w:val="28"/>
          <w:szCs w:val="28"/>
          <w:lang w:eastAsia="ru-RU"/>
        </w:rPr>
        <w:t>ен</w:t>
      </w:r>
      <w:r w:rsidR="001418A9">
        <w:rPr>
          <w:rFonts w:ascii="Times New Roman" w:eastAsia="Times New Roman" w:hAnsi="Times New Roman" w:cs="Times New Roman"/>
          <w:sz w:val="28"/>
          <w:szCs w:val="28"/>
          <w:lang w:eastAsia="ru-RU"/>
        </w:rPr>
        <w:t>ие ст. 9 ЗИО № 7-оз поступило 21</w:t>
      </w:r>
      <w:r w:rsidR="00FE5B28" w:rsidRPr="00A503A0">
        <w:rPr>
          <w:rFonts w:ascii="Times New Roman" w:eastAsia="Times New Roman" w:hAnsi="Times New Roman" w:cs="Times New Roman"/>
          <w:sz w:val="28"/>
          <w:szCs w:val="28"/>
          <w:lang w:eastAsia="ru-RU"/>
        </w:rPr>
        <w:t xml:space="preserve"> </w:t>
      </w:r>
      <w:r w:rsidRPr="00A503A0">
        <w:rPr>
          <w:rFonts w:ascii="Times New Roman" w:eastAsia="Times New Roman" w:hAnsi="Times New Roman" w:cs="Times New Roman"/>
          <w:sz w:val="28"/>
          <w:szCs w:val="28"/>
          <w:lang w:eastAsia="ru-RU"/>
        </w:rPr>
        <w:t>протоколов (</w:t>
      </w:r>
      <w:r w:rsidR="005C0D6C" w:rsidRPr="00A503A0">
        <w:rPr>
          <w:rFonts w:ascii="Times New Roman" w:eastAsia="Times New Roman" w:hAnsi="Times New Roman" w:cs="Times New Roman"/>
          <w:sz w:val="28"/>
          <w:szCs w:val="28"/>
          <w:lang w:eastAsia="ru-RU"/>
        </w:rPr>
        <w:t>АППГ</w:t>
      </w:r>
      <w:r w:rsidRPr="00A503A0">
        <w:rPr>
          <w:rFonts w:ascii="Times New Roman" w:eastAsia="Times New Roman" w:hAnsi="Times New Roman" w:cs="Times New Roman"/>
          <w:sz w:val="28"/>
          <w:szCs w:val="28"/>
          <w:lang w:eastAsia="ru-RU"/>
        </w:rPr>
        <w:t xml:space="preserve"> – </w:t>
      </w:r>
      <w:r w:rsidR="001418A9">
        <w:rPr>
          <w:rFonts w:ascii="Times New Roman" w:eastAsia="Times New Roman" w:hAnsi="Times New Roman" w:cs="Times New Roman"/>
          <w:sz w:val="28"/>
          <w:szCs w:val="28"/>
          <w:lang w:eastAsia="ru-RU"/>
        </w:rPr>
        <w:t>29</w:t>
      </w:r>
      <w:r w:rsidRPr="00A503A0">
        <w:rPr>
          <w:rFonts w:ascii="Times New Roman" w:eastAsia="Times New Roman" w:hAnsi="Times New Roman" w:cs="Times New Roman"/>
          <w:sz w:val="28"/>
          <w:szCs w:val="28"/>
          <w:lang w:eastAsia="ru-RU"/>
        </w:rPr>
        <w:t>).</w:t>
      </w:r>
    </w:p>
    <w:p w:rsidR="005C0D6C" w:rsidRPr="00A503A0" w:rsidRDefault="00F47F41" w:rsidP="00CE15C6">
      <w:pPr>
        <w:spacing w:after="0" w:line="240" w:lineRule="auto"/>
        <w:ind w:firstLine="708"/>
        <w:jc w:val="both"/>
        <w:rPr>
          <w:rFonts w:ascii="Times New Roman" w:eastAsia="Times New Roman" w:hAnsi="Times New Roman" w:cs="Times New Roman"/>
          <w:sz w:val="28"/>
          <w:szCs w:val="28"/>
          <w:lang w:eastAsia="ru-RU"/>
        </w:rPr>
      </w:pPr>
      <w:r w:rsidRPr="00A503A0">
        <w:rPr>
          <w:rFonts w:ascii="Times New Roman" w:eastAsia="Times New Roman" w:hAnsi="Times New Roman" w:cs="Times New Roman"/>
          <w:sz w:val="28"/>
          <w:szCs w:val="28"/>
          <w:lang w:eastAsia="ru-RU"/>
        </w:rPr>
        <w:t xml:space="preserve"> </w:t>
      </w:r>
      <w:r w:rsidR="00CE15C6" w:rsidRPr="00A503A0">
        <w:rPr>
          <w:rFonts w:ascii="Times New Roman" w:eastAsia="Times New Roman" w:hAnsi="Times New Roman" w:cs="Times New Roman"/>
          <w:sz w:val="28"/>
          <w:szCs w:val="28"/>
          <w:lang w:eastAsia="ru-RU"/>
        </w:rPr>
        <w:t xml:space="preserve">За отчетный период </w:t>
      </w:r>
      <w:r w:rsidR="001418A9">
        <w:rPr>
          <w:rFonts w:ascii="Times New Roman" w:eastAsia="Times New Roman" w:hAnsi="Times New Roman" w:cs="Times New Roman"/>
          <w:sz w:val="28"/>
          <w:szCs w:val="28"/>
          <w:lang w:eastAsia="ru-RU"/>
        </w:rPr>
        <w:t xml:space="preserve">рассмотрено </w:t>
      </w:r>
      <w:r w:rsidR="00CE15C6" w:rsidRPr="00A503A0">
        <w:rPr>
          <w:rFonts w:ascii="Times New Roman" w:eastAsia="Times New Roman" w:hAnsi="Times New Roman" w:cs="Times New Roman"/>
          <w:sz w:val="28"/>
          <w:szCs w:val="28"/>
          <w:lang w:eastAsia="ru-RU"/>
        </w:rPr>
        <w:t>протоколов об а</w:t>
      </w:r>
      <w:r w:rsidR="001418A9">
        <w:rPr>
          <w:rFonts w:ascii="Times New Roman" w:eastAsia="Times New Roman" w:hAnsi="Times New Roman" w:cs="Times New Roman"/>
          <w:sz w:val="28"/>
          <w:szCs w:val="28"/>
          <w:lang w:eastAsia="ru-RU"/>
        </w:rPr>
        <w:t xml:space="preserve">дминистративных правонарушениях 531 </w:t>
      </w:r>
      <w:r w:rsidR="00CE15C6" w:rsidRPr="00A503A0">
        <w:rPr>
          <w:rFonts w:ascii="Times New Roman" w:eastAsia="Times New Roman" w:hAnsi="Times New Roman" w:cs="Times New Roman"/>
          <w:sz w:val="28"/>
          <w:szCs w:val="28"/>
          <w:lang w:eastAsia="ru-RU"/>
        </w:rPr>
        <w:t>(</w:t>
      </w:r>
      <w:r w:rsidR="005C0D6C" w:rsidRPr="00A503A0">
        <w:rPr>
          <w:rFonts w:ascii="Times New Roman" w:eastAsia="Times New Roman" w:hAnsi="Times New Roman" w:cs="Times New Roman"/>
          <w:sz w:val="28"/>
          <w:szCs w:val="28"/>
          <w:lang w:eastAsia="ru-RU"/>
        </w:rPr>
        <w:t>АППГ</w:t>
      </w:r>
      <w:r w:rsidR="001418A9">
        <w:rPr>
          <w:rFonts w:ascii="Times New Roman" w:eastAsia="Times New Roman" w:hAnsi="Times New Roman" w:cs="Times New Roman"/>
          <w:sz w:val="28"/>
          <w:szCs w:val="28"/>
          <w:lang w:eastAsia="ru-RU"/>
        </w:rPr>
        <w:t xml:space="preserve"> – 503</w:t>
      </w:r>
      <w:r w:rsidR="005C0D6C" w:rsidRPr="00A503A0">
        <w:rPr>
          <w:rFonts w:ascii="Times New Roman" w:eastAsia="Times New Roman" w:hAnsi="Times New Roman" w:cs="Times New Roman"/>
          <w:sz w:val="28"/>
          <w:szCs w:val="28"/>
          <w:lang w:eastAsia="ru-RU"/>
        </w:rPr>
        <w:t xml:space="preserve">). </w:t>
      </w:r>
      <w:r w:rsidR="001418A9">
        <w:rPr>
          <w:rFonts w:ascii="Times New Roman" w:eastAsia="Times New Roman" w:hAnsi="Times New Roman" w:cs="Times New Roman"/>
          <w:sz w:val="28"/>
          <w:szCs w:val="28"/>
          <w:lang w:eastAsia="ru-RU"/>
        </w:rPr>
        <w:t>Из них на несовершеннолетних 184</w:t>
      </w:r>
      <w:r w:rsidR="008E2C87" w:rsidRPr="00A503A0">
        <w:rPr>
          <w:rFonts w:ascii="Times New Roman" w:eastAsia="Times New Roman" w:hAnsi="Times New Roman" w:cs="Times New Roman"/>
          <w:sz w:val="28"/>
          <w:szCs w:val="28"/>
          <w:lang w:eastAsia="ru-RU"/>
        </w:rPr>
        <w:t xml:space="preserve"> </w:t>
      </w:r>
      <w:r w:rsidR="007F6D9E" w:rsidRPr="00A503A0">
        <w:rPr>
          <w:rFonts w:ascii="Times New Roman" w:eastAsia="Times New Roman" w:hAnsi="Times New Roman" w:cs="Times New Roman"/>
          <w:sz w:val="28"/>
          <w:szCs w:val="28"/>
          <w:lang w:eastAsia="ru-RU"/>
        </w:rPr>
        <w:t xml:space="preserve"> </w:t>
      </w:r>
      <w:r w:rsidR="00CE15C6" w:rsidRPr="00A503A0">
        <w:rPr>
          <w:rFonts w:ascii="Times New Roman" w:eastAsia="Times New Roman" w:hAnsi="Times New Roman" w:cs="Times New Roman"/>
          <w:sz w:val="28"/>
          <w:szCs w:val="28"/>
          <w:lang w:eastAsia="ru-RU"/>
        </w:rPr>
        <w:t>(</w:t>
      </w:r>
      <w:r w:rsidR="005C0D6C" w:rsidRPr="00A503A0">
        <w:rPr>
          <w:rFonts w:ascii="Times New Roman" w:eastAsia="Times New Roman" w:hAnsi="Times New Roman" w:cs="Times New Roman"/>
          <w:sz w:val="28"/>
          <w:szCs w:val="28"/>
          <w:lang w:eastAsia="ru-RU"/>
        </w:rPr>
        <w:t>АППГ</w:t>
      </w:r>
      <w:r w:rsidR="001418A9">
        <w:rPr>
          <w:rFonts w:ascii="Times New Roman" w:eastAsia="Times New Roman" w:hAnsi="Times New Roman" w:cs="Times New Roman"/>
          <w:sz w:val="28"/>
          <w:szCs w:val="28"/>
          <w:lang w:eastAsia="ru-RU"/>
        </w:rPr>
        <w:t xml:space="preserve"> – 150), на родителей – 341 </w:t>
      </w:r>
      <w:r w:rsidR="00CE15C6" w:rsidRPr="00A503A0">
        <w:rPr>
          <w:rFonts w:ascii="Times New Roman" w:eastAsia="Times New Roman" w:hAnsi="Times New Roman" w:cs="Times New Roman"/>
          <w:sz w:val="28"/>
          <w:szCs w:val="28"/>
          <w:lang w:eastAsia="ru-RU"/>
        </w:rPr>
        <w:t>(</w:t>
      </w:r>
      <w:r w:rsidR="005C0D6C" w:rsidRPr="00A503A0">
        <w:rPr>
          <w:rFonts w:ascii="Times New Roman" w:eastAsia="Times New Roman" w:hAnsi="Times New Roman" w:cs="Times New Roman"/>
          <w:sz w:val="28"/>
          <w:szCs w:val="28"/>
          <w:lang w:eastAsia="ru-RU"/>
        </w:rPr>
        <w:t>АППГ</w:t>
      </w:r>
      <w:r w:rsidR="001418A9">
        <w:rPr>
          <w:rFonts w:ascii="Times New Roman" w:eastAsia="Times New Roman" w:hAnsi="Times New Roman" w:cs="Times New Roman"/>
          <w:sz w:val="28"/>
          <w:szCs w:val="28"/>
          <w:lang w:eastAsia="ru-RU"/>
        </w:rPr>
        <w:t xml:space="preserve"> – 350</w:t>
      </w:r>
      <w:r w:rsidR="00CE15C6" w:rsidRPr="00A503A0">
        <w:rPr>
          <w:rFonts w:ascii="Times New Roman" w:eastAsia="Times New Roman" w:hAnsi="Times New Roman" w:cs="Times New Roman"/>
          <w:sz w:val="28"/>
          <w:szCs w:val="28"/>
          <w:lang w:eastAsia="ru-RU"/>
        </w:rPr>
        <w:t>).</w:t>
      </w:r>
      <w:r w:rsidR="005C0D6C" w:rsidRPr="00A503A0">
        <w:rPr>
          <w:rFonts w:ascii="Times New Roman" w:eastAsia="Times New Roman" w:hAnsi="Times New Roman" w:cs="Times New Roman"/>
          <w:sz w:val="28"/>
          <w:szCs w:val="28"/>
          <w:lang w:eastAsia="ru-RU"/>
        </w:rPr>
        <w:t xml:space="preserve"> </w:t>
      </w:r>
    </w:p>
    <w:p w:rsidR="00CE15C6" w:rsidRPr="00A503A0" w:rsidRDefault="00F47F41" w:rsidP="00CE15C6">
      <w:pPr>
        <w:spacing w:after="0" w:line="240" w:lineRule="auto"/>
        <w:ind w:firstLine="708"/>
        <w:jc w:val="both"/>
        <w:rPr>
          <w:rFonts w:ascii="Times New Roman" w:eastAsia="Times New Roman" w:hAnsi="Times New Roman" w:cs="Times New Roman"/>
          <w:sz w:val="28"/>
          <w:szCs w:val="28"/>
          <w:lang w:eastAsia="ru-RU"/>
        </w:rPr>
      </w:pPr>
      <w:r w:rsidRPr="00A503A0">
        <w:rPr>
          <w:rFonts w:ascii="Times New Roman" w:eastAsia="Times New Roman" w:hAnsi="Times New Roman" w:cs="Times New Roman"/>
          <w:sz w:val="28"/>
          <w:szCs w:val="28"/>
          <w:lang w:eastAsia="ru-RU"/>
        </w:rPr>
        <w:t xml:space="preserve"> </w:t>
      </w:r>
      <w:r w:rsidR="00CE15C6" w:rsidRPr="00A503A0">
        <w:rPr>
          <w:rFonts w:ascii="Times New Roman" w:eastAsia="Times New Roman" w:hAnsi="Times New Roman" w:cs="Times New Roman"/>
          <w:sz w:val="28"/>
          <w:szCs w:val="28"/>
          <w:lang w:eastAsia="ru-RU"/>
        </w:rPr>
        <w:t>Повторно рассмотрено протоколов об а</w:t>
      </w:r>
      <w:r w:rsidR="007F6D9E" w:rsidRPr="00A503A0">
        <w:rPr>
          <w:rFonts w:ascii="Times New Roman" w:eastAsia="Times New Roman" w:hAnsi="Times New Roman" w:cs="Times New Roman"/>
          <w:sz w:val="28"/>
          <w:szCs w:val="28"/>
          <w:lang w:eastAsia="ru-RU"/>
        </w:rPr>
        <w:t>дми</w:t>
      </w:r>
      <w:r w:rsidR="005A47F2">
        <w:rPr>
          <w:rFonts w:ascii="Times New Roman" w:eastAsia="Times New Roman" w:hAnsi="Times New Roman" w:cs="Times New Roman"/>
          <w:sz w:val="28"/>
          <w:szCs w:val="28"/>
          <w:lang w:eastAsia="ru-RU"/>
        </w:rPr>
        <w:t>нистративных правонарушениях  114</w:t>
      </w:r>
      <w:r w:rsidR="007F6D9E" w:rsidRPr="00A503A0">
        <w:rPr>
          <w:rFonts w:ascii="Times New Roman" w:eastAsia="Times New Roman" w:hAnsi="Times New Roman" w:cs="Times New Roman"/>
          <w:sz w:val="28"/>
          <w:szCs w:val="28"/>
          <w:lang w:eastAsia="ru-RU"/>
        </w:rPr>
        <w:t xml:space="preserve"> </w:t>
      </w:r>
      <w:r w:rsidR="00CE15C6" w:rsidRPr="00A503A0">
        <w:rPr>
          <w:rFonts w:ascii="Times New Roman" w:eastAsia="Times New Roman" w:hAnsi="Times New Roman" w:cs="Times New Roman"/>
          <w:sz w:val="28"/>
          <w:szCs w:val="28"/>
          <w:lang w:eastAsia="ru-RU"/>
        </w:rPr>
        <w:t>(</w:t>
      </w:r>
      <w:r w:rsidR="005C0D6C" w:rsidRPr="00A503A0">
        <w:rPr>
          <w:rFonts w:ascii="Times New Roman" w:eastAsia="Times New Roman" w:hAnsi="Times New Roman" w:cs="Times New Roman"/>
          <w:sz w:val="28"/>
          <w:szCs w:val="28"/>
          <w:lang w:eastAsia="ru-RU"/>
        </w:rPr>
        <w:t>АППГ</w:t>
      </w:r>
      <w:r w:rsidR="00CE15C6" w:rsidRPr="00A503A0">
        <w:rPr>
          <w:rFonts w:ascii="Times New Roman" w:eastAsia="Times New Roman" w:hAnsi="Times New Roman" w:cs="Times New Roman"/>
          <w:sz w:val="28"/>
          <w:szCs w:val="28"/>
          <w:lang w:eastAsia="ru-RU"/>
        </w:rPr>
        <w:t xml:space="preserve"> – </w:t>
      </w:r>
      <w:r w:rsidR="005A47F2">
        <w:rPr>
          <w:rFonts w:ascii="Times New Roman" w:eastAsia="Times New Roman" w:hAnsi="Times New Roman" w:cs="Times New Roman"/>
          <w:sz w:val="28"/>
          <w:szCs w:val="28"/>
          <w:lang w:eastAsia="ru-RU"/>
        </w:rPr>
        <w:t>30</w:t>
      </w:r>
      <w:r w:rsidR="007F6D9E" w:rsidRPr="00A503A0">
        <w:rPr>
          <w:rFonts w:ascii="Times New Roman" w:eastAsia="Times New Roman" w:hAnsi="Times New Roman" w:cs="Times New Roman"/>
          <w:sz w:val="28"/>
          <w:szCs w:val="28"/>
          <w:lang w:eastAsia="ru-RU"/>
        </w:rPr>
        <w:t>), из этого числа протоколов рассмотренных</w:t>
      </w:r>
      <w:r w:rsidR="00CE15C6" w:rsidRPr="00A503A0">
        <w:rPr>
          <w:rFonts w:ascii="Times New Roman" w:eastAsia="Times New Roman" w:hAnsi="Times New Roman" w:cs="Times New Roman"/>
          <w:sz w:val="28"/>
          <w:szCs w:val="28"/>
          <w:lang w:eastAsia="ru-RU"/>
        </w:rPr>
        <w:t xml:space="preserve"> в отношении законных представителей</w:t>
      </w:r>
      <w:r w:rsidR="005A47F2">
        <w:rPr>
          <w:rFonts w:ascii="Times New Roman" w:eastAsia="Times New Roman" w:hAnsi="Times New Roman" w:cs="Times New Roman"/>
          <w:sz w:val="28"/>
          <w:szCs w:val="28"/>
          <w:lang w:eastAsia="ru-RU"/>
        </w:rPr>
        <w:t xml:space="preserve"> – 34, несовершеннолетних - 88</w:t>
      </w:r>
      <w:r w:rsidR="00CE15C6" w:rsidRPr="00A503A0">
        <w:rPr>
          <w:rFonts w:ascii="Times New Roman" w:eastAsia="Times New Roman" w:hAnsi="Times New Roman" w:cs="Times New Roman"/>
          <w:sz w:val="28"/>
          <w:szCs w:val="28"/>
          <w:lang w:eastAsia="ru-RU"/>
        </w:rPr>
        <w:t>.</w:t>
      </w:r>
      <w:r w:rsidR="007F6D9E" w:rsidRPr="00A503A0">
        <w:rPr>
          <w:rFonts w:ascii="Times New Roman" w:eastAsia="Times New Roman" w:hAnsi="Times New Roman" w:cs="Times New Roman"/>
          <w:sz w:val="28"/>
          <w:szCs w:val="28"/>
          <w:lang w:eastAsia="ru-RU"/>
        </w:rPr>
        <w:t xml:space="preserve"> </w:t>
      </w:r>
    </w:p>
    <w:p w:rsidR="00CE15C6" w:rsidRPr="00886C30" w:rsidRDefault="00F47F41" w:rsidP="00CE15C6">
      <w:pPr>
        <w:spacing w:after="0" w:line="240" w:lineRule="auto"/>
        <w:ind w:firstLine="708"/>
        <w:jc w:val="both"/>
        <w:rPr>
          <w:rFonts w:ascii="Times New Roman" w:eastAsia="Times New Roman" w:hAnsi="Times New Roman" w:cs="Times New Roman"/>
          <w:sz w:val="28"/>
          <w:szCs w:val="28"/>
          <w:lang w:eastAsia="ru-RU"/>
        </w:rPr>
      </w:pPr>
      <w:r w:rsidRPr="00886C30">
        <w:rPr>
          <w:rFonts w:ascii="Times New Roman" w:eastAsia="Times New Roman" w:hAnsi="Times New Roman" w:cs="Times New Roman"/>
          <w:sz w:val="28"/>
          <w:szCs w:val="28"/>
          <w:lang w:eastAsia="ru-RU"/>
        </w:rPr>
        <w:t xml:space="preserve"> </w:t>
      </w:r>
      <w:r w:rsidR="00886C30">
        <w:rPr>
          <w:rFonts w:ascii="Times New Roman" w:eastAsia="Times New Roman" w:hAnsi="Times New Roman" w:cs="Times New Roman"/>
          <w:sz w:val="28"/>
          <w:szCs w:val="28"/>
          <w:lang w:eastAsia="ru-RU"/>
        </w:rPr>
        <w:t>За 2021</w:t>
      </w:r>
      <w:r w:rsidR="00CE15C6" w:rsidRPr="00886C30">
        <w:rPr>
          <w:rFonts w:ascii="Times New Roman" w:eastAsia="Times New Roman" w:hAnsi="Times New Roman" w:cs="Times New Roman"/>
          <w:sz w:val="28"/>
          <w:szCs w:val="28"/>
          <w:lang w:eastAsia="ru-RU"/>
        </w:rPr>
        <w:t xml:space="preserve"> год</w:t>
      </w:r>
      <w:r w:rsidR="00886C30">
        <w:rPr>
          <w:rFonts w:ascii="Times New Roman" w:eastAsia="Times New Roman" w:hAnsi="Times New Roman" w:cs="Times New Roman"/>
          <w:sz w:val="28"/>
          <w:szCs w:val="28"/>
          <w:lang w:eastAsia="ru-RU"/>
        </w:rPr>
        <w:t xml:space="preserve"> в отношении 246 </w:t>
      </w:r>
      <w:r w:rsidR="00CE15C6" w:rsidRPr="00886C30">
        <w:rPr>
          <w:rFonts w:ascii="Times New Roman" w:eastAsia="Times New Roman" w:hAnsi="Times New Roman" w:cs="Times New Roman"/>
          <w:sz w:val="28"/>
          <w:szCs w:val="28"/>
          <w:lang w:eastAsia="ru-RU"/>
        </w:rPr>
        <w:t>законных представителей было вынесено постановлений о назначении администрати</w:t>
      </w:r>
      <w:r w:rsidR="007F6D9E" w:rsidRPr="00886C30">
        <w:rPr>
          <w:rFonts w:ascii="Times New Roman" w:eastAsia="Times New Roman" w:hAnsi="Times New Roman" w:cs="Times New Roman"/>
          <w:sz w:val="28"/>
          <w:szCs w:val="28"/>
          <w:lang w:eastAsia="ru-RU"/>
        </w:rPr>
        <w:t xml:space="preserve">вного наказания </w:t>
      </w:r>
      <w:r w:rsidR="00CE15C6" w:rsidRPr="00886C30">
        <w:rPr>
          <w:rFonts w:ascii="Times New Roman" w:eastAsia="Times New Roman" w:hAnsi="Times New Roman" w:cs="Times New Roman"/>
          <w:sz w:val="28"/>
          <w:szCs w:val="28"/>
          <w:lang w:eastAsia="ru-RU"/>
        </w:rPr>
        <w:t>(</w:t>
      </w:r>
      <w:r w:rsidR="005C0D6C" w:rsidRPr="00886C30">
        <w:rPr>
          <w:rFonts w:ascii="Times New Roman" w:eastAsia="Times New Roman" w:hAnsi="Times New Roman" w:cs="Times New Roman"/>
          <w:sz w:val="28"/>
          <w:szCs w:val="28"/>
          <w:lang w:eastAsia="ru-RU"/>
        </w:rPr>
        <w:t>АППГ</w:t>
      </w:r>
      <w:r w:rsidR="00886C30">
        <w:rPr>
          <w:rFonts w:ascii="Times New Roman" w:eastAsia="Times New Roman" w:hAnsi="Times New Roman" w:cs="Times New Roman"/>
          <w:sz w:val="28"/>
          <w:szCs w:val="28"/>
          <w:lang w:eastAsia="ru-RU"/>
        </w:rPr>
        <w:t xml:space="preserve"> – 281</w:t>
      </w:r>
      <w:r w:rsidR="00CE15C6" w:rsidRPr="00886C30">
        <w:rPr>
          <w:rFonts w:ascii="Times New Roman" w:eastAsia="Times New Roman" w:hAnsi="Times New Roman" w:cs="Times New Roman"/>
          <w:sz w:val="28"/>
          <w:szCs w:val="28"/>
          <w:lang w:eastAsia="ru-RU"/>
        </w:rPr>
        <w:t>), из этого числа за нарушение</w:t>
      </w:r>
      <w:r w:rsidR="005C0D6C" w:rsidRPr="00886C30">
        <w:rPr>
          <w:rFonts w:ascii="Times New Roman" w:eastAsia="Times New Roman" w:hAnsi="Times New Roman" w:cs="Times New Roman"/>
          <w:sz w:val="28"/>
          <w:szCs w:val="28"/>
          <w:lang w:eastAsia="ru-RU"/>
        </w:rPr>
        <w:t xml:space="preserve"> </w:t>
      </w:r>
      <w:r w:rsidR="008D68E7" w:rsidRPr="00886C30">
        <w:rPr>
          <w:rFonts w:ascii="Times New Roman" w:eastAsia="Times New Roman" w:hAnsi="Times New Roman" w:cs="Times New Roman"/>
          <w:sz w:val="28"/>
          <w:szCs w:val="28"/>
          <w:lang w:eastAsia="ru-RU"/>
        </w:rPr>
        <w:t>ст. 9 ЗИО №</w:t>
      </w:r>
      <w:r w:rsidR="00886C30">
        <w:rPr>
          <w:rFonts w:ascii="Times New Roman" w:eastAsia="Times New Roman" w:hAnsi="Times New Roman" w:cs="Times New Roman"/>
          <w:sz w:val="28"/>
          <w:szCs w:val="28"/>
          <w:lang w:eastAsia="ru-RU"/>
        </w:rPr>
        <w:t xml:space="preserve"> 7-ОЗ в отношении 34</w:t>
      </w:r>
      <w:r w:rsidR="000A3F37" w:rsidRPr="00886C30">
        <w:rPr>
          <w:rFonts w:ascii="Times New Roman" w:eastAsia="Times New Roman" w:hAnsi="Times New Roman" w:cs="Times New Roman"/>
          <w:sz w:val="28"/>
          <w:szCs w:val="28"/>
          <w:lang w:eastAsia="ru-RU"/>
        </w:rPr>
        <w:t xml:space="preserve"> </w:t>
      </w:r>
      <w:r w:rsidR="00CE15C6" w:rsidRPr="00886C30">
        <w:rPr>
          <w:rFonts w:ascii="Times New Roman" w:eastAsia="Times New Roman" w:hAnsi="Times New Roman" w:cs="Times New Roman"/>
          <w:sz w:val="28"/>
          <w:szCs w:val="28"/>
          <w:lang w:eastAsia="ru-RU"/>
        </w:rPr>
        <w:t>человек (</w:t>
      </w:r>
      <w:r w:rsidR="005C0D6C" w:rsidRPr="00886C30">
        <w:rPr>
          <w:rFonts w:ascii="Times New Roman" w:eastAsia="Times New Roman" w:hAnsi="Times New Roman" w:cs="Times New Roman"/>
          <w:sz w:val="28"/>
          <w:szCs w:val="28"/>
          <w:lang w:eastAsia="ru-RU"/>
        </w:rPr>
        <w:t>АППГ</w:t>
      </w:r>
      <w:r w:rsidR="00CE15C6" w:rsidRPr="00886C30">
        <w:rPr>
          <w:rFonts w:ascii="Times New Roman" w:eastAsia="Times New Roman" w:hAnsi="Times New Roman" w:cs="Times New Roman"/>
          <w:sz w:val="28"/>
          <w:szCs w:val="28"/>
          <w:lang w:eastAsia="ru-RU"/>
        </w:rPr>
        <w:t xml:space="preserve"> – </w:t>
      </w:r>
      <w:r w:rsidR="00886C30">
        <w:rPr>
          <w:rFonts w:ascii="Times New Roman" w:eastAsia="Times New Roman" w:hAnsi="Times New Roman" w:cs="Times New Roman"/>
          <w:sz w:val="28"/>
          <w:szCs w:val="28"/>
          <w:lang w:eastAsia="ru-RU"/>
        </w:rPr>
        <w:t>29</w:t>
      </w:r>
      <w:r w:rsidR="00CE15C6" w:rsidRPr="00886C30">
        <w:rPr>
          <w:rFonts w:ascii="Times New Roman" w:eastAsia="Times New Roman" w:hAnsi="Times New Roman" w:cs="Times New Roman"/>
          <w:sz w:val="28"/>
          <w:szCs w:val="28"/>
          <w:lang w:eastAsia="ru-RU"/>
        </w:rPr>
        <w:t>).</w:t>
      </w:r>
    </w:p>
    <w:p w:rsidR="00CE15C6" w:rsidRPr="00886C30" w:rsidRDefault="009E5CD6" w:rsidP="00CE15C6">
      <w:pPr>
        <w:spacing w:after="0" w:line="240" w:lineRule="auto"/>
        <w:ind w:firstLine="708"/>
        <w:jc w:val="both"/>
        <w:rPr>
          <w:rFonts w:ascii="Times New Roman" w:eastAsia="Times New Roman" w:hAnsi="Times New Roman" w:cs="Times New Roman"/>
          <w:sz w:val="28"/>
          <w:szCs w:val="28"/>
          <w:lang w:eastAsia="ru-RU"/>
        </w:rPr>
      </w:pPr>
      <w:r w:rsidRPr="00886C30">
        <w:rPr>
          <w:rFonts w:ascii="Times New Roman" w:eastAsia="Times New Roman" w:hAnsi="Times New Roman" w:cs="Times New Roman"/>
          <w:sz w:val="28"/>
          <w:szCs w:val="28"/>
          <w:lang w:eastAsia="ru-RU"/>
        </w:rPr>
        <w:t xml:space="preserve"> </w:t>
      </w:r>
      <w:r w:rsidR="00CE15C6" w:rsidRPr="00886C30">
        <w:rPr>
          <w:rFonts w:ascii="Times New Roman" w:eastAsia="Times New Roman" w:hAnsi="Times New Roman" w:cs="Times New Roman"/>
          <w:sz w:val="28"/>
          <w:szCs w:val="28"/>
          <w:lang w:eastAsia="ru-RU"/>
        </w:rPr>
        <w:t>В отноше</w:t>
      </w:r>
      <w:r w:rsidR="000A3F37" w:rsidRPr="00886C30">
        <w:rPr>
          <w:rFonts w:ascii="Times New Roman" w:eastAsia="Times New Roman" w:hAnsi="Times New Roman" w:cs="Times New Roman"/>
          <w:sz w:val="28"/>
          <w:szCs w:val="28"/>
          <w:lang w:eastAsia="ru-RU"/>
        </w:rPr>
        <w:t xml:space="preserve">нии несовершеннолетних вынесено </w:t>
      </w:r>
      <w:r w:rsidR="00CE15C6" w:rsidRPr="00886C30">
        <w:rPr>
          <w:rFonts w:ascii="Times New Roman" w:eastAsia="Times New Roman" w:hAnsi="Times New Roman" w:cs="Times New Roman"/>
          <w:sz w:val="28"/>
          <w:szCs w:val="28"/>
          <w:lang w:eastAsia="ru-RU"/>
        </w:rPr>
        <w:t>постановлений о назначени</w:t>
      </w:r>
      <w:r w:rsidRPr="00886C30">
        <w:rPr>
          <w:rFonts w:ascii="Times New Roman" w:eastAsia="Times New Roman" w:hAnsi="Times New Roman" w:cs="Times New Roman"/>
          <w:sz w:val="28"/>
          <w:szCs w:val="28"/>
          <w:lang w:eastAsia="ru-RU"/>
        </w:rPr>
        <w:t xml:space="preserve">и </w:t>
      </w:r>
      <w:r w:rsidR="00A14D6F" w:rsidRPr="00886C30">
        <w:rPr>
          <w:rFonts w:ascii="Times New Roman" w:eastAsia="Times New Roman" w:hAnsi="Times New Roman" w:cs="Times New Roman"/>
          <w:sz w:val="28"/>
          <w:szCs w:val="28"/>
          <w:lang w:eastAsia="ru-RU"/>
        </w:rPr>
        <w:t>а</w:t>
      </w:r>
      <w:r w:rsidR="00D240C8">
        <w:rPr>
          <w:rFonts w:ascii="Times New Roman" w:eastAsia="Times New Roman" w:hAnsi="Times New Roman" w:cs="Times New Roman"/>
          <w:sz w:val="28"/>
          <w:szCs w:val="28"/>
          <w:lang w:eastAsia="ru-RU"/>
        </w:rPr>
        <w:t>дминистративного наказания – 145</w:t>
      </w:r>
      <w:r w:rsidR="00A14D6F" w:rsidRPr="00886C30">
        <w:rPr>
          <w:rFonts w:ascii="Times New Roman" w:eastAsia="Times New Roman" w:hAnsi="Times New Roman" w:cs="Times New Roman"/>
          <w:sz w:val="28"/>
          <w:szCs w:val="28"/>
          <w:lang w:eastAsia="ru-RU"/>
        </w:rPr>
        <w:t xml:space="preserve"> </w:t>
      </w:r>
      <w:r w:rsidR="00CE15C6" w:rsidRPr="00886C30">
        <w:rPr>
          <w:rFonts w:ascii="Times New Roman" w:eastAsia="Times New Roman" w:hAnsi="Times New Roman" w:cs="Times New Roman"/>
          <w:sz w:val="28"/>
          <w:szCs w:val="28"/>
          <w:lang w:eastAsia="ru-RU"/>
        </w:rPr>
        <w:t>(</w:t>
      </w:r>
      <w:r w:rsidRPr="00886C30">
        <w:rPr>
          <w:rFonts w:ascii="Times New Roman" w:eastAsia="Times New Roman" w:hAnsi="Times New Roman" w:cs="Times New Roman"/>
          <w:sz w:val="28"/>
          <w:szCs w:val="28"/>
          <w:lang w:eastAsia="ru-RU"/>
        </w:rPr>
        <w:t xml:space="preserve">АППГ </w:t>
      </w:r>
      <w:r w:rsidR="00D240C8">
        <w:rPr>
          <w:rFonts w:ascii="Times New Roman" w:eastAsia="Times New Roman" w:hAnsi="Times New Roman" w:cs="Times New Roman"/>
          <w:sz w:val="28"/>
          <w:szCs w:val="28"/>
          <w:lang w:eastAsia="ru-RU"/>
        </w:rPr>
        <w:t>– 108</w:t>
      </w:r>
      <w:r w:rsidR="00CE15C6" w:rsidRPr="00886C30">
        <w:rPr>
          <w:rFonts w:ascii="Times New Roman" w:eastAsia="Times New Roman" w:hAnsi="Times New Roman" w:cs="Times New Roman"/>
          <w:sz w:val="28"/>
          <w:szCs w:val="28"/>
          <w:lang w:eastAsia="ru-RU"/>
        </w:rPr>
        <w:t xml:space="preserve">). </w:t>
      </w:r>
    </w:p>
    <w:p w:rsidR="00CE15C6" w:rsidRPr="00ED6805" w:rsidRDefault="00F47F41" w:rsidP="00CE15C6">
      <w:pPr>
        <w:spacing w:after="0" w:line="240" w:lineRule="auto"/>
        <w:ind w:firstLine="708"/>
        <w:jc w:val="both"/>
        <w:rPr>
          <w:rFonts w:ascii="Times New Roman" w:eastAsia="Times New Roman" w:hAnsi="Times New Roman" w:cs="Times New Roman"/>
          <w:sz w:val="28"/>
          <w:szCs w:val="28"/>
          <w:lang w:eastAsia="ru-RU"/>
        </w:rPr>
      </w:pPr>
      <w:r w:rsidRPr="00886C30">
        <w:rPr>
          <w:rFonts w:ascii="Times New Roman" w:eastAsia="Times New Roman" w:hAnsi="Times New Roman" w:cs="Times New Roman"/>
          <w:sz w:val="28"/>
          <w:szCs w:val="28"/>
          <w:lang w:eastAsia="ru-RU"/>
        </w:rPr>
        <w:t xml:space="preserve"> </w:t>
      </w:r>
      <w:r w:rsidR="009E5CD6" w:rsidRPr="00ED6805">
        <w:rPr>
          <w:rFonts w:ascii="Times New Roman" w:eastAsia="Times New Roman" w:hAnsi="Times New Roman" w:cs="Times New Roman"/>
          <w:sz w:val="28"/>
          <w:szCs w:val="28"/>
          <w:lang w:eastAsia="ru-RU"/>
        </w:rPr>
        <w:t xml:space="preserve">Уменьшилось </w:t>
      </w:r>
      <w:r w:rsidR="00CE15C6" w:rsidRPr="00ED6805">
        <w:rPr>
          <w:rFonts w:ascii="Times New Roman" w:eastAsia="Times New Roman" w:hAnsi="Times New Roman" w:cs="Times New Roman"/>
          <w:sz w:val="28"/>
          <w:szCs w:val="28"/>
          <w:lang w:eastAsia="ru-RU"/>
        </w:rPr>
        <w:t>количе</w:t>
      </w:r>
      <w:r w:rsidR="008C29EF" w:rsidRPr="00ED6805">
        <w:rPr>
          <w:rFonts w:ascii="Times New Roman" w:eastAsia="Times New Roman" w:hAnsi="Times New Roman" w:cs="Times New Roman"/>
          <w:sz w:val="28"/>
          <w:szCs w:val="28"/>
          <w:lang w:eastAsia="ru-RU"/>
        </w:rPr>
        <w:t xml:space="preserve">ство рассмотренных материалов </w:t>
      </w:r>
      <w:r w:rsidR="00CE15C6" w:rsidRPr="00ED6805">
        <w:rPr>
          <w:rFonts w:ascii="Times New Roman" w:eastAsia="Times New Roman" w:hAnsi="Times New Roman" w:cs="Times New Roman"/>
          <w:sz w:val="28"/>
          <w:szCs w:val="28"/>
          <w:lang w:eastAsia="ru-RU"/>
        </w:rPr>
        <w:t xml:space="preserve">по </w:t>
      </w:r>
      <w:r w:rsidR="000A3F37" w:rsidRPr="00ED6805">
        <w:rPr>
          <w:rFonts w:ascii="Times New Roman" w:eastAsia="Times New Roman" w:hAnsi="Times New Roman" w:cs="Times New Roman"/>
          <w:sz w:val="28"/>
          <w:szCs w:val="28"/>
          <w:lang w:eastAsia="ru-RU"/>
        </w:rPr>
        <w:t xml:space="preserve">ст.20.21 КоАП РФ </w:t>
      </w:r>
      <w:r w:rsidR="008C29EF" w:rsidRPr="00ED6805">
        <w:rPr>
          <w:rFonts w:ascii="Times New Roman" w:eastAsia="Times New Roman" w:hAnsi="Times New Roman" w:cs="Times New Roman"/>
          <w:sz w:val="28"/>
          <w:szCs w:val="28"/>
          <w:lang w:eastAsia="ru-RU"/>
        </w:rPr>
        <w:t xml:space="preserve">с 5 до 3, по ст. 6.9 КоАП РФ с 2 </w:t>
      </w:r>
      <w:proofErr w:type="gramStart"/>
      <w:r w:rsidR="008C29EF" w:rsidRPr="00ED6805">
        <w:rPr>
          <w:rFonts w:ascii="Times New Roman" w:eastAsia="Times New Roman" w:hAnsi="Times New Roman" w:cs="Times New Roman"/>
          <w:sz w:val="28"/>
          <w:szCs w:val="28"/>
          <w:lang w:eastAsia="ru-RU"/>
        </w:rPr>
        <w:t>до</w:t>
      </w:r>
      <w:proofErr w:type="gramEnd"/>
      <w:r w:rsidR="008C29EF" w:rsidRPr="00ED6805">
        <w:rPr>
          <w:rFonts w:ascii="Times New Roman" w:eastAsia="Times New Roman" w:hAnsi="Times New Roman" w:cs="Times New Roman"/>
          <w:sz w:val="28"/>
          <w:szCs w:val="28"/>
          <w:lang w:eastAsia="ru-RU"/>
        </w:rPr>
        <w:t xml:space="preserve"> 0. </w:t>
      </w:r>
      <w:r w:rsidR="000A3F37" w:rsidRPr="00ED6805">
        <w:rPr>
          <w:rFonts w:ascii="Times New Roman" w:eastAsia="Times New Roman" w:hAnsi="Times New Roman" w:cs="Times New Roman"/>
          <w:sz w:val="28"/>
          <w:szCs w:val="28"/>
          <w:lang w:eastAsia="ru-RU"/>
        </w:rPr>
        <w:t>Увеличилось количество материалов</w:t>
      </w:r>
      <w:r w:rsidR="008C29EF" w:rsidRPr="00ED6805">
        <w:rPr>
          <w:rFonts w:ascii="Times New Roman" w:eastAsia="Times New Roman" w:hAnsi="Times New Roman" w:cs="Times New Roman"/>
          <w:sz w:val="28"/>
          <w:szCs w:val="28"/>
          <w:lang w:eastAsia="ru-RU"/>
        </w:rPr>
        <w:t xml:space="preserve"> по ст. 20.20 КоАП РФ с 3 до 2, по ст. 20.22 КоАП РФ с 11 до 18, по ст. 7.27 КоАП РФ с 4 до 11, по Главе 12 КоАП РФ </w:t>
      </w:r>
      <w:proofErr w:type="gramStart"/>
      <w:r w:rsidR="008C29EF" w:rsidRPr="00ED6805">
        <w:rPr>
          <w:rFonts w:ascii="Times New Roman" w:eastAsia="Times New Roman" w:hAnsi="Times New Roman" w:cs="Times New Roman"/>
          <w:sz w:val="28"/>
          <w:szCs w:val="28"/>
          <w:lang w:eastAsia="ru-RU"/>
        </w:rPr>
        <w:t>с</w:t>
      </w:r>
      <w:proofErr w:type="gramEnd"/>
      <w:r w:rsidR="008C29EF" w:rsidRPr="00ED6805">
        <w:rPr>
          <w:rFonts w:ascii="Times New Roman" w:eastAsia="Times New Roman" w:hAnsi="Times New Roman" w:cs="Times New Roman"/>
          <w:sz w:val="28"/>
          <w:szCs w:val="28"/>
          <w:lang w:eastAsia="ru-RU"/>
        </w:rPr>
        <w:t xml:space="preserve"> 96 </w:t>
      </w:r>
      <w:r w:rsidR="00ED6805" w:rsidRPr="00ED6805">
        <w:rPr>
          <w:rFonts w:ascii="Times New Roman" w:eastAsia="Times New Roman" w:hAnsi="Times New Roman" w:cs="Times New Roman"/>
          <w:sz w:val="28"/>
          <w:szCs w:val="28"/>
          <w:lang w:eastAsia="ru-RU"/>
        </w:rPr>
        <w:t>до 12</w:t>
      </w:r>
      <w:r w:rsidR="008C29EF" w:rsidRPr="00ED6805">
        <w:rPr>
          <w:rFonts w:ascii="Times New Roman" w:eastAsia="Times New Roman" w:hAnsi="Times New Roman" w:cs="Times New Roman"/>
          <w:sz w:val="28"/>
          <w:szCs w:val="28"/>
          <w:lang w:eastAsia="ru-RU"/>
        </w:rPr>
        <w:t>4</w:t>
      </w:r>
      <w:r w:rsidR="000A609B" w:rsidRPr="00ED6805">
        <w:rPr>
          <w:rFonts w:ascii="Times New Roman" w:eastAsia="Times New Roman" w:hAnsi="Times New Roman" w:cs="Times New Roman"/>
          <w:sz w:val="28"/>
          <w:szCs w:val="28"/>
          <w:lang w:eastAsia="ru-RU"/>
        </w:rPr>
        <w:t xml:space="preserve">. </w:t>
      </w:r>
    </w:p>
    <w:p w:rsidR="00CE15C6" w:rsidRPr="00886C30" w:rsidRDefault="00F47F41" w:rsidP="00B24612">
      <w:pPr>
        <w:spacing w:after="0" w:line="240" w:lineRule="auto"/>
        <w:ind w:firstLine="708"/>
        <w:jc w:val="both"/>
        <w:rPr>
          <w:rFonts w:ascii="Times New Roman" w:eastAsia="Times New Roman" w:hAnsi="Times New Roman" w:cs="Times New Roman"/>
          <w:sz w:val="28"/>
          <w:szCs w:val="28"/>
          <w:lang w:eastAsia="ru-RU"/>
        </w:rPr>
      </w:pPr>
      <w:r w:rsidRPr="00ED6805">
        <w:rPr>
          <w:rFonts w:ascii="Times New Roman" w:eastAsia="Times New Roman" w:hAnsi="Times New Roman" w:cs="Times New Roman"/>
          <w:sz w:val="28"/>
          <w:szCs w:val="28"/>
          <w:lang w:eastAsia="ru-RU"/>
        </w:rPr>
        <w:t xml:space="preserve"> </w:t>
      </w:r>
      <w:r w:rsidR="00CE15C6" w:rsidRPr="00ED6805">
        <w:rPr>
          <w:rFonts w:ascii="Times New Roman" w:eastAsia="Times New Roman" w:hAnsi="Times New Roman" w:cs="Times New Roman"/>
          <w:sz w:val="28"/>
          <w:szCs w:val="28"/>
          <w:lang w:eastAsia="ru-RU"/>
        </w:rPr>
        <w:t>Всего в отношении несовершеннолетних вынесено постановлений</w:t>
      </w:r>
      <w:r w:rsidR="00CE15C6" w:rsidRPr="00886C30">
        <w:rPr>
          <w:rFonts w:ascii="Times New Roman" w:eastAsia="Times New Roman" w:hAnsi="Times New Roman" w:cs="Times New Roman"/>
          <w:sz w:val="28"/>
          <w:szCs w:val="28"/>
          <w:lang w:eastAsia="ru-RU"/>
        </w:rPr>
        <w:t xml:space="preserve"> о назначении административного наказания в виде  предупреждения</w:t>
      </w:r>
      <w:r w:rsidR="00091E73">
        <w:rPr>
          <w:rFonts w:ascii="Times New Roman" w:eastAsia="Times New Roman" w:hAnsi="Times New Roman" w:cs="Times New Roman"/>
          <w:sz w:val="28"/>
          <w:szCs w:val="28"/>
          <w:lang w:eastAsia="ru-RU"/>
        </w:rPr>
        <w:t xml:space="preserve"> 11</w:t>
      </w:r>
      <w:r w:rsidR="00274647" w:rsidRPr="00886C30">
        <w:rPr>
          <w:rFonts w:ascii="Times New Roman" w:eastAsia="Times New Roman" w:hAnsi="Times New Roman" w:cs="Times New Roman"/>
          <w:sz w:val="28"/>
          <w:szCs w:val="28"/>
          <w:lang w:eastAsia="ru-RU"/>
        </w:rPr>
        <w:t xml:space="preserve"> </w:t>
      </w:r>
      <w:r w:rsidR="00CE15C6" w:rsidRPr="00886C30">
        <w:rPr>
          <w:rFonts w:ascii="Times New Roman" w:eastAsia="Times New Roman" w:hAnsi="Times New Roman" w:cs="Times New Roman"/>
          <w:sz w:val="28"/>
          <w:szCs w:val="28"/>
          <w:lang w:eastAsia="ru-RU"/>
        </w:rPr>
        <w:t>(</w:t>
      </w:r>
      <w:r w:rsidR="003E3B51" w:rsidRPr="00886C30">
        <w:rPr>
          <w:rFonts w:ascii="Times New Roman" w:eastAsia="Times New Roman" w:hAnsi="Times New Roman" w:cs="Times New Roman"/>
          <w:sz w:val="28"/>
          <w:szCs w:val="28"/>
          <w:lang w:eastAsia="ru-RU"/>
        </w:rPr>
        <w:t xml:space="preserve">АППГ </w:t>
      </w:r>
      <w:r w:rsidR="00CE15C6" w:rsidRPr="00886C30">
        <w:rPr>
          <w:rFonts w:ascii="Times New Roman" w:eastAsia="Times New Roman" w:hAnsi="Times New Roman" w:cs="Times New Roman"/>
          <w:sz w:val="28"/>
          <w:szCs w:val="28"/>
          <w:lang w:eastAsia="ru-RU"/>
        </w:rPr>
        <w:t xml:space="preserve">– </w:t>
      </w:r>
      <w:r w:rsidR="00091E73">
        <w:rPr>
          <w:rFonts w:ascii="Times New Roman" w:eastAsia="Times New Roman" w:hAnsi="Times New Roman" w:cs="Times New Roman"/>
          <w:sz w:val="28"/>
          <w:szCs w:val="28"/>
          <w:lang w:eastAsia="ru-RU"/>
        </w:rPr>
        <w:t>20</w:t>
      </w:r>
      <w:r w:rsidR="00CE15C6" w:rsidRPr="00886C30">
        <w:rPr>
          <w:rFonts w:ascii="Times New Roman" w:eastAsia="Times New Roman" w:hAnsi="Times New Roman" w:cs="Times New Roman"/>
          <w:sz w:val="28"/>
          <w:szCs w:val="28"/>
          <w:lang w:eastAsia="ru-RU"/>
        </w:rPr>
        <w:t>),</w:t>
      </w:r>
      <w:r w:rsidR="00091E73">
        <w:rPr>
          <w:rFonts w:ascii="Times New Roman" w:eastAsia="Times New Roman" w:hAnsi="Times New Roman" w:cs="Times New Roman"/>
          <w:sz w:val="28"/>
          <w:szCs w:val="28"/>
          <w:lang w:eastAsia="ru-RU"/>
        </w:rPr>
        <w:t xml:space="preserve"> наложено штрафов 118 </w:t>
      </w:r>
      <w:r w:rsidR="00CE15C6" w:rsidRPr="00886C30">
        <w:rPr>
          <w:rFonts w:ascii="Times New Roman" w:eastAsia="Times New Roman" w:hAnsi="Times New Roman" w:cs="Times New Roman"/>
          <w:sz w:val="28"/>
          <w:szCs w:val="28"/>
          <w:lang w:eastAsia="ru-RU"/>
        </w:rPr>
        <w:t>на сумм</w:t>
      </w:r>
      <w:r w:rsidR="00091E73">
        <w:rPr>
          <w:rFonts w:ascii="Times New Roman" w:eastAsia="Times New Roman" w:hAnsi="Times New Roman" w:cs="Times New Roman"/>
          <w:sz w:val="28"/>
          <w:szCs w:val="28"/>
          <w:lang w:eastAsia="ru-RU"/>
        </w:rPr>
        <w:t>у 471 400</w:t>
      </w:r>
      <w:r w:rsidR="008D17F3" w:rsidRPr="00886C30">
        <w:rPr>
          <w:rFonts w:ascii="Times New Roman" w:eastAsia="Times New Roman" w:hAnsi="Times New Roman" w:cs="Times New Roman"/>
          <w:sz w:val="28"/>
          <w:szCs w:val="28"/>
          <w:lang w:eastAsia="ru-RU"/>
        </w:rPr>
        <w:t xml:space="preserve"> </w:t>
      </w:r>
      <w:r w:rsidR="00CE15C6" w:rsidRPr="00886C30">
        <w:rPr>
          <w:rFonts w:ascii="Times New Roman" w:eastAsia="Times New Roman" w:hAnsi="Times New Roman" w:cs="Times New Roman"/>
          <w:sz w:val="28"/>
          <w:szCs w:val="28"/>
          <w:lang w:eastAsia="ru-RU"/>
        </w:rPr>
        <w:t>рублей (</w:t>
      </w:r>
      <w:r w:rsidR="00091E73">
        <w:rPr>
          <w:rFonts w:ascii="Times New Roman" w:eastAsia="Times New Roman" w:hAnsi="Times New Roman" w:cs="Times New Roman"/>
          <w:sz w:val="28"/>
          <w:szCs w:val="28"/>
          <w:lang w:eastAsia="ru-RU"/>
        </w:rPr>
        <w:t>АППГ – 73</w:t>
      </w:r>
      <w:r w:rsidR="00274647" w:rsidRPr="00886C30">
        <w:rPr>
          <w:rFonts w:ascii="Times New Roman" w:eastAsia="Times New Roman" w:hAnsi="Times New Roman" w:cs="Times New Roman"/>
          <w:sz w:val="28"/>
          <w:szCs w:val="28"/>
          <w:lang w:eastAsia="ru-RU"/>
        </w:rPr>
        <w:t xml:space="preserve"> на сум</w:t>
      </w:r>
      <w:r w:rsidR="003F1815">
        <w:rPr>
          <w:rFonts w:ascii="Times New Roman" w:eastAsia="Times New Roman" w:hAnsi="Times New Roman" w:cs="Times New Roman"/>
          <w:sz w:val="28"/>
          <w:szCs w:val="28"/>
          <w:lang w:eastAsia="ru-RU"/>
        </w:rPr>
        <w:t xml:space="preserve">му 290 500 </w:t>
      </w:r>
      <w:r w:rsidR="00091E73">
        <w:rPr>
          <w:rFonts w:ascii="Times New Roman" w:eastAsia="Times New Roman" w:hAnsi="Times New Roman" w:cs="Times New Roman"/>
          <w:sz w:val="28"/>
          <w:szCs w:val="28"/>
          <w:lang w:eastAsia="ru-RU"/>
        </w:rPr>
        <w:t xml:space="preserve">рублей). Взыскано 30 штрафов на сумму 82 150 </w:t>
      </w:r>
      <w:r w:rsidR="00CE15C6" w:rsidRPr="00886C30">
        <w:rPr>
          <w:rFonts w:ascii="Times New Roman" w:eastAsia="Times New Roman" w:hAnsi="Times New Roman" w:cs="Times New Roman"/>
          <w:sz w:val="28"/>
          <w:szCs w:val="28"/>
          <w:lang w:eastAsia="ru-RU"/>
        </w:rPr>
        <w:t>рублей (</w:t>
      </w:r>
      <w:r w:rsidR="00952E8D" w:rsidRPr="00886C30">
        <w:rPr>
          <w:rFonts w:ascii="Times New Roman" w:eastAsia="Times New Roman" w:hAnsi="Times New Roman" w:cs="Times New Roman"/>
          <w:sz w:val="28"/>
          <w:szCs w:val="28"/>
          <w:lang w:eastAsia="ru-RU"/>
        </w:rPr>
        <w:t>АППГ</w:t>
      </w:r>
      <w:r w:rsidR="00274647" w:rsidRPr="00886C30">
        <w:rPr>
          <w:rFonts w:ascii="Times New Roman" w:eastAsia="Times New Roman" w:hAnsi="Times New Roman" w:cs="Times New Roman"/>
          <w:sz w:val="28"/>
          <w:szCs w:val="28"/>
          <w:lang w:eastAsia="ru-RU"/>
        </w:rPr>
        <w:t xml:space="preserve"> –</w:t>
      </w:r>
      <w:r w:rsidR="00091E73">
        <w:rPr>
          <w:rFonts w:ascii="Times New Roman" w:eastAsia="Times New Roman" w:hAnsi="Times New Roman" w:cs="Times New Roman"/>
          <w:sz w:val="28"/>
          <w:szCs w:val="28"/>
          <w:lang w:eastAsia="ru-RU"/>
        </w:rPr>
        <w:t>1</w:t>
      </w:r>
      <w:r w:rsidR="00274647" w:rsidRPr="00886C30">
        <w:rPr>
          <w:rFonts w:ascii="Times New Roman" w:eastAsia="Times New Roman" w:hAnsi="Times New Roman" w:cs="Times New Roman"/>
          <w:sz w:val="28"/>
          <w:szCs w:val="28"/>
          <w:lang w:eastAsia="ru-RU"/>
        </w:rPr>
        <w:t xml:space="preserve">8 на сумму 20000 </w:t>
      </w:r>
      <w:r w:rsidR="003E3B51" w:rsidRPr="00886C30">
        <w:rPr>
          <w:rFonts w:ascii="Times New Roman" w:eastAsia="Times New Roman" w:hAnsi="Times New Roman" w:cs="Times New Roman"/>
          <w:sz w:val="28"/>
          <w:szCs w:val="28"/>
          <w:lang w:eastAsia="ru-RU"/>
        </w:rPr>
        <w:t>рублей</w:t>
      </w:r>
      <w:r w:rsidR="00CE15C6" w:rsidRPr="00886C30">
        <w:rPr>
          <w:rFonts w:ascii="Times New Roman" w:eastAsia="Times New Roman" w:hAnsi="Times New Roman" w:cs="Times New Roman"/>
          <w:sz w:val="28"/>
          <w:szCs w:val="28"/>
          <w:lang w:eastAsia="ru-RU"/>
        </w:rPr>
        <w:t xml:space="preserve">). </w:t>
      </w:r>
    </w:p>
    <w:p w:rsidR="00CE15C6" w:rsidRPr="00886C30" w:rsidRDefault="00F47F41" w:rsidP="00CE15C6">
      <w:pPr>
        <w:spacing w:after="0" w:line="240" w:lineRule="auto"/>
        <w:ind w:firstLine="708"/>
        <w:jc w:val="both"/>
        <w:rPr>
          <w:rFonts w:ascii="Times New Roman" w:eastAsia="Times New Roman" w:hAnsi="Times New Roman" w:cs="Times New Roman"/>
          <w:sz w:val="28"/>
          <w:szCs w:val="28"/>
          <w:lang w:eastAsia="ru-RU"/>
        </w:rPr>
      </w:pPr>
      <w:r w:rsidRPr="00886C30">
        <w:rPr>
          <w:rFonts w:ascii="Times New Roman" w:eastAsia="Times New Roman" w:hAnsi="Times New Roman" w:cs="Times New Roman"/>
          <w:sz w:val="28"/>
          <w:szCs w:val="28"/>
          <w:lang w:eastAsia="ru-RU"/>
        </w:rPr>
        <w:lastRenderedPageBreak/>
        <w:t xml:space="preserve"> </w:t>
      </w:r>
      <w:r w:rsidR="00CE15C6" w:rsidRPr="00886C30">
        <w:rPr>
          <w:rFonts w:ascii="Times New Roman" w:eastAsia="Times New Roman" w:hAnsi="Times New Roman" w:cs="Times New Roman"/>
          <w:sz w:val="28"/>
          <w:szCs w:val="28"/>
          <w:lang w:eastAsia="ru-RU"/>
        </w:rPr>
        <w:t>В отношении законных представителей вынесено постановлений о назначени</w:t>
      </w:r>
      <w:r w:rsidR="005B46E4" w:rsidRPr="00886C30">
        <w:rPr>
          <w:rFonts w:ascii="Times New Roman" w:eastAsia="Times New Roman" w:hAnsi="Times New Roman" w:cs="Times New Roman"/>
          <w:sz w:val="28"/>
          <w:szCs w:val="28"/>
          <w:lang w:eastAsia="ru-RU"/>
        </w:rPr>
        <w:t>и ад</w:t>
      </w:r>
      <w:r w:rsidR="00091E73">
        <w:rPr>
          <w:rFonts w:ascii="Times New Roman" w:eastAsia="Times New Roman" w:hAnsi="Times New Roman" w:cs="Times New Roman"/>
          <w:sz w:val="28"/>
          <w:szCs w:val="28"/>
          <w:lang w:eastAsia="ru-RU"/>
        </w:rPr>
        <w:t xml:space="preserve">министративного наказания – 246 </w:t>
      </w:r>
      <w:r w:rsidR="00CE15C6" w:rsidRPr="00886C30">
        <w:rPr>
          <w:rFonts w:ascii="Times New Roman" w:eastAsia="Times New Roman" w:hAnsi="Times New Roman" w:cs="Times New Roman"/>
          <w:sz w:val="28"/>
          <w:szCs w:val="28"/>
          <w:lang w:eastAsia="ru-RU"/>
        </w:rPr>
        <w:t>(</w:t>
      </w:r>
      <w:r w:rsidR="00091E73">
        <w:rPr>
          <w:rFonts w:ascii="Times New Roman" w:eastAsia="Times New Roman" w:hAnsi="Times New Roman" w:cs="Times New Roman"/>
          <w:sz w:val="28"/>
          <w:szCs w:val="28"/>
          <w:lang w:eastAsia="ru-RU"/>
        </w:rPr>
        <w:t>АППГ – 281</w:t>
      </w:r>
      <w:r w:rsidR="00CE15C6" w:rsidRPr="00886C30">
        <w:rPr>
          <w:rFonts w:ascii="Times New Roman" w:eastAsia="Times New Roman" w:hAnsi="Times New Roman" w:cs="Times New Roman"/>
          <w:sz w:val="28"/>
          <w:szCs w:val="28"/>
          <w:lang w:eastAsia="ru-RU"/>
        </w:rPr>
        <w:t xml:space="preserve">). </w:t>
      </w:r>
    </w:p>
    <w:p w:rsidR="00CE15C6" w:rsidRPr="00886C30" w:rsidRDefault="00F47F41" w:rsidP="00CE15C6">
      <w:pPr>
        <w:spacing w:after="0" w:line="240" w:lineRule="auto"/>
        <w:ind w:firstLine="708"/>
        <w:jc w:val="both"/>
        <w:rPr>
          <w:rFonts w:ascii="Times New Roman" w:eastAsia="Times New Roman" w:hAnsi="Times New Roman" w:cs="Times New Roman"/>
          <w:sz w:val="28"/>
          <w:szCs w:val="28"/>
          <w:lang w:eastAsia="ru-RU"/>
        </w:rPr>
      </w:pPr>
      <w:r w:rsidRPr="00886C30">
        <w:rPr>
          <w:rFonts w:ascii="Times New Roman" w:eastAsia="Times New Roman" w:hAnsi="Times New Roman" w:cs="Times New Roman"/>
          <w:sz w:val="28"/>
          <w:szCs w:val="28"/>
          <w:lang w:eastAsia="ru-RU"/>
        </w:rPr>
        <w:t xml:space="preserve"> </w:t>
      </w:r>
      <w:r w:rsidR="00CE15C6" w:rsidRPr="00886C30">
        <w:rPr>
          <w:rFonts w:ascii="Times New Roman" w:eastAsia="Times New Roman" w:hAnsi="Times New Roman" w:cs="Times New Roman"/>
          <w:sz w:val="28"/>
          <w:szCs w:val="28"/>
          <w:lang w:eastAsia="ru-RU"/>
        </w:rPr>
        <w:t xml:space="preserve">В отношении законных представителей принята мера о назначении административного наказания в виде </w:t>
      </w:r>
      <w:r w:rsidR="00CE15C6" w:rsidRPr="00886C30">
        <w:rPr>
          <w:rFonts w:ascii="Times New Roman" w:eastAsia="Times New Roman" w:hAnsi="Times New Roman" w:cs="Times New Roman"/>
          <w:sz w:val="28"/>
          <w:szCs w:val="28"/>
          <w:u w:val="single"/>
          <w:lang w:eastAsia="ru-RU"/>
        </w:rPr>
        <w:t>предупреждения</w:t>
      </w:r>
      <w:r w:rsidR="005B46E4" w:rsidRPr="00886C30">
        <w:rPr>
          <w:rFonts w:ascii="Times New Roman" w:eastAsia="Times New Roman" w:hAnsi="Times New Roman" w:cs="Times New Roman"/>
          <w:sz w:val="28"/>
          <w:szCs w:val="28"/>
          <w:lang w:eastAsia="ru-RU"/>
        </w:rPr>
        <w:t xml:space="preserve"> в отноше</w:t>
      </w:r>
      <w:r w:rsidR="005F5AC5">
        <w:rPr>
          <w:rFonts w:ascii="Times New Roman" w:eastAsia="Times New Roman" w:hAnsi="Times New Roman" w:cs="Times New Roman"/>
          <w:sz w:val="28"/>
          <w:szCs w:val="28"/>
          <w:lang w:eastAsia="ru-RU"/>
        </w:rPr>
        <w:t xml:space="preserve">нии 139 </w:t>
      </w:r>
      <w:r w:rsidR="005B46E4" w:rsidRPr="00886C30">
        <w:rPr>
          <w:rFonts w:ascii="Times New Roman" w:eastAsia="Times New Roman" w:hAnsi="Times New Roman" w:cs="Times New Roman"/>
          <w:sz w:val="28"/>
          <w:szCs w:val="28"/>
          <w:lang w:eastAsia="ru-RU"/>
        </w:rPr>
        <w:t xml:space="preserve"> </w:t>
      </w:r>
      <w:r w:rsidR="00CE15C6" w:rsidRPr="00886C30">
        <w:rPr>
          <w:rFonts w:ascii="Times New Roman" w:eastAsia="Times New Roman" w:hAnsi="Times New Roman" w:cs="Times New Roman"/>
          <w:sz w:val="28"/>
          <w:szCs w:val="28"/>
          <w:lang w:eastAsia="ru-RU"/>
        </w:rPr>
        <w:t>родителей (</w:t>
      </w:r>
      <w:r w:rsidR="005F5AC5">
        <w:rPr>
          <w:rFonts w:ascii="Times New Roman" w:eastAsia="Times New Roman" w:hAnsi="Times New Roman" w:cs="Times New Roman"/>
          <w:sz w:val="28"/>
          <w:szCs w:val="28"/>
          <w:lang w:eastAsia="ru-RU"/>
        </w:rPr>
        <w:t>АППГ – 155</w:t>
      </w:r>
      <w:r w:rsidR="00CE15C6" w:rsidRPr="00886C30">
        <w:rPr>
          <w:rFonts w:ascii="Times New Roman" w:eastAsia="Times New Roman" w:hAnsi="Times New Roman" w:cs="Times New Roman"/>
          <w:sz w:val="28"/>
          <w:szCs w:val="28"/>
          <w:lang w:eastAsia="ru-RU"/>
        </w:rPr>
        <w:t>).</w:t>
      </w:r>
    </w:p>
    <w:p w:rsidR="00354093" w:rsidRPr="00886C30" w:rsidRDefault="00F47F41" w:rsidP="00CE15C6">
      <w:pPr>
        <w:spacing w:after="0" w:line="240" w:lineRule="auto"/>
        <w:ind w:firstLine="708"/>
        <w:jc w:val="both"/>
        <w:rPr>
          <w:rFonts w:ascii="Times New Roman" w:eastAsia="Times New Roman" w:hAnsi="Times New Roman" w:cs="Times New Roman"/>
          <w:sz w:val="28"/>
          <w:szCs w:val="28"/>
          <w:lang w:eastAsia="ru-RU"/>
        </w:rPr>
      </w:pPr>
      <w:r w:rsidRPr="00886C30">
        <w:rPr>
          <w:rFonts w:ascii="Times New Roman" w:eastAsia="Times New Roman" w:hAnsi="Times New Roman" w:cs="Times New Roman"/>
          <w:sz w:val="28"/>
          <w:szCs w:val="28"/>
          <w:lang w:eastAsia="ru-RU"/>
        </w:rPr>
        <w:t xml:space="preserve"> </w:t>
      </w:r>
      <w:r w:rsidR="00CE15C6" w:rsidRPr="00886C30">
        <w:rPr>
          <w:rFonts w:ascii="Times New Roman" w:eastAsia="Times New Roman" w:hAnsi="Times New Roman" w:cs="Times New Roman"/>
          <w:sz w:val="28"/>
          <w:szCs w:val="28"/>
          <w:lang w:eastAsia="ru-RU"/>
        </w:rPr>
        <w:t>Наложено админис</w:t>
      </w:r>
      <w:r w:rsidR="00464A59">
        <w:rPr>
          <w:rFonts w:ascii="Times New Roman" w:eastAsia="Times New Roman" w:hAnsi="Times New Roman" w:cs="Times New Roman"/>
          <w:sz w:val="28"/>
          <w:szCs w:val="28"/>
          <w:lang w:eastAsia="ru-RU"/>
        </w:rPr>
        <w:t xml:space="preserve">тративных штрафов 107 на сумму 52 000 </w:t>
      </w:r>
      <w:r w:rsidR="00CE15C6" w:rsidRPr="00886C30">
        <w:rPr>
          <w:rFonts w:ascii="Times New Roman" w:eastAsia="Times New Roman" w:hAnsi="Times New Roman" w:cs="Times New Roman"/>
          <w:sz w:val="28"/>
          <w:szCs w:val="28"/>
          <w:lang w:eastAsia="ru-RU"/>
        </w:rPr>
        <w:t>рублей (</w:t>
      </w:r>
      <w:r w:rsidR="00464A59">
        <w:rPr>
          <w:rFonts w:ascii="Times New Roman" w:eastAsia="Times New Roman" w:hAnsi="Times New Roman" w:cs="Times New Roman"/>
          <w:sz w:val="28"/>
          <w:szCs w:val="28"/>
          <w:lang w:eastAsia="ru-RU"/>
        </w:rPr>
        <w:t>АППГ - 126</w:t>
      </w:r>
      <w:r w:rsidR="00CE15C6" w:rsidRPr="00886C30">
        <w:rPr>
          <w:rFonts w:ascii="Times New Roman" w:eastAsia="Times New Roman" w:hAnsi="Times New Roman" w:cs="Times New Roman"/>
          <w:sz w:val="28"/>
          <w:szCs w:val="28"/>
          <w:lang w:eastAsia="ru-RU"/>
        </w:rPr>
        <w:t>/</w:t>
      </w:r>
      <w:r w:rsidR="00464A59">
        <w:rPr>
          <w:rFonts w:ascii="Times New Roman" w:eastAsia="Times New Roman" w:hAnsi="Times New Roman" w:cs="Times New Roman"/>
          <w:sz w:val="28"/>
          <w:szCs w:val="28"/>
          <w:lang w:eastAsia="ru-RU"/>
        </w:rPr>
        <w:t>60 000</w:t>
      </w:r>
      <w:r w:rsidR="00354093" w:rsidRPr="00886C30">
        <w:rPr>
          <w:rFonts w:ascii="Times New Roman" w:eastAsia="Times New Roman" w:hAnsi="Times New Roman" w:cs="Times New Roman"/>
          <w:sz w:val="28"/>
          <w:szCs w:val="28"/>
          <w:lang w:eastAsia="ru-RU"/>
        </w:rPr>
        <w:t xml:space="preserve"> </w:t>
      </w:r>
      <w:r w:rsidR="005B46E4" w:rsidRPr="00886C30">
        <w:rPr>
          <w:rFonts w:ascii="Times New Roman" w:eastAsia="Times New Roman" w:hAnsi="Times New Roman" w:cs="Times New Roman"/>
          <w:sz w:val="28"/>
          <w:szCs w:val="28"/>
          <w:lang w:eastAsia="ru-RU"/>
        </w:rPr>
        <w:t>рублей</w:t>
      </w:r>
      <w:r w:rsidR="00464A59">
        <w:rPr>
          <w:rFonts w:ascii="Times New Roman" w:eastAsia="Times New Roman" w:hAnsi="Times New Roman" w:cs="Times New Roman"/>
          <w:sz w:val="28"/>
          <w:szCs w:val="28"/>
          <w:lang w:eastAsia="ru-RU"/>
        </w:rPr>
        <w:t>), взыскано – 9 на сумму 3 000</w:t>
      </w:r>
      <w:r w:rsidR="00CE15C6" w:rsidRPr="00886C30">
        <w:rPr>
          <w:rFonts w:ascii="Times New Roman" w:eastAsia="Times New Roman" w:hAnsi="Times New Roman" w:cs="Times New Roman"/>
          <w:sz w:val="28"/>
          <w:szCs w:val="28"/>
          <w:lang w:eastAsia="ru-RU"/>
        </w:rPr>
        <w:t>рублей (</w:t>
      </w:r>
      <w:r w:rsidR="00FE4148" w:rsidRPr="00886C30">
        <w:rPr>
          <w:rFonts w:ascii="Times New Roman" w:eastAsia="Times New Roman" w:hAnsi="Times New Roman" w:cs="Times New Roman"/>
          <w:sz w:val="28"/>
          <w:szCs w:val="28"/>
          <w:lang w:eastAsia="ru-RU"/>
        </w:rPr>
        <w:t xml:space="preserve">АППГ </w:t>
      </w:r>
      <w:r w:rsidR="00CE15C6" w:rsidRPr="00886C30">
        <w:rPr>
          <w:rFonts w:ascii="Times New Roman" w:eastAsia="Times New Roman" w:hAnsi="Times New Roman" w:cs="Times New Roman"/>
          <w:sz w:val="28"/>
          <w:szCs w:val="28"/>
          <w:lang w:eastAsia="ru-RU"/>
        </w:rPr>
        <w:t xml:space="preserve">– </w:t>
      </w:r>
      <w:r w:rsidR="00464A59">
        <w:rPr>
          <w:rFonts w:ascii="Times New Roman" w:eastAsia="Times New Roman" w:hAnsi="Times New Roman" w:cs="Times New Roman"/>
          <w:sz w:val="28"/>
          <w:szCs w:val="28"/>
          <w:lang w:eastAsia="ru-RU"/>
        </w:rPr>
        <w:t>5/20</w:t>
      </w:r>
      <w:r w:rsidR="00354093" w:rsidRPr="00886C30">
        <w:rPr>
          <w:rFonts w:ascii="Times New Roman" w:eastAsia="Times New Roman" w:hAnsi="Times New Roman" w:cs="Times New Roman"/>
          <w:sz w:val="28"/>
          <w:szCs w:val="28"/>
          <w:lang w:eastAsia="ru-RU"/>
        </w:rPr>
        <w:t>00</w:t>
      </w:r>
      <w:r w:rsidR="00CE15C6" w:rsidRPr="00886C30">
        <w:rPr>
          <w:rFonts w:ascii="Times New Roman" w:eastAsia="Times New Roman" w:hAnsi="Times New Roman" w:cs="Times New Roman"/>
          <w:sz w:val="28"/>
          <w:szCs w:val="28"/>
          <w:lang w:eastAsia="ru-RU"/>
        </w:rPr>
        <w:t>).</w:t>
      </w:r>
      <w:r w:rsidR="00CE15C6" w:rsidRPr="00886C30">
        <w:rPr>
          <w:rFonts w:ascii="Times New Roman" w:eastAsia="Times New Roman" w:hAnsi="Times New Roman" w:cs="Times New Roman"/>
          <w:sz w:val="26"/>
          <w:szCs w:val="26"/>
          <w:lang w:eastAsia="ru-RU"/>
        </w:rPr>
        <w:t xml:space="preserve"> </w:t>
      </w:r>
      <w:r w:rsidR="00CE15C6" w:rsidRPr="00886C30">
        <w:rPr>
          <w:rFonts w:ascii="Times New Roman" w:eastAsia="Times New Roman" w:hAnsi="Times New Roman" w:cs="Times New Roman"/>
          <w:sz w:val="28"/>
          <w:szCs w:val="28"/>
          <w:lang w:eastAsia="ru-RU"/>
        </w:rPr>
        <w:t>В служб</w:t>
      </w:r>
      <w:r w:rsidR="00B7641B" w:rsidRPr="00886C30">
        <w:rPr>
          <w:rFonts w:ascii="Times New Roman" w:eastAsia="Times New Roman" w:hAnsi="Times New Roman" w:cs="Times New Roman"/>
          <w:sz w:val="28"/>
          <w:szCs w:val="28"/>
          <w:lang w:eastAsia="ru-RU"/>
        </w:rPr>
        <w:t>у с</w:t>
      </w:r>
      <w:r w:rsidR="004840B9">
        <w:rPr>
          <w:rFonts w:ascii="Times New Roman" w:eastAsia="Times New Roman" w:hAnsi="Times New Roman" w:cs="Times New Roman"/>
          <w:sz w:val="28"/>
          <w:szCs w:val="28"/>
          <w:lang w:eastAsia="ru-RU"/>
        </w:rPr>
        <w:t xml:space="preserve">удебных приставов направлено 154 </w:t>
      </w:r>
      <w:r w:rsidR="00354093" w:rsidRPr="00886C30">
        <w:rPr>
          <w:rFonts w:ascii="Times New Roman" w:eastAsia="Times New Roman" w:hAnsi="Times New Roman" w:cs="Times New Roman"/>
          <w:sz w:val="28"/>
          <w:szCs w:val="28"/>
          <w:lang w:eastAsia="ru-RU"/>
        </w:rPr>
        <w:t>постановления</w:t>
      </w:r>
      <w:r w:rsidR="00CE15C6" w:rsidRPr="00886C30">
        <w:rPr>
          <w:rFonts w:ascii="Times New Roman" w:eastAsia="Times New Roman" w:hAnsi="Times New Roman" w:cs="Times New Roman"/>
          <w:sz w:val="28"/>
          <w:szCs w:val="28"/>
          <w:lang w:eastAsia="ru-RU"/>
        </w:rPr>
        <w:t xml:space="preserve"> о назначении административного наказания на исполнение, в порядке, предусмотренном Ф</w:t>
      </w:r>
      <w:r w:rsidR="00B7641B" w:rsidRPr="00886C30">
        <w:rPr>
          <w:rFonts w:ascii="Times New Roman" w:eastAsia="Times New Roman" w:hAnsi="Times New Roman" w:cs="Times New Roman"/>
          <w:sz w:val="28"/>
          <w:szCs w:val="28"/>
          <w:lang w:eastAsia="ru-RU"/>
        </w:rPr>
        <w:t>ед</w:t>
      </w:r>
      <w:r w:rsidR="00AF3859" w:rsidRPr="00886C30">
        <w:rPr>
          <w:rFonts w:ascii="Times New Roman" w:eastAsia="Times New Roman" w:hAnsi="Times New Roman" w:cs="Times New Roman"/>
          <w:sz w:val="28"/>
          <w:szCs w:val="28"/>
          <w:lang w:eastAsia="ru-RU"/>
        </w:rPr>
        <w:t>еральным законом на с</w:t>
      </w:r>
      <w:r w:rsidR="00D1277E">
        <w:rPr>
          <w:rFonts w:ascii="Times New Roman" w:eastAsia="Times New Roman" w:hAnsi="Times New Roman" w:cs="Times New Roman"/>
          <w:sz w:val="28"/>
          <w:szCs w:val="28"/>
          <w:lang w:eastAsia="ru-RU"/>
        </w:rPr>
        <w:t xml:space="preserve">умму 74 200 </w:t>
      </w:r>
      <w:r w:rsidR="00CE15C6" w:rsidRPr="00886C30">
        <w:rPr>
          <w:rFonts w:ascii="Times New Roman" w:eastAsia="Times New Roman" w:hAnsi="Times New Roman" w:cs="Times New Roman"/>
          <w:sz w:val="28"/>
          <w:szCs w:val="28"/>
          <w:lang w:eastAsia="ru-RU"/>
        </w:rPr>
        <w:t>рублей (</w:t>
      </w:r>
      <w:proofErr w:type="spellStart"/>
      <w:r w:rsidR="00CE15C6" w:rsidRPr="00886C30">
        <w:rPr>
          <w:rFonts w:ascii="Times New Roman" w:eastAsia="Times New Roman" w:hAnsi="Times New Roman" w:cs="Times New Roman"/>
          <w:sz w:val="28"/>
          <w:szCs w:val="28"/>
          <w:lang w:eastAsia="ru-RU"/>
        </w:rPr>
        <w:t>п.г</w:t>
      </w:r>
      <w:proofErr w:type="spellEnd"/>
      <w:r w:rsidR="00CE15C6" w:rsidRPr="00886C30">
        <w:rPr>
          <w:rFonts w:ascii="Times New Roman" w:eastAsia="Times New Roman" w:hAnsi="Times New Roman" w:cs="Times New Roman"/>
          <w:sz w:val="28"/>
          <w:szCs w:val="28"/>
          <w:lang w:eastAsia="ru-RU"/>
        </w:rPr>
        <w:t>.</w:t>
      </w:r>
      <w:r w:rsidR="004840B9">
        <w:rPr>
          <w:rFonts w:ascii="Times New Roman" w:eastAsia="Times New Roman" w:hAnsi="Times New Roman" w:cs="Times New Roman"/>
          <w:sz w:val="28"/>
          <w:szCs w:val="28"/>
          <w:lang w:eastAsia="ru-RU"/>
        </w:rPr>
        <w:t xml:space="preserve"> – 64</w:t>
      </w:r>
      <w:r w:rsidR="00CE15C6" w:rsidRPr="00886C30">
        <w:rPr>
          <w:rFonts w:ascii="Times New Roman" w:eastAsia="Times New Roman" w:hAnsi="Times New Roman" w:cs="Times New Roman"/>
          <w:sz w:val="28"/>
          <w:szCs w:val="28"/>
          <w:lang w:eastAsia="ru-RU"/>
        </w:rPr>
        <w:t>/</w:t>
      </w:r>
      <w:r w:rsidR="004840B9">
        <w:rPr>
          <w:rFonts w:ascii="Times New Roman" w:eastAsia="Times New Roman" w:hAnsi="Times New Roman" w:cs="Times New Roman"/>
          <w:sz w:val="28"/>
          <w:szCs w:val="28"/>
          <w:lang w:eastAsia="ru-RU"/>
        </w:rPr>
        <w:t xml:space="preserve">23 200 </w:t>
      </w:r>
      <w:r w:rsidR="00B7641B" w:rsidRPr="00886C30">
        <w:rPr>
          <w:rFonts w:ascii="Times New Roman" w:eastAsia="Times New Roman" w:hAnsi="Times New Roman" w:cs="Times New Roman"/>
          <w:sz w:val="28"/>
          <w:szCs w:val="28"/>
          <w:lang w:eastAsia="ru-RU"/>
        </w:rPr>
        <w:t>рублей</w:t>
      </w:r>
      <w:r w:rsidR="00CE15C6" w:rsidRPr="00886C30">
        <w:rPr>
          <w:rFonts w:ascii="Times New Roman" w:eastAsia="Times New Roman" w:hAnsi="Times New Roman" w:cs="Times New Roman"/>
          <w:sz w:val="28"/>
          <w:szCs w:val="28"/>
          <w:lang w:eastAsia="ru-RU"/>
        </w:rPr>
        <w:t xml:space="preserve">). </w:t>
      </w:r>
    </w:p>
    <w:p w:rsidR="00CE15C6" w:rsidRPr="003456AF" w:rsidRDefault="00CE15C6" w:rsidP="00CE15C6">
      <w:pPr>
        <w:spacing w:after="0" w:line="240" w:lineRule="auto"/>
        <w:ind w:firstLine="708"/>
        <w:jc w:val="both"/>
        <w:rPr>
          <w:rFonts w:ascii="Times New Roman" w:eastAsia="Times New Roman" w:hAnsi="Times New Roman" w:cs="Times New Roman"/>
          <w:sz w:val="28"/>
          <w:szCs w:val="28"/>
          <w:lang w:eastAsia="ru-RU"/>
        </w:rPr>
      </w:pPr>
      <w:r w:rsidRPr="003456AF">
        <w:rPr>
          <w:rFonts w:ascii="Times New Roman" w:eastAsia="Times New Roman" w:hAnsi="Times New Roman" w:cs="Times New Roman"/>
          <w:sz w:val="28"/>
          <w:szCs w:val="28"/>
          <w:lang w:eastAsia="ru-RU"/>
        </w:rPr>
        <w:t>Всего за отчетный период ч</w:t>
      </w:r>
      <w:r w:rsidR="00E015AE" w:rsidRPr="003456AF">
        <w:rPr>
          <w:rFonts w:ascii="Times New Roman" w:eastAsia="Times New Roman" w:hAnsi="Times New Roman" w:cs="Times New Roman"/>
          <w:sz w:val="28"/>
          <w:szCs w:val="28"/>
          <w:lang w:eastAsia="ru-RU"/>
        </w:rPr>
        <w:t>л</w:t>
      </w:r>
      <w:r w:rsidR="000B3B82" w:rsidRPr="003456AF">
        <w:rPr>
          <w:rFonts w:ascii="Times New Roman" w:eastAsia="Times New Roman" w:hAnsi="Times New Roman" w:cs="Times New Roman"/>
          <w:sz w:val="28"/>
          <w:szCs w:val="28"/>
          <w:lang w:eastAsia="ru-RU"/>
        </w:rPr>
        <w:t>енами комиссии было составлено 0</w:t>
      </w:r>
      <w:r w:rsidR="00E015AE" w:rsidRPr="003456AF">
        <w:rPr>
          <w:rFonts w:ascii="Times New Roman" w:eastAsia="Times New Roman" w:hAnsi="Times New Roman" w:cs="Times New Roman"/>
          <w:sz w:val="28"/>
          <w:szCs w:val="28"/>
          <w:lang w:eastAsia="ru-RU"/>
        </w:rPr>
        <w:t xml:space="preserve"> </w:t>
      </w:r>
      <w:r w:rsidRPr="003456AF">
        <w:rPr>
          <w:rFonts w:ascii="Times New Roman" w:eastAsia="Times New Roman" w:hAnsi="Times New Roman" w:cs="Times New Roman"/>
          <w:sz w:val="28"/>
          <w:szCs w:val="28"/>
          <w:lang w:eastAsia="ru-RU"/>
        </w:rPr>
        <w:t>протоколов об административных правонарушениях (</w:t>
      </w:r>
      <w:r w:rsidR="003A0BBD" w:rsidRPr="003456AF">
        <w:rPr>
          <w:rFonts w:ascii="Times New Roman" w:eastAsia="Times New Roman" w:hAnsi="Times New Roman" w:cs="Times New Roman"/>
          <w:sz w:val="28"/>
          <w:szCs w:val="28"/>
          <w:lang w:eastAsia="ru-RU"/>
        </w:rPr>
        <w:t>АППГ – 0</w:t>
      </w:r>
      <w:r w:rsidRPr="003456AF">
        <w:rPr>
          <w:rFonts w:ascii="Times New Roman" w:eastAsia="Times New Roman" w:hAnsi="Times New Roman" w:cs="Times New Roman"/>
          <w:sz w:val="28"/>
          <w:szCs w:val="28"/>
          <w:lang w:eastAsia="ru-RU"/>
        </w:rPr>
        <w:t>), из этого числа все протоколы составлены по ч. 1 ст. 5.35 КоАП РФ.</w:t>
      </w:r>
    </w:p>
    <w:p w:rsidR="00CE15C6" w:rsidRPr="003456AF" w:rsidRDefault="00CE15C6" w:rsidP="00CE15C6">
      <w:pPr>
        <w:spacing w:after="0" w:line="240" w:lineRule="auto"/>
        <w:ind w:firstLine="708"/>
        <w:jc w:val="both"/>
        <w:rPr>
          <w:rFonts w:ascii="Times New Roman" w:eastAsia="Times New Roman" w:hAnsi="Times New Roman" w:cs="Times New Roman"/>
          <w:sz w:val="28"/>
          <w:szCs w:val="28"/>
          <w:lang w:eastAsia="ru-RU"/>
        </w:rPr>
      </w:pPr>
      <w:r w:rsidRPr="003456AF">
        <w:rPr>
          <w:rFonts w:ascii="Times New Roman" w:eastAsia="Times New Roman" w:hAnsi="Times New Roman" w:cs="Times New Roman"/>
          <w:sz w:val="28"/>
          <w:szCs w:val="28"/>
          <w:lang w:eastAsia="ru-RU"/>
        </w:rPr>
        <w:t>Во</w:t>
      </w:r>
      <w:r w:rsidR="000B3B82" w:rsidRPr="003456AF">
        <w:rPr>
          <w:rFonts w:ascii="Times New Roman" w:eastAsia="Times New Roman" w:hAnsi="Times New Roman" w:cs="Times New Roman"/>
          <w:sz w:val="28"/>
          <w:szCs w:val="28"/>
          <w:lang w:eastAsia="ru-RU"/>
        </w:rPr>
        <w:t>зр</w:t>
      </w:r>
      <w:r w:rsidR="00FD59DE" w:rsidRPr="003456AF">
        <w:rPr>
          <w:rFonts w:ascii="Times New Roman" w:eastAsia="Times New Roman" w:hAnsi="Times New Roman" w:cs="Times New Roman"/>
          <w:sz w:val="28"/>
          <w:szCs w:val="28"/>
          <w:lang w:eastAsia="ru-RU"/>
        </w:rPr>
        <w:t>ащено протоколов на доработку 44</w:t>
      </w:r>
      <w:r w:rsidR="000B3B82" w:rsidRPr="003456AF">
        <w:rPr>
          <w:rFonts w:ascii="Times New Roman" w:eastAsia="Times New Roman" w:hAnsi="Times New Roman" w:cs="Times New Roman"/>
          <w:sz w:val="28"/>
          <w:szCs w:val="28"/>
          <w:lang w:eastAsia="ru-RU"/>
        </w:rPr>
        <w:t xml:space="preserve"> </w:t>
      </w:r>
      <w:r w:rsidRPr="003456AF">
        <w:rPr>
          <w:rFonts w:ascii="Times New Roman" w:eastAsia="Times New Roman" w:hAnsi="Times New Roman" w:cs="Times New Roman"/>
          <w:sz w:val="28"/>
          <w:szCs w:val="28"/>
          <w:lang w:eastAsia="ru-RU"/>
        </w:rPr>
        <w:t>(</w:t>
      </w:r>
      <w:r w:rsidR="008B3A89" w:rsidRPr="003456AF">
        <w:rPr>
          <w:rFonts w:ascii="Times New Roman" w:eastAsia="Times New Roman" w:hAnsi="Times New Roman" w:cs="Times New Roman"/>
          <w:sz w:val="28"/>
          <w:szCs w:val="28"/>
          <w:lang w:eastAsia="ru-RU"/>
        </w:rPr>
        <w:t>АППГ</w:t>
      </w:r>
      <w:r w:rsidR="00FD59DE" w:rsidRPr="003456AF">
        <w:rPr>
          <w:rFonts w:ascii="Times New Roman" w:eastAsia="Times New Roman" w:hAnsi="Times New Roman" w:cs="Times New Roman"/>
          <w:sz w:val="28"/>
          <w:szCs w:val="28"/>
          <w:lang w:eastAsia="ru-RU"/>
        </w:rPr>
        <w:t xml:space="preserve"> – 20</w:t>
      </w:r>
      <w:r w:rsidR="000B3B82" w:rsidRPr="003456AF">
        <w:rPr>
          <w:rFonts w:ascii="Times New Roman" w:eastAsia="Times New Roman" w:hAnsi="Times New Roman" w:cs="Times New Roman"/>
          <w:sz w:val="28"/>
          <w:szCs w:val="28"/>
          <w:lang w:eastAsia="ru-RU"/>
        </w:rPr>
        <w:t xml:space="preserve">), </w:t>
      </w:r>
      <w:r w:rsidRPr="003456AF">
        <w:rPr>
          <w:rFonts w:ascii="Times New Roman" w:eastAsia="Times New Roman" w:hAnsi="Times New Roman" w:cs="Times New Roman"/>
          <w:sz w:val="28"/>
          <w:szCs w:val="28"/>
          <w:lang w:eastAsia="ru-RU"/>
        </w:rPr>
        <w:t>возращено с доработ</w:t>
      </w:r>
      <w:r w:rsidR="008B3A89" w:rsidRPr="003456AF">
        <w:rPr>
          <w:rFonts w:ascii="Times New Roman" w:eastAsia="Times New Roman" w:hAnsi="Times New Roman" w:cs="Times New Roman"/>
          <w:sz w:val="28"/>
          <w:szCs w:val="28"/>
          <w:lang w:eastAsia="ru-RU"/>
        </w:rPr>
        <w:t>ки из общего числа в комисси</w:t>
      </w:r>
      <w:r w:rsidR="003B36B1" w:rsidRPr="003456AF">
        <w:rPr>
          <w:rFonts w:ascii="Times New Roman" w:eastAsia="Times New Roman" w:hAnsi="Times New Roman" w:cs="Times New Roman"/>
          <w:sz w:val="28"/>
          <w:szCs w:val="28"/>
          <w:lang w:eastAsia="ru-RU"/>
        </w:rPr>
        <w:t xml:space="preserve">ю – 0 </w:t>
      </w:r>
      <w:r w:rsidRPr="003456AF">
        <w:rPr>
          <w:rFonts w:ascii="Times New Roman" w:eastAsia="Times New Roman" w:hAnsi="Times New Roman" w:cs="Times New Roman"/>
          <w:sz w:val="28"/>
          <w:szCs w:val="28"/>
          <w:lang w:eastAsia="ru-RU"/>
        </w:rPr>
        <w:t>(</w:t>
      </w:r>
      <w:r w:rsidR="00FD59DE" w:rsidRPr="003456AF">
        <w:rPr>
          <w:rFonts w:ascii="Times New Roman" w:eastAsia="Times New Roman" w:hAnsi="Times New Roman" w:cs="Times New Roman"/>
          <w:sz w:val="28"/>
          <w:szCs w:val="28"/>
          <w:lang w:eastAsia="ru-RU"/>
        </w:rPr>
        <w:t>АППГ – 0</w:t>
      </w:r>
      <w:r w:rsidRPr="003456AF">
        <w:rPr>
          <w:rFonts w:ascii="Times New Roman" w:eastAsia="Times New Roman" w:hAnsi="Times New Roman" w:cs="Times New Roman"/>
          <w:sz w:val="28"/>
          <w:szCs w:val="28"/>
          <w:lang w:eastAsia="ru-RU"/>
        </w:rPr>
        <w:t xml:space="preserve">). </w:t>
      </w:r>
    </w:p>
    <w:p w:rsidR="00CE15C6" w:rsidRPr="003456AF" w:rsidRDefault="00FD59DE" w:rsidP="00CE15C6">
      <w:pPr>
        <w:spacing w:after="0" w:line="240" w:lineRule="auto"/>
        <w:ind w:firstLine="708"/>
        <w:jc w:val="both"/>
        <w:rPr>
          <w:rFonts w:ascii="Times New Roman" w:eastAsia="Times New Roman" w:hAnsi="Times New Roman" w:cs="Times New Roman"/>
          <w:sz w:val="28"/>
          <w:szCs w:val="28"/>
          <w:lang w:eastAsia="ru-RU"/>
        </w:rPr>
      </w:pPr>
      <w:proofErr w:type="gramStart"/>
      <w:r w:rsidRPr="003456AF">
        <w:rPr>
          <w:rFonts w:ascii="Times New Roman" w:eastAsia="Times New Roman" w:hAnsi="Times New Roman" w:cs="Times New Roman"/>
          <w:sz w:val="28"/>
          <w:szCs w:val="28"/>
          <w:lang w:eastAsia="ru-RU"/>
        </w:rPr>
        <w:t>6</w:t>
      </w:r>
      <w:r w:rsidR="008B3A89" w:rsidRPr="003456AF">
        <w:rPr>
          <w:rFonts w:ascii="Times New Roman" w:eastAsia="Times New Roman" w:hAnsi="Times New Roman" w:cs="Times New Roman"/>
          <w:sz w:val="28"/>
          <w:szCs w:val="28"/>
          <w:lang w:eastAsia="ru-RU"/>
        </w:rPr>
        <w:t xml:space="preserve"> </w:t>
      </w:r>
      <w:r w:rsidR="00CE15C6" w:rsidRPr="003456AF">
        <w:rPr>
          <w:rFonts w:ascii="Times New Roman" w:eastAsia="Times New Roman" w:hAnsi="Times New Roman" w:cs="Times New Roman"/>
          <w:sz w:val="28"/>
          <w:szCs w:val="28"/>
          <w:lang w:eastAsia="ru-RU"/>
        </w:rPr>
        <w:t>протоколов об административных правонарушениях переданы по подведомственности (</w:t>
      </w:r>
      <w:r w:rsidRPr="003456AF">
        <w:rPr>
          <w:rFonts w:ascii="Times New Roman" w:eastAsia="Times New Roman" w:hAnsi="Times New Roman" w:cs="Times New Roman"/>
          <w:sz w:val="28"/>
          <w:szCs w:val="28"/>
          <w:lang w:eastAsia="ru-RU"/>
        </w:rPr>
        <w:t>АППГ – 3</w:t>
      </w:r>
      <w:r w:rsidR="00CE15C6" w:rsidRPr="003456AF">
        <w:rPr>
          <w:rFonts w:ascii="Times New Roman" w:eastAsia="Times New Roman" w:hAnsi="Times New Roman" w:cs="Times New Roman"/>
          <w:sz w:val="28"/>
          <w:szCs w:val="28"/>
          <w:lang w:eastAsia="ru-RU"/>
        </w:rPr>
        <w:t xml:space="preserve">). </w:t>
      </w:r>
      <w:proofErr w:type="gramEnd"/>
    </w:p>
    <w:p w:rsidR="00CE15C6" w:rsidRPr="003456AF" w:rsidRDefault="002D671C" w:rsidP="00CE15C6">
      <w:pPr>
        <w:spacing w:after="0" w:line="240" w:lineRule="auto"/>
        <w:ind w:firstLine="709"/>
        <w:jc w:val="both"/>
        <w:rPr>
          <w:rFonts w:ascii="Times New Roman" w:eastAsia="Times New Roman" w:hAnsi="Times New Roman" w:cs="Times New Roman"/>
          <w:sz w:val="28"/>
          <w:szCs w:val="28"/>
          <w:lang w:eastAsia="ru-RU"/>
        </w:rPr>
      </w:pPr>
      <w:r w:rsidRPr="003456AF">
        <w:rPr>
          <w:rFonts w:ascii="Times New Roman" w:eastAsia="Times New Roman" w:hAnsi="Times New Roman" w:cs="Times New Roman"/>
          <w:sz w:val="28"/>
          <w:szCs w:val="28"/>
          <w:lang w:eastAsia="ru-RU"/>
        </w:rPr>
        <w:t xml:space="preserve"> </w:t>
      </w:r>
      <w:proofErr w:type="gramStart"/>
      <w:r w:rsidRPr="003456AF">
        <w:rPr>
          <w:rFonts w:ascii="Times New Roman" w:eastAsia="Times New Roman" w:hAnsi="Times New Roman" w:cs="Times New Roman"/>
          <w:sz w:val="28"/>
          <w:szCs w:val="28"/>
          <w:lang w:eastAsia="ru-RU"/>
        </w:rPr>
        <w:t xml:space="preserve">142 </w:t>
      </w:r>
      <w:r w:rsidR="004836BB" w:rsidRPr="003456AF">
        <w:rPr>
          <w:rFonts w:ascii="Times New Roman" w:eastAsia="Times New Roman" w:hAnsi="Times New Roman" w:cs="Times New Roman"/>
          <w:sz w:val="28"/>
          <w:szCs w:val="28"/>
          <w:lang w:eastAsia="ru-RU"/>
        </w:rPr>
        <w:t xml:space="preserve"> </w:t>
      </w:r>
      <w:r w:rsidR="00CE15C6" w:rsidRPr="003456AF">
        <w:rPr>
          <w:rFonts w:ascii="Times New Roman" w:eastAsia="Times New Roman" w:hAnsi="Times New Roman" w:cs="Times New Roman"/>
          <w:sz w:val="28"/>
          <w:szCs w:val="28"/>
          <w:lang w:eastAsia="ru-RU"/>
        </w:rPr>
        <w:t>административных материала прекращены в соответствии со ст. 24.5 КоАП РФ (</w:t>
      </w:r>
      <w:r w:rsidR="008B3A89" w:rsidRPr="003456AF">
        <w:rPr>
          <w:rFonts w:ascii="Times New Roman" w:eastAsia="Times New Roman" w:hAnsi="Times New Roman" w:cs="Times New Roman"/>
          <w:sz w:val="28"/>
          <w:szCs w:val="28"/>
          <w:lang w:eastAsia="ru-RU"/>
        </w:rPr>
        <w:t>АППГ</w:t>
      </w:r>
      <w:r w:rsidR="00CE15C6" w:rsidRPr="003456AF">
        <w:rPr>
          <w:rFonts w:ascii="Times New Roman" w:eastAsia="Times New Roman" w:hAnsi="Times New Roman" w:cs="Times New Roman"/>
          <w:sz w:val="28"/>
          <w:szCs w:val="28"/>
          <w:lang w:eastAsia="ru-RU"/>
        </w:rPr>
        <w:t xml:space="preserve"> – </w:t>
      </w:r>
      <w:r w:rsidRPr="003456AF">
        <w:rPr>
          <w:rFonts w:ascii="Times New Roman" w:eastAsia="Times New Roman" w:hAnsi="Times New Roman" w:cs="Times New Roman"/>
          <w:sz w:val="28"/>
          <w:szCs w:val="28"/>
          <w:lang w:eastAsia="ru-RU"/>
        </w:rPr>
        <w:t>101</w:t>
      </w:r>
      <w:r w:rsidR="00CE15C6" w:rsidRPr="003456AF">
        <w:rPr>
          <w:rFonts w:ascii="Times New Roman" w:eastAsia="Times New Roman" w:hAnsi="Times New Roman" w:cs="Times New Roman"/>
          <w:sz w:val="28"/>
          <w:szCs w:val="28"/>
          <w:lang w:eastAsia="ru-RU"/>
        </w:rPr>
        <w:t xml:space="preserve">), из них </w:t>
      </w:r>
      <w:r w:rsidR="008C56D3" w:rsidRPr="003456AF">
        <w:rPr>
          <w:rFonts w:ascii="Times New Roman" w:eastAsia="Times New Roman" w:hAnsi="Times New Roman" w:cs="Times New Roman"/>
          <w:sz w:val="28"/>
          <w:szCs w:val="28"/>
          <w:lang w:eastAsia="ru-RU"/>
        </w:rPr>
        <w:t xml:space="preserve">поступивших из ПДН УМВД Иркутского района </w:t>
      </w:r>
      <w:r w:rsidRPr="003456AF">
        <w:rPr>
          <w:rFonts w:ascii="Times New Roman" w:eastAsia="Times New Roman" w:hAnsi="Times New Roman" w:cs="Times New Roman"/>
          <w:sz w:val="28"/>
          <w:szCs w:val="28"/>
          <w:lang w:eastAsia="ru-RU"/>
        </w:rPr>
        <w:t>– 72</w:t>
      </w:r>
      <w:r w:rsidR="004836BB" w:rsidRPr="003456AF">
        <w:rPr>
          <w:rFonts w:ascii="Times New Roman" w:eastAsia="Times New Roman" w:hAnsi="Times New Roman" w:cs="Times New Roman"/>
          <w:sz w:val="28"/>
          <w:szCs w:val="28"/>
          <w:lang w:eastAsia="ru-RU"/>
        </w:rPr>
        <w:t xml:space="preserve"> </w:t>
      </w:r>
      <w:r w:rsidR="00CE15C6" w:rsidRPr="003456AF">
        <w:rPr>
          <w:rFonts w:ascii="Times New Roman" w:eastAsia="Times New Roman" w:hAnsi="Times New Roman" w:cs="Times New Roman"/>
          <w:sz w:val="28"/>
          <w:szCs w:val="28"/>
          <w:lang w:eastAsia="ru-RU"/>
        </w:rPr>
        <w:t>(</w:t>
      </w:r>
      <w:r w:rsidR="008B3A89" w:rsidRPr="003456AF">
        <w:rPr>
          <w:rFonts w:ascii="Times New Roman" w:eastAsia="Times New Roman" w:hAnsi="Times New Roman" w:cs="Times New Roman"/>
          <w:sz w:val="28"/>
          <w:szCs w:val="28"/>
          <w:lang w:eastAsia="ru-RU"/>
        </w:rPr>
        <w:t xml:space="preserve">АППГ </w:t>
      </w:r>
      <w:r w:rsidRPr="003456AF">
        <w:rPr>
          <w:rFonts w:ascii="Times New Roman" w:eastAsia="Times New Roman" w:hAnsi="Times New Roman" w:cs="Times New Roman"/>
          <w:sz w:val="28"/>
          <w:szCs w:val="28"/>
          <w:lang w:eastAsia="ru-RU"/>
        </w:rPr>
        <w:t>– 50</w:t>
      </w:r>
      <w:r w:rsidR="00CE15C6" w:rsidRPr="003456AF">
        <w:rPr>
          <w:rFonts w:ascii="Times New Roman" w:eastAsia="Times New Roman" w:hAnsi="Times New Roman" w:cs="Times New Roman"/>
          <w:sz w:val="28"/>
          <w:szCs w:val="28"/>
          <w:lang w:eastAsia="ru-RU"/>
        </w:rPr>
        <w:t xml:space="preserve">). </w:t>
      </w:r>
      <w:proofErr w:type="gramEnd"/>
    </w:p>
    <w:p w:rsidR="00CE15C6" w:rsidRPr="003456AF"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3456AF">
        <w:rPr>
          <w:rFonts w:ascii="Times New Roman" w:eastAsia="Times New Roman" w:hAnsi="Times New Roman" w:cs="Times New Roman"/>
          <w:sz w:val="28"/>
          <w:szCs w:val="28"/>
          <w:lang w:eastAsia="ru-RU"/>
        </w:rPr>
        <w:t xml:space="preserve">Из общего числа </w:t>
      </w:r>
      <w:proofErr w:type="gramStart"/>
      <w:r w:rsidRPr="003456AF">
        <w:rPr>
          <w:rFonts w:ascii="Times New Roman" w:eastAsia="Times New Roman" w:hAnsi="Times New Roman" w:cs="Times New Roman"/>
          <w:sz w:val="28"/>
          <w:szCs w:val="28"/>
          <w:lang w:eastAsia="ru-RU"/>
        </w:rPr>
        <w:t>прекращенных</w:t>
      </w:r>
      <w:proofErr w:type="gramEnd"/>
      <w:r w:rsidRPr="003456AF">
        <w:rPr>
          <w:rFonts w:ascii="Times New Roman" w:eastAsia="Times New Roman" w:hAnsi="Times New Roman" w:cs="Times New Roman"/>
          <w:sz w:val="28"/>
          <w:szCs w:val="28"/>
          <w:lang w:eastAsia="ru-RU"/>
        </w:rPr>
        <w:t xml:space="preserve"> за:</w:t>
      </w:r>
    </w:p>
    <w:p w:rsidR="00CE15C6" w:rsidRPr="003456AF" w:rsidRDefault="00CE15C6" w:rsidP="005852F1">
      <w:pPr>
        <w:spacing w:after="0" w:line="240" w:lineRule="auto"/>
        <w:ind w:firstLine="709"/>
        <w:jc w:val="both"/>
        <w:rPr>
          <w:rFonts w:ascii="Times New Roman" w:eastAsia="Times New Roman" w:hAnsi="Times New Roman" w:cs="Times New Roman"/>
          <w:sz w:val="28"/>
          <w:szCs w:val="28"/>
          <w:lang w:eastAsia="ru-RU"/>
        </w:rPr>
      </w:pPr>
      <w:r w:rsidRPr="003456AF">
        <w:rPr>
          <w:rFonts w:ascii="Times New Roman" w:eastAsia="Times New Roman" w:hAnsi="Times New Roman" w:cs="Times New Roman"/>
          <w:sz w:val="28"/>
          <w:szCs w:val="28"/>
          <w:lang w:eastAsia="ru-RU"/>
        </w:rPr>
        <w:t>- отсутствием события адми</w:t>
      </w:r>
      <w:r w:rsidR="003456AF" w:rsidRPr="003456AF">
        <w:rPr>
          <w:rFonts w:ascii="Times New Roman" w:eastAsia="Times New Roman" w:hAnsi="Times New Roman" w:cs="Times New Roman"/>
          <w:sz w:val="28"/>
          <w:szCs w:val="28"/>
          <w:lang w:eastAsia="ru-RU"/>
        </w:rPr>
        <w:t>нистративного правонарушения – 1</w:t>
      </w:r>
      <w:r w:rsidRPr="003456AF">
        <w:rPr>
          <w:rFonts w:ascii="Times New Roman" w:eastAsia="Times New Roman" w:hAnsi="Times New Roman" w:cs="Times New Roman"/>
          <w:sz w:val="28"/>
          <w:szCs w:val="28"/>
          <w:lang w:eastAsia="ru-RU"/>
        </w:rPr>
        <w:t xml:space="preserve"> (</w:t>
      </w:r>
      <w:r w:rsidR="008B3A89" w:rsidRPr="003456AF">
        <w:rPr>
          <w:rFonts w:ascii="Times New Roman" w:eastAsia="Times New Roman" w:hAnsi="Times New Roman" w:cs="Times New Roman"/>
          <w:sz w:val="28"/>
          <w:szCs w:val="28"/>
          <w:lang w:eastAsia="ru-RU"/>
        </w:rPr>
        <w:t>АППГ</w:t>
      </w:r>
      <w:r w:rsidRPr="003456AF">
        <w:rPr>
          <w:rFonts w:ascii="Times New Roman" w:eastAsia="Times New Roman" w:hAnsi="Times New Roman" w:cs="Times New Roman"/>
          <w:sz w:val="28"/>
          <w:szCs w:val="28"/>
          <w:lang w:eastAsia="ru-RU"/>
        </w:rPr>
        <w:t xml:space="preserve"> – </w:t>
      </w:r>
      <w:r w:rsidR="003456AF" w:rsidRPr="003456AF">
        <w:rPr>
          <w:rFonts w:ascii="Times New Roman" w:eastAsia="Times New Roman" w:hAnsi="Times New Roman" w:cs="Times New Roman"/>
          <w:sz w:val="28"/>
          <w:szCs w:val="28"/>
          <w:lang w:eastAsia="ru-RU"/>
        </w:rPr>
        <w:t>0</w:t>
      </w:r>
      <w:r w:rsidRPr="003456AF">
        <w:rPr>
          <w:rFonts w:ascii="Times New Roman" w:eastAsia="Times New Roman" w:hAnsi="Times New Roman" w:cs="Times New Roman"/>
          <w:sz w:val="28"/>
          <w:szCs w:val="28"/>
          <w:lang w:eastAsia="ru-RU"/>
        </w:rPr>
        <w:t>)</w:t>
      </w:r>
      <w:r w:rsidR="008B3A89" w:rsidRPr="003456AF">
        <w:rPr>
          <w:rFonts w:ascii="Times New Roman" w:eastAsia="Times New Roman" w:hAnsi="Times New Roman" w:cs="Times New Roman"/>
          <w:sz w:val="28"/>
          <w:szCs w:val="28"/>
          <w:lang w:eastAsia="ru-RU"/>
        </w:rPr>
        <w:t>;</w:t>
      </w:r>
    </w:p>
    <w:p w:rsidR="00CE15C6" w:rsidRPr="003456AF"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3456AF">
        <w:rPr>
          <w:rFonts w:ascii="Times New Roman" w:eastAsia="Times New Roman" w:hAnsi="Times New Roman" w:cs="Times New Roman"/>
          <w:sz w:val="28"/>
          <w:szCs w:val="28"/>
          <w:lang w:eastAsia="ru-RU"/>
        </w:rPr>
        <w:t>- отсутствием состава адм</w:t>
      </w:r>
      <w:r w:rsidR="008B3A89" w:rsidRPr="003456AF">
        <w:rPr>
          <w:rFonts w:ascii="Times New Roman" w:eastAsia="Times New Roman" w:hAnsi="Times New Roman" w:cs="Times New Roman"/>
          <w:sz w:val="28"/>
          <w:szCs w:val="28"/>
          <w:lang w:eastAsia="ru-RU"/>
        </w:rPr>
        <w:t>ин</w:t>
      </w:r>
      <w:r w:rsidR="003456AF" w:rsidRPr="003456AF">
        <w:rPr>
          <w:rFonts w:ascii="Times New Roman" w:eastAsia="Times New Roman" w:hAnsi="Times New Roman" w:cs="Times New Roman"/>
          <w:sz w:val="28"/>
          <w:szCs w:val="28"/>
          <w:lang w:eastAsia="ru-RU"/>
        </w:rPr>
        <w:t>истративного правонарушения – 39</w:t>
      </w:r>
      <w:r w:rsidR="008B3A89" w:rsidRPr="003456AF">
        <w:rPr>
          <w:rFonts w:ascii="Times New Roman" w:eastAsia="Times New Roman" w:hAnsi="Times New Roman" w:cs="Times New Roman"/>
          <w:sz w:val="28"/>
          <w:szCs w:val="28"/>
          <w:lang w:eastAsia="ru-RU"/>
        </w:rPr>
        <w:t xml:space="preserve"> </w:t>
      </w:r>
      <w:r w:rsidRPr="003456AF">
        <w:rPr>
          <w:rFonts w:ascii="Times New Roman" w:eastAsia="Times New Roman" w:hAnsi="Times New Roman" w:cs="Times New Roman"/>
          <w:sz w:val="28"/>
          <w:szCs w:val="28"/>
          <w:lang w:eastAsia="ru-RU"/>
        </w:rPr>
        <w:t>(</w:t>
      </w:r>
      <w:r w:rsidR="008B3A89" w:rsidRPr="003456AF">
        <w:rPr>
          <w:rFonts w:ascii="Times New Roman" w:eastAsia="Times New Roman" w:hAnsi="Times New Roman" w:cs="Times New Roman"/>
          <w:sz w:val="28"/>
          <w:szCs w:val="28"/>
          <w:lang w:eastAsia="ru-RU"/>
        </w:rPr>
        <w:t>АППГ</w:t>
      </w:r>
      <w:r w:rsidR="003456AF" w:rsidRPr="003456AF">
        <w:rPr>
          <w:rFonts w:ascii="Times New Roman" w:eastAsia="Times New Roman" w:hAnsi="Times New Roman" w:cs="Times New Roman"/>
          <w:sz w:val="28"/>
          <w:szCs w:val="28"/>
          <w:lang w:eastAsia="ru-RU"/>
        </w:rPr>
        <w:t xml:space="preserve"> – 32</w:t>
      </w:r>
      <w:r w:rsidRPr="003456AF">
        <w:rPr>
          <w:rFonts w:ascii="Times New Roman" w:eastAsia="Times New Roman" w:hAnsi="Times New Roman" w:cs="Times New Roman"/>
          <w:sz w:val="28"/>
          <w:szCs w:val="28"/>
          <w:lang w:eastAsia="ru-RU"/>
        </w:rPr>
        <w:t xml:space="preserve">). Указанные административные дела содержат не достаточно доказательств вины правонарушителей, отсутствуют данные свидетельствующие о наличии объективной стороны правонарушения, установленного статьей КоАП РФ. </w:t>
      </w:r>
    </w:p>
    <w:p w:rsidR="00CE15C6" w:rsidRPr="00AA27E9" w:rsidRDefault="00B87DBD" w:rsidP="00CE15C6">
      <w:pPr>
        <w:spacing w:after="0" w:line="240" w:lineRule="auto"/>
        <w:ind w:firstLine="709"/>
        <w:jc w:val="both"/>
        <w:rPr>
          <w:rFonts w:ascii="Times New Roman" w:eastAsia="Times New Roman" w:hAnsi="Times New Roman" w:cs="Times New Roman"/>
          <w:sz w:val="28"/>
          <w:szCs w:val="28"/>
          <w:lang w:eastAsia="ru-RU"/>
        </w:rPr>
      </w:pPr>
      <w:r w:rsidRPr="00AA27E9">
        <w:rPr>
          <w:rFonts w:ascii="Times New Roman" w:eastAsia="Times New Roman" w:hAnsi="Times New Roman" w:cs="Times New Roman"/>
          <w:sz w:val="28"/>
          <w:szCs w:val="28"/>
          <w:lang w:eastAsia="ru-RU"/>
        </w:rPr>
        <w:t xml:space="preserve">- по иным основаниям – 2 </w:t>
      </w:r>
      <w:r w:rsidR="00CE15C6" w:rsidRPr="00AA27E9">
        <w:rPr>
          <w:rFonts w:ascii="Times New Roman" w:eastAsia="Times New Roman" w:hAnsi="Times New Roman" w:cs="Times New Roman"/>
          <w:sz w:val="28"/>
          <w:szCs w:val="28"/>
          <w:lang w:eastAsia="ru-RU"/>
        </w:rPr>
        <w:t>(</w:t>
      </w:r>
      <w:r w:rsidR="008B3A89" w:rsidRPr="00AA27E9">
        <w:rPr>
          <w:rFonts w:ascii="Times New Roman" w:eastAsia="Times New Roman" w:hAnsi="Times New Roman" w:cs="Times New Roman"/>
          <w:sz w:val="28"/>
          <w:szCs w:val="28"/>
          <w:lang w:eastAsia="ru-RU"/>
        </w:rPr>
        <w:t xml:space="preserve">АППГ </w:t>
      </w:r>
      <w:r w:rsidR="00EF2E24" w:rsidRPr="00AA27E9">
        <w:rPr>
          <w:rFonts w:ascii="Times New Roman" w:eastAsia="Times New Roman" w:hAnsi="Times New Roman" w:cs="Times New Roman"/>
          <w:sz w:val="28"/>
          <w:szCs w:val="28"/>
          <w:lang w:eastAsia="ru-RU"/>
        </w:rPr>
        <w:t>– 6), материалы были прек</w:t>
      </w:r>
      <w:r w:rsidR="00CE15C6" w:rsidRPr="00AA27E9">
        <w:rPr>
          <w:rFonts w:ascii="Times New Roman" w:eastAsia="Times New Roman" w:hAnsi="Times New Roman" w:cs="Times New Roman"/>
          <w:sz w:val="28"/>
          <w:szCs w:val="28"/>
          <w:lang w:eastAsia="ru-RU"/>
        </w:rPr>
        <w:t>ращены в соответствии с п. 7 ч. 1 ст. 24.5 КоАП РФ,</w:t>
      </w:r>
    </w:p>
    <w:p w:rsidR="00CE15C6" w:rsidRPr="0084325F"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84325F">
        <w:rPr>
          <w:rFonts w:ascii="Times New Roman" w:eastAsia="Times New Roman" w:hAnsi="Times New Roman" w:cs="Times New Roman"/>
          <w:sz w:val="28"/>
          <w:szCs w:val="28"/>
          <w:lang w:eastAsia="ru-RU"/>
        </w:rPr>
        <w:t>- истечением сроков давности привлечения к адм</w:t>
      </w:r>
      <w:r w:rsidR="008B3A89" w:rsidRPr="0084325F">
        <w:rPr>
          <w:rFonts w:ascii="Times New Roman" w:eastAsia="Times New Roman" w:hAnsi="Times New Roman" w:cs="Times New Roman"/>
          <w:sz w:val="28"/>
          <w:szCs w:val="28"/>
          <w:lang w:eastAsia="ru-RU"/>
        </w:rPr>
        <w:t>ин</w:t>
      </w:r>
      <w:r w:rsidR="002F69CC" w:rsidRPr="0084325F">
        <w:rPr>
          <w:rFonts w:ascii="Times New Roman" w:eastAsia="Times New Roman" w:hAnsi="Times New Roman" w:cs="Times New Roman"/>
          <w:sz w:val="28"/>
          <w:szCs w:val="28"/>
          <w:lang w:eastAsia="ru-RU"/>
        </w:rPr>
        <w:t>истративной ответственности –</w:t>
      </w:r>
      <w:r w:rsidR="00DE7014" w:rsidRPr="0084325F">
        <w:rPr>
          <w:rFonts w:ascii="Times New Roman" w:eastAsia="Times New Roman" w:hAnsi="Times New Roman" w:cs="Times New Roman"/>
          <w:sz w:val="28"/>
          <w:szCs w:val="28"/>
          <w:lang w:eastAsia="ru-RU"/>
        </w:rPr>
        <w:t xml:space="preserve"> 100</w:t>
      </w:r>
      <w:r w:rsidR="00EF2E24" w:rsidRPr="0084325F">
        <w:rPr>
          <w:rFonts w:ascii="Times New Roman" w:eastAsia="Times New Roman" w:hAnsi="Times New Roman" w:cs="Times New Roman"/>
          <w:sz w:val="28"/>
          <w:szCs w:val="28"/>
          <w:lang w:eastAsia="ru-RU"/>
        </w:rPr>
        <w:t xml:space="preserve"> </w:t>
      </w:r>
      <w:r w:rsidRPr="0084325F">
        <w:rPr>
          <w:rFonts w:ascii="Times New Roman" w:eastAsia="Times New Roman" w:hAnsi="Times New Roman" w:cs="Times New Roman"/>
          <w:sz w:val="28"/>
          <w:szCs w:val="28"/>
          <w:lang w:eastAsia="ru-RU"/>
        </w:rPr>
        <w:t>(</w:t>
      </w:r>
      <w:r w:rsidR="008B3A89" w:rsidRPr="0084325F">
        <w:rPr>
          <w:rFonts w:ascii="Times New Roman" w:eastAsia="Times New Roman" w:hAnsi="Times New Roman" w:cs="Times New Roman"/>
          <w:sz w:val="28"/>
          <w:szCs w:val="28"/>
          <w:lang w:eastAsia="ru-RU"/>
        </w:rPr>
        <w:t>АППГ</w:t>
      </w:r>
      <w:r w:rsidR="00DE7014" w:rsidRPr="0084325F">
        <w:rPr>
          <w:rFonts w:ascii="Times New Roman" w:eastAsia="Times New Roman" w:hAnsi="Times New Roman" w:cs="Times New Roman"/>
          <w:sz w:val="28"/>
          <w:szCs w:val="28"/>
          <w:lang w:eastAsia="ru-RU"/>
        </w:rPr>
        <w:t xml:space="preserve"> – 63</w:t>
      </w:r>
      <w:r w:rsidRPr="0084325F">
        <w:rPr>
          <w:rFonts w:ascii="Times New Roman" w:eastAsia="Times New Roman" w:hAnsi="Times New Roman" w:cs="Times New Roman"/>
          <w:sz w:val="28"/>
          <w:szCs w:val="28"/>
          <w:lang w:eastAsia="ru-RU"/>
        </w:rPr>
        <w:t>).</w:t>
      </w:r>
    </w:p>
    <w:p w:rsidR="00D04314" w:rsidRPr="007461BC" w:rsidRDefault="007461BC" w:rsidP="00CE15C6">
      <w:pPr>
        <w:spacing w:after="0" w:line="240" w:lineRule="auto"/>
        <w:ind w:firstLine="709"/>
        <w:jc w:val="both"/>
        <w:rPr>
          <w:rFonts w:ascii="Times New Roman" w:eastAsia="Times New Roman" w:hAnsi="Times New Roman" w:cs="Times New Roman"/>
          <w:sz w:val="28"/>
          <w:szCs w:val="28"/>
          <w:lang w:eastAsia="ru-RU"/>
        </w:rPr>
      </w:pPr>
      <w:r w:rsidRPr="007461BC">
        <w:rPr>
          <w:rFonts w:ascii="Times New Roman" w:eastAsia="Times New Roman" w:hAnsi="Times New Roman" w:cs="Times New Roman"/>
          <w:sz w:val="28"/>
          <w:szCs w:val="28"/>
          <w:lang w:eastAsia="ru-RU"/>
        </w:rPr>
        <w:t>56</w:t>
      </w:r>
      <w:r w:rsidR="00435B09" w:rsidRPr="007461BC">
        <w:rPr>
          <w:rFonts w:ascii="Times New Roman" w:eastAsia="Times New Roman" w:hAnsi="Times New Roman" w:cs="Times New Roman"/>
          <w:sz w:val="28"/>
          <w:szCs w:val="28"/>
          <w:lang w:eastAsia="ru-RU"/>
        </w:rPr>
        <w:t xml:space="preserve"> </w:t>
      </w:r>
      <w:r w:rsidR="008C56D3" w:rsidRPr="007461BC">
        <w:rPr>
          <w:rFonts w:ascii="Times New Roman" w:eastAsia="Times New Roman" w:hAnsi="Times New Roman" w:cs="Times New Roman"/>
          <w:sz w:val="28"/>
          <w:szCs w:val="28"/>
          <w:lang w:eastAsia="ru-RU"/>
        </w:rPr>
        <w:t>протокол прекращен по причине несвоевременного п</w:t>
      </w:r>
      <w:r w:rsidRPr="007461BC">
        <w:rPr>
          <w:rFonts w:ascii="Times New Roman" w:eastAsia="Times New Roman" w:hAnsi="Times New Roman" w:cs="Times New Roman"/>
          <w:sz w:val="28"/>
          <w:szCs w:val="28"/>
          <w:lang w:eastAsia="ru-RU"/>
        </w:rPr>
        <w:t>оступления в Комиссию (АППГ – 23</w:t>
      </w:r>
      <w:r>
        <w:rPr>
          <w:rFonts w:ascii="Times New Roman" w:eastAsia="Times New Roman" w:hAnsi="Times New Roman" w:cs="Times New Roman"/>
          <w:sz w:val="28"/>
          <w:szCs w:val="28"/>
          <w:lang w:eastAsia="ru-RU"/>
        </w:rPr>
        <w:t>), 37</w:t>
      </w:r>
      <w:r w:rsidR="00D04314" w:rsidRPr="007461BC">
        <w:rPr>
          <w:rFonts w:ascii="Times New Roman" w:eastAsia="Times New Roman" w:hAnsi="Times New Roman" w:cs="Times New Roman"/>
          <w:sz w:val="28"/>
          <w:szCs w:val="28"/>
          <w:lang w:eastAsia="ru-RU"/>
        </w:rPr>
        <w:t xml:space="preserve"> </w:t>
      </w:r>
      <w:r w:rsidR="008C56D3" w:rsidRPr="007461BC">
        <w:rPr>
          <w:rFonts w:ascii="Times New Roman" w:eastAsia="Times New Roman" w:hAnsi="Times New Roman" w:cs="Times New Roman"/>
          <w:sz w:val="28"/>
          <w:szCs w:val="28"/>
          <w:lang w:eastAsia="ru-RU"/>
        </w:rPr>
        <w:t>протокола от ин</w:t>
      </w:r>
      <w:r w:rsidR="00435B09" w:rsidRPr="007461BC">
        <w:rPr>
          <w:rFonts w:ascii="Times New Roman" w:eastAsia="Times New Roman" w:hAnsi="Times New Roman" w:cs="Times New Roman"/>
          <w:sz w:val="28"/>
          <w:szCs w:val="28"/>
          <w:lang w:eastAsia="ru-RU"/>
        </w:rPr>
        <w:t>ых подразделений УМВД (АППГ – 21</w:t>
      </w:r>
      <w:r w:rsidR="008C56D3" w:rsidRPr="007461BC">
        <w:rPr>
          <w:rFonts w:ascii="Times New Roman" w:eastAsia="Times New Roman" w:hAnsi="Times New Roman" w:cs="Times New Roman"/>
          <w:sz w:val="28"/>
          <w:szCs w:val="28"/>
          <w:lang w:eastAsia="ru-RU"/>
        </w:rPr>
        <w:t xml:space="preserve">). </w:t>
      </w:r>
    </w:p>
    <w:p w:rsidR="00CE15C6" w:rsidRPr="0084325F"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84325F">
        <w:rPr>
          <w:rFonts w:ascii="Times New Roman" w:eastAsia="Times New Roman" w:hAnsi="Times New Roman" w:cs="Times New Roman"/>
          <w:sz w:val="28"/>
          <w:szCs w:val="28"/>
          <w:lang w:eastAsia="ru-RU"/>
        </w:rPr>
        <w:t>При подготовке к рассмотрению дел, граждане приглашаются на заседания комиссии по средствам телефонной связи, через образовательные организации, организуются выезды по месту проживания правонарушителя, направляются определения о приводе, граждане вызываются сотрудниками полиции.</w:t>
      </w:r>
    </w:p>
    <w:p w:rsidR="00CE15C6" w:rsidRPr="000B58C8"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0B58C8">
        <w:rPr>
          <w:rFonts w:ascii="Times New Roman" w:eastAsia="Times New Roman" w:hAnsi="Times New Roman" w:cs="Times New Roman"/>
          <w:sz w:val="28"/>
          <w:szCs w:val="28"/>
          <w:lang w:eastAsia="ru-RU"/>
        </w:rPr>
        <w:t>Хотелось бы отметить тот факт, что материалы, истекшие за сроками давности по ч. 1 ст. 5.35 КоАП РФ, рассматриваются на заседаниях комиссии, при необходимости принимаются решения о проведении профилактической работы, гражданам разъясняется о недопустимости совершения правонарушений в соответствии с Постановлением Правительства Иркутской области от 15.09.2016 № 577-пп.</w:t>
      </w:r>
    </w:p>
    <w:p w:rsidR="008F26A9"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471EFE">
        <w:rPr>
          <w:rFonts w:ascii="Times New Roman" w:eastAsia="Times New Roman" w:hAnsi="Times New Roman" w:cs="Times New Roman"/>
          <w:sz w:val="28"/>
          <w:szCs w:val="28"/>
          <w:lang w:eastAsia="ru-RU"/>
        </w:rPr>
        <w:t>Направлено определений о приводе в соотв</w:t>
      </w:r>
      <w:r w:rsidR="008B3A89" w:rsidRPr="00471EFE">
        <w:rPr>
          <w:rFonts w:ascii="Times New Roman" w:eastAsia="Times New Roman" w:hAnsi="Times New Roman" w:cs="Times New Roman"/>
          <w:sz w:val="28"/>
          <w:szCs w:val="28"/>
          <w:lang w:eastAsia="ru-RU"/>
        </w:rPr>
        <w:t xml:space="preserve">етствии со ст. 27.15 КоАП РФ </w:t>
      </w:r>
      <w:r w:rsidR="00471EFE" w:rsidRPr="00471EFE">
        <w:rPr>
          <w:rFonts w:ascii="Times New Roman" w:eastAsia="Times New Roman" w:hAnsi="Times New Roman" w:cs="Times New Roman"/>
          <w:sz w:val="28"/>
          <w:szCs w:val="28"/>
          <w:lang w:eastAsia="ru-RU"/>
        </w:rPr>
        <w:t>– 85</w:t>
      </w:r>
      <w:r w:rsidR="00AA41CD" w:rsidRPr="00471EFE">
        <w:rPr>
          <w:rFonts w:ascii="Times New Roman" w:eastAsia="Times New Roman" w:hAnsi="Times New Roman" w:cs="Times New Roman"/>
          <w:sz w:val="28"/>
          <w:szCs w:val="28"/>
          <w:lang w:eastAsia="ru-RU"/>
        </w:rPr>
        <w:t xml:space="preserve"> </w:t>
      </w:r>
      <w:r w:rsidRPr="00471EFE">
        <w:rPr>
          <w:rFonts w:ascii="Times New Roman" w:eastAsia="Times New Roman" w:hAnsi="Times New Roman" w:cs="Times New Roman"/>
          <w:sz w:val="28"/>
          <w:szCs w:val="28"/>
          <w:lang w:eastAsia="ru-RU"/>
        </w:rPr>
        <w:t>(</w:t>
      </w:r>
      <w:r w:rsidR="008C56D3" w:rsidRPr="00471EFE">
        <w:rPr>
          <w:rFonts w:ascii="Times New Roman" w:eastAsia="Times New Roman" w:hAnsi="Times New Roman" w:cs="Times New Roman"/>
          <w:sz w:val="28"/>
          <w:szCs w:val="28"/>
          <w:lang w:eastAsia="ru-RU"/>
        </w:rPr>
        <w:t>АППГ</w:t>
      </w:r>
      <w:r w:rsidR="00471EFE" w:rsidRPr="00471EFE">
        <w:rPr>
          <w:rFonts w:ascii="Times New Roman" w:eastAsia="Times New Roman" w:hAnsi="Times New Roman" w:cs="Times New Roman"/>
          <w:sz w:val="28"/>
          <w:szCs w:val="28"/>
          <w:lang w:eastAsia="ru-RU"/>
        </w:rPr>
        <w:t xml:space="preserve"> – 17</w:t>
      </w:r>
      <w:r w:rsidRPr="00471EFE">
        <w:rPr>
          <w:rFonts w:ascii="Times New Roman" w:eastAsia="Times New Roman" w:hAnsi="Times New Roman" w:cs="Times New Roman"/>
          <w:sz w:val="28"/>
          <w:szCs w:val="28"/>
          <w:lang w:eastAsia="ru-RU"/>
        </w:rPr>
        <w:t xml:space="preserve">), из них удовлетворено – </w:t>
      </w:r>
      <w:r w:rsidR="008C56D3" w:rsidRPr="00471EFE">
        <w:rPr>
          <w:rFonts w:ascii="Times New Roman" w:eastAsia="Times New Roman" w:hAnsi="Times New Roman" w:cs="Times New Roman"/>
          <w:sz w:val="28"/>
          <w:szCs w:val="28"/>
          <w:lang w:eastAsia="ru-RU"/>
        </w:rPr>
        <w:t>0</w:t>
      </w:r>
      <w:r w:rsidRPr="00471EFE">
        <w:rPr>
          <w:rFonts w:ascii="Times New Roman" w:eastAsia="Times New Roman" w:hAnsi="Times New Roman" w:cs="Times New Roman"/>
          <w:sz w:val="28"/>
          <w:szCs w:val="28"/>
          <w:lang w:eastAsia="ru-RU"/>
        </w:rPr>
        <w:t xml:space="preserve"> (</w:t>
      </w:r>
      <w:r w:rsidR="008C56D3" w:rsidRPr="00471EFE">
        <w:rPr>
          <w:rFonts w:ascii="Times New Roman" w:eastAsia="Times New Roman" w:hAnsi="Times New Roman" w:cs="Times New Roman"/>
          <w:sz w:val="28"/>
          <w:szCs w:val="28"/>
          <w:lang w:eastAsia="ru-RU"/>
        </w:rPr>
        <w:t>АППГ</w:t>
      </w:r>
      <w:r w:rsidRPr="00471EFE">
        <w:rPr>
          <w:rFonts w:ascii="Times New Roman" w:eastAsia="Times New Roman" w:hAnsi="Times New Roman" w:cs="Times New Roman"/>
          <w:sz w:val="28"/>
          <w:szCs w:val="28"/>
          <w:lang w:eastAsia="ru-RU"/>
        </w:rPr>
        <w:t xml:space="preserve"> – </w:t>
      </w:r>
      <w:r w:rsidR="00D04314" w:rsidRPr="00471EFE">
        <w:rPr>
          <w:rFonts w:ascii="Times New Roman" w:eastAsia="Times New Roman" w:hAnsi="Times New Roman" w:cs="Times New Roman"/>
          <w:sz w:val="28"/>
          <w:szCs w:val="28"/>
          <w:lang w:eastAsia="ru-RU"/>
        </w:rPr>
        <w:t>0</w:t>
      </w:r>
      <w:r w:rsidRPr="00471EFE">
        <w:rPr>
          <w:rFonts w:ascii="Times New Roman" w:eastAsia="Times New Roman" w:hAnsi="Times New Roman" w:cs="Times New Roman"/>
          <w:sz w:val="28"/>
          <w:szCs w:val="28"/>
          <w:lang w:eastAsia="ru-RU"/>
        </w:rPr>
        <w:t>).</w:t>
      </w:r>
    </w:p>
    <w:p w:rsidR="00426C8C" w:rsidRDefault="00471EFE" w:rsidP="00471E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26C8C" w:rsidRPr="000B58C8">
        <w:rPr>
          <w:rFonts w:ascii="Times New Roman" w:eastAsia="Times New Roman" w:hAnsi="Times New Roman" w:cs="Times New Roman"/>
          <w:sz w:val="28"/>
          <w:szCs w:val="28"/>
          <w:lang w:eastAsia="ru-RU"/>
        </w:rPr>
        <w:t>В рамках реализации Законов И</w:t>
      </w:r>
      <w:r w:rsidR="000344BF" w:rsidRPr="000B58C8">
        <w:rPr>
          <w:rFonts w:ascii="Times New Roman" w:eastAsia="Times New Roman" w:hAnsi="Times New Roman" w:cs="Times New Roman"/>
          <w:sz w:val="28"/>
          <w:szCs w:val="28"/>
          <w:lang w:eastAsia="ru-RU"/>
        </w:rPr>
        <w:t>ркутской области № 7 – ОЗ в 2019</w:t>
      </w:r>
      <w:r w:rsidR="00426C8C" w:rsidRPr="000B58C8">
        <w:rPr>
          <w:rFonts w:ascii="Times New Roman" w:eastAsia="Times New Roman" w:hAnsi="Times New Roman" w:cs="Times New Roman"/>
          <w:sz w:val="28"/>
          <w:szCs w:val="28"/>
          <w:lang w:eastAsia="ru-RU"/>
        </w:rPr>
        <w:t xml:space="preserve"> году Комиссией совместно с ОДН МУ МВД  России «Иркутское»  и субъектами системы</w:t>
      </w:r>
      <w:r w:rsidR="00316799" w:rsidRPr="000B58C8">
        <w:rPr>
          <w:rFonts w:ascii="Times New Roman" w:eastAsia="Times New Roman" w:hAnsi="Times New Roman" w:cs="Times New Roman"/>
          <w:sz w:val="28"/>
          <w:szCs w:val="28"/>
          <w:lang w:eastAsia="ru-RU"/>
        </w:rPr>
        <w:t xml:space="preserve"> профилактики было п</w:t>
      </w:r>
      <w:r>
        <w:rPr>
          <w:rFonts w:ascii="Times New Roman" w:eastAsia="Times New Roman" w:hAnsi="Times New Roman" w:cs="Times New Roman"/>
          <w:sz w:val="28"/>
          <w:szCs w:val="28"/>
          <w:lang w:eastAsia="ru-RU"/>
        </w:rPr>
        <w:t>роведено 24 рейда</w:t>
      </w:r>
      <w:r w:rsidR="00426C8C" w:rsidRPr="000B58C8">
        <w:rPr>
          <w:rFonts w:ascii="Times New Roman" w:eastAsia="Times New Roman" w:hAnsi="Times New Roman" w:cs="Times New Roman"/>
          <w:sz w:val="28"/>
          <w:szCs w:val="28"/>
          <w:lang w:eastAsia="ru-RU"/>
        </w:rPr>
        <w:t>.</w:t>
      </w:r>
      <w:r w:rsidR="007A7B87" w:rsidRPr="000B58C8">
        <w:rPr>
          <w:rFonts w:ascii="Times New Roman" w:eastAsia="Times New Roman" w:hAnsi="Times New Roman" w:cs="Times New Roman"/>
          <w:sz w:val="28"/>
          <w:szCs w:val="28"/>
          <w:lang w:eastAsia="ru-RU"/>
        </w:rPr>
        <w:t xml:space="preserve"> В рамках рейдов по Комендант</w:t>
      </w:r>
      <w:r>
        <w:rPr>
          <w:rFonts w:ascii="Times New Roman" w:eastAsia="Times New Roman" w:hAnsi="Times New Roman" w:cs="Times New Roman"/>
          <w:sz w:val="28"/>
          <w:szCs w:val="28"/>
          <w:lang w:eastAsia="ru-RU"/>
        </w:rPr>
        <w:t xml:space="preserve">скому часу проверено порядка 130 </w:t>
      </w:r>
      <w:r w:rsidR="007A7B87" w:rsidRPr="000B58C8">
        <w:rPr>
          <w:rFonts w:ascii="Times New Roman" w:eastAsia="Times New Roman" w:hAnsi="Times New Roman" w:cs="Times New Roman"/>
          <w:sz w:val="28"/>
          <w:szCs w:val="28"/>
          <w:lang w:eastAsia="ru-RU"/>
        </w:rPr>
        <w:t>семей, в том числе состоящих на учете в Банке данных СОП.</w:t>
      </w:r>
      <w:r w:rsidR="007A7B87">
        <w:rPr>
          <w:rFonts w:ascii="Times New Roman" w:eastAsia="Times New Roman" w:hAnsi="Times New Roman" w:cs="Times New Roman"/>
          <w:sz w:val="28"/>
          <w:szCs w:val="28"/>
          <w:lang w:eastAsia="ru-RU"/>
        </w:rPr>
        <w:t xml:space="preserve"> </w:t>
      </w:r>
    </w:p>
    <w:p w:rsidR="00426C8C" w:rsidRDefault="00426C8C" w:rsidP="00952E8D">
      <w:pPr>
        <w:spacing w:after="0" w:line="240" w:lineRule="auto"/>
        <w:jc w:val="both"/>
        <w:rPr>
          <w:rFonts w:ascii="Times New Roman" w:eastAsia="Times New Roman" w:hAnsi="Times New Roman" w:cs="Times New Roman"/>
          <w:sz w:val="28"/>
          <w:szCs w:val="28"/>
          <w:lang w:eastAsia="ru-RU"/>
        </w:rPr>
      </w:pPr>
    </w:p>
    <w:p w:rsidR="00952E8D" w:rsidRDefault="00210536" w:rsidP="00952E8D">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          </w:t>
      </w:r>
      <w:r w:rsidR="00952E8D" w:rsidRPr="00952E8D">
        <w:rPr>
          <w:rFonts w:ascii="Times New Roman" w:eastAsia="Times New Roman" w:hAnsi="Times New Roman" w:cs="Times New Roman"/>
          <w:b/>
          <w:bCs/>
          <w:i/>
          <w:sz w:val="28"/>
          <w:szCs w:val="28"/>
          <w:lang w:eastAsia="ru-RU"/>
        </w:rPr>
        <w:t>Глава 2. 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 защите их прав и законных интересов на территории</w:t>
      </w:r>
      <w:r w:rsidR="00952E8D">
        <w:rPr>
          <w:rFonts w:ascii="Times New Roman" w:eastAsia="Times New Roman" w:hAnsi="Times New Roman" w:cs="Times New Roman"/>
          <w:b/>
          <w:bCs/>
          <w:i/>
          <w:sz w:val="28"/>
          <w:szCs w:val="28"/>
          <w:lang w:eastAsia="ru-RU"/>
        </w:rPr>
        <w:t>.</w:t>
      </w:r>
    </w:p>
    <w:p w:rsidR="00952E8D" w:rsidRPr="00952E8D" w:rsidRDefault="00952E8D" w:rsidP="00952E8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5A1993">
        <w:rPr>
          <w:rFonts w:ascii="Times New Roman" w:eastAsia="Times New Roman" w:hAnsi="Times New Roman" w:cs="Times New Roman"/>
          <w:sz w:val="28"/>
          <w:szCs w:val="28"/>
          <w:lang w:eastAsia="ru-RU"/>
        </w:rPr>
        <w:t xml:space="preserve">В целях осуществления мер, предусмотренных Федеральным законом предусмотренных Федеральным законом от 24 июня 1999 года № 120 – ФЗ и законодательством области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w:t>
      </w:r>
      <w:r w:rsidRPr="00952E8D">
        <w:rPr>
          <w:rFonts w:ascii="Times New Roman" w:eastAsia="Times New Roman" w:hAnsi="Times New Roman" w:cs="Times New Roman"/>
          <w:sz w:val="28"/>
          <w:szCs w:val="28"/>
          <w:lang w:eastAsia="ru-RU"/>
        </w:rPr>
        <w:t>Комиссией оп</w:t>
      </w:r>
      <w:r w:rsidR="00004D90">
        <w:rPr>
          <w:rFonts w:ascii="Times New Roman" w:eastAsia="Times New Roman" w:hAnsi="Times New Roman" w:cs="Times New Roman"/>
          <w:sz w:val="28"/>
          <w:szCs w:val="28"/>
          <w:lang w:eastAsia="ru-RU"/>
        </w:rPr>
        <w:t>ределены основные задачи</w:t>
      </w:r>
      <w:proofErr w:type="gramEnd"/>
      <w:r w:rsidR="00004D90">
        <w:rPr>
          <w:rFonts w:ascii="Times New Roman" w:eastAsia="Times New Roman" w:hAnsi="Times New Roman" w:cs="Times New Roman"/>
          <w:sz w:val="28"/>
          <w:szCs w:val="28"/>
          <w:lang w:eastAsia="ru-RU"/>
        </w:rPr>
        <w:t xml:space="preserve"> на 2022 </w:t>
      </w:r>
      <w:r w:rsidRPr="00952E8D">
        <w:rPr>
          <w:rFonts w:ascii="Times New Roman" w:eastAsia="Times New Roman" w:hAnsi="Times New Roman" w:cs="Times New Roman"/>
          <w:sz w:val="28"/>
          <w:szCs w:val="28"/>
          <w:lang w:eastAsia="ru-RU"/>
        </w:rPr>
        <w:t>год:</w:t>
      </w:r>
    </w:p>
    <w:p w:rsidR="00952E8D" w:rsidRPr="005A1993" w:rsidRDefault="00952E8D" w:rsidP="00952E8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A1993">
        <w:rPr>
          <w:rFonts w:ascii="Times New Roman" w:eastAsia="Calibri" w:hAnsi="Times New Roman" w:cs="Times New Roman"/>
          <w:sz w:val="28"/>
          <w:szCs w:val="28"/>
        </w:rPr>
        <w:t>- увеличение охвата дополнительной занятостью несовершеннолетних, состоящих на учете в Банке Данных СОП, а также проживающих в семьях, состоящих на учете, через взаимодействие с субъектами системы профилактики;</w:t>
      </w:r>
    </w:p>
    <w:p w:rsidR="00952E8D" w:rsidRPr="005A1993" w:rsidRDefault="00952E8D" w:rsidP="00952E8D">
      <w:pPr>
        <w:spacing w:line="240" w:lineRule="auto"/>
        <w:ind w:firstLine="142"/>
        <w:contextualSpacing/>
        <w:jc w:val="both"/>
        <w:rPr>
          <w:rFonts w:ascii="Times New Roman" w:eastAsia="Times New Roman" w:hAnsi="Times New Roman" w:cs="Times New Roman"/>
          <w:sz w:val="28"/>
          <w:szCs w:val="28"/>
          <w:lang w:eastAsia="ru-RU"/>
        </w:rPr>
      </w:pPr>
      <w:r w:rsidRPr="005A199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A1993">
        <w:rPr>
          <w:rFonts w:ascii="Times New Roman" w:eastAsia="Calibri" w:hAnsi="Times New Roman" w:cs="Times New Roman"/>
          <w:sz w:val="28"/>
          <w:szCs w:val="28"/>
        </w:rPr>
        <w:t xml:space="preserve">- </w:t>
      </w:r>
      <w:r w:rsidRPr="005A1993">
        <w:rPr>
          <w:rFonts w:ascii="Times New Roman" w:eastAsia="Times New Roman" w:hAnsi="Times New Roman" w:cs="Times New Roman"/>
          <w:sz w:val="28"/>
          <w:szCs w:val="28"/>
          <w:lang w:eastAsia="ru-RU"/>
        </w:rPr>
        <w:t xml:space="preserve">привлечение к проблемам семейного неблагополучия общественности (депутатского корпуса, общественных организаций, волонтерских движений и т.д.); </w:t>
      </w:r>
    </w:p>
    <w:p w:rsidR="00952E8D" w:rsidRPr="00F47F41" w:rsidRDefault="00952E8D" w:rsidP="00952E8D">
      <w:pPr>
        <w:spacing w:line="240" w:lineRule="auto"/>
        <w:ind w:firstLine="142"/>
        <w:contextualSpacing/>
        <w:jc w:val="both"/>
        <w:rPr>
          <w:rFonts w:ascii="Times New Roman" w:eastAsia="Times New Roman" w:hAnsi="Times New Roman" w:cs="Times New Roman"/>
          <w:sz w:val="28"/>
          <w:szCs w:val="28"/>
          <w:lang w:eastAsia="ru-RU"/>
        </w:rPr>
      </w:pPr>
      <w:r w:rsidRPr="005A19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A1993">
        <w:rPr>
          <w:rFonts w:ascii="Times New Roman" w:eastAsia="Times New Roman" w:hAnsi="Times New Roman" w:cs="Times New Roman"/>
          <w:sz w:val="28"/>
          <w:szCs w:val="28"/>
          <w:lang w:eastAsia="ru-RU"/>
        </w:rPr>
        <w:t xml:space="preserve">- усиление работы всех субъектов системы профилактики, направленной на профилактику употребления спиртных напитков </w:t>
      </w:r>
      <w:r w:rsidRPr="00F47F41">
        <w:rPr>
          <w:rFonts w:ascii="Times New Roman" w:eastAsia="Times New Roman" w:hAnsi="Times New Roman" w:cs="Times New Roman"/>
          <w:sz w:val="28"/>
          <w:szCs w:val="28"/>
          <w:lang w:eastAsia="ru-RU"/>
        </w:rPr>
        <w:t>несовершеннолетними, формированию здорового образа жизни;</w:t>
      </w:r>
    </w:p>
    <w:p w:rsidR="00952E8D" w:rsidRPr="00F47F41" w:rsidRDefault="00952E8D" w:rsidP="00952E8D">
      <w:pPr>
        <w:spacing w:after="0" w:line="240" w:lineRule="auto"/>
        <w:ind w:firstLine="142"/>
        <w:jc w:val="both"/>
        <w:rPr>
          <w:rFonts w:ascii="Times New Roman" w:eastAsia="Times New Roman" w:hAnsi="Times New Roman" w:cs="Times New Roman"/>
          <w:spacing w:val="8"/>
          <w:kern w:val="144"/>
          <w:sz w:val="28"/>
          <w:szCs w:val="28"/>
          <w:lang w:eastAsia="ru-RU"/>
        </w:rPr>
      </w:pPr>
      <w:r w:rsidRPr="00F47F41">
        <w:rPr>
          <w:rFonts w:ascii="Times New Roman" w:eastAsia="Times New Roman" w:hAnsi="Times New Roman" w:cs="Times New Roman"/>
          <w:spacing w:val="8"/>
          <w:kern w:val="144"/>
          <w:sz w:val="28"/>
          <w:szCs w:val="28"/>
          <w:lang w:eastAsia="ru-RU"/>
        </w:rPr>
        <w:t xml:space="preserve">        -      ежемесячный анализ состояния подростковой преступности и правонарушений для своевременного принятия решений в целях стабилизации показателей преступности среди несовершеннолетних;</w:t>
      </w:r>
    </w:p>
    <w:p w:rsidR="00952E8D" w:rsidRPr="00F47F41" w:rsidRDefault="00952E8D" w:rsidP="00952E8D">
      <w:pPr>
        <w:spacing w:after="0" w:line="240" w:lineRule="auto"/>
        <w:ind w:firstLine="567"/>
        <w:jc w:val="both"/>
        <w:rPr>
          <w:rFonts w:ascii="Times New Roman" w:eastAsia="Times New Roman" w:hAnsi="Times New Roman" w:cs="Times New Roman"/>
          <w:spacing w:val="8"/>
          <w:kern w:val="144"/>
          <w:sz w:val="28"/>
          <w:szCs w:val="28"/>
          <w:lang w:eastAsia="ru-RU"/>
        </w:rPr>
      </w:pPr>
      <w:r w:rsidRPr="00F47F41">
        <w:rPr>
          <w:rFonts w:ascii="Times New Roman" w:eastAsia="Times New Roman" w:hAnsi="Times New Roman" w:cs="Times New Roman"/>
          <w:spacing w:val="8"/>
          <w:kern w:val="144"/>
          <w:sz w:val="28"/>
          <w:szCs w:val="28"/>
          <w:lang w:eastAsia="ru-RU"/>
        </w:rPr>
        <w:t xml:space="preserve">  - реализация мероприятий в рамках подпрограммы «Профилактика правонарушений несовершеннолетних на территории Иркутского районного муницип</w:t>
      </w:r>
      <w:r w:rsidR="00004D90">
        <w:rPr>
          <w:rFonts w:ascii="Times New Roman" w:eastAsia="Times New Roman" w:hAnsi="Times New Roman" w:cs="Times New Roman"/>
          <w:spacing w:val="8"/>
          <w:kern w:val="144"/>
          <w:sz w:val="28"/>
          <w:szCs w:val="28"/>
          <w:lang w:eastAsia="ru-RU"/>
        </w:rPr>
        <w:t>ального образования на 2018-2024</w:t>
      </w:r>
      <w:r w:rsidRPr="00F47F41">
        <w:rPr>
          <w:rFonts w:ascii="Times New Roman" w:eastAsia="Times New Roman" w:hAnsi="Times New Roman" w:cs="Times New Roman"/>
          <w:spacing w:val="8"/>
          <w:kern w:val="144"/>
          <w:sz w:val="28"/>
          <w:szCs w:val="28"/>
          <w:lang w:eastAsia="ru-RU"/>
        </w:rPr>
        <w:t xml:space="preserve"> годы»;</w:t>
      </w:r>
    </w:p>
    <w:p w:rsidR="00952E8D" w:rsidRDefault="00952E8D" w:rsidP="00952E8D">
      <w:pPr>
        <w:tabs>
          <w:tab w:val="left" w:pos="1083"/>
        </w:tabs>
        <w:spacing w:after="0" w:line="240" w:lineRule="auto"/>
        <w:jc w:val="both"/>
        <w:rPr>
          <w:rFonts w:ascii="Times New Roman" w:eastAsia="Times New Roman" w:hAnsi="Times New Roman" w:cs="Times New Roman"/>
          <w:sz w:val="28"/>
          <w:szCs w:val="28"/>
          <w:lang w:eastAsia="ru-RU"/>
        </w:rPr>
      </w:pPr>
      <w:r w:rsidRPr="005A1993">
        <w:rPr>
          <w:rFonts w:ascii="Times New Roman" w:eastAsia="Times New Roman" w:hAnsi="Times New Roman" w:cs="Times New Roman"/>
          <w:sz w:val="28"/>
          <w:szCs w:val="28"/>
          <w:lang w:eastAsia="ru-RU"/>
        </w:rPr>
        <w:t xml:space="preserve">          - оказание помощи в трудовом, бытовом и досуговом устройстве несовершеннолетних, склонных к совершению преступлений и правонарушений.</w:t>
      </w:r>
    </w:p>
    <w:p w:rsidR="00130726" w:rsidRPr="00B9794E" w:rsidRDefault="00130726" w:rsidP="00130726">
      <w:pPr>
        <w:spacing w:after="0" w:line="240" w:lineRule="auto"/>
        <w:jc w:val="both"/>
        <w:rPr>
          <w:rFonts w:ascii="Times New Roman" w:eastAsia="Times New Roman" w:hAnsi="Times New Roman" w:cs="Times New Roman"/>
          <w:sz w:val="28"/>
          <w:szCs w:val="28"/>
          <w:u w:val="single"/>
          <w:lang w:eastAsia="ru-RU"/>
        </w:rPr>
      </w:pPr>
      <w:r w:rsidRPr="00B9794E">
        <w:rPr>
          <w:rFonts w:ascii="Times New Roman" w:eastAsia="Times New Roman" w:hAnsi="Times New Roman" w:cs="Times New Roman"/>
          <w:sz w:val="28"/>
          <w:szCs w:val="28"/>
          <w:u w:val="single"/>
          <w:lang w:eastAsia="ru-RU"/>
        </w:rPr>
        <w:t xml:space="preserve">Комиссии:      </w:t>
      </w:r>
    </w:p>
    <w:p w:rsidR="000344BF" w:rsidRDefault="00130726" w:rsidP="00130726">
      <w:pPr>
        <w:numPr>
          <w:ilvl w:val="0"/>
          <w:numId w:val="7"/>
        </w:numPr>
        <w:spacing w:after="0" w:line="240" w:lineRule="auto"/>
        <w:ind w:left="0" w:firstLine="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0726">
        <w:rPr>
          <w:rFonts w:ascii="Times New Roman" w:eastAsia="Times New Roman" w:hAnsi="Times New Roman" w:cs="Times New Roman"/>
          <w:sz w:val="28"/>
          <w:szCs w:val="28"/>
          <w:lang w:eastAsia="ru-RU"/>
        </w:rPr>
        <w:t xml:space="preserve">Координировать проведение индивидуальной профилактической работы в отношении семей, несовершеннолетних, находящихся в социально опасном положении, состоящих на учете в Банке данных </w:t>
      </w:r>
      <w:r w:rsidR="000344BF">
        <w:rPr>
          <w:rFonts w:ascii="Times New Roman" w:eastAsia="Times New Roman" w:hAnsi="Times New Roman" w:cs="Times New Roman"/>
          <w:sz w:val="28"/>
          <w:szCs w:val="28"/>
          <w:lang w:eastAsia="ru-RU"/>
        </w:rPr>
        <w:t>СОП, в соответствии с Порядком.</w:t>
      </w:r>
    </w:p>
    <w:p w:rsidR="00130726" w:rsidRDefault="00130726" w:rsidP="00130726">
      <w:pPr>
        <w:numPr>
          <w:ilvl w:val="0"/>
          <w:numId w:val="7"/>
        </w:numPr>
        <w:spacing w:after="0" w:line="240" w:lineRule="auto"/>
        <w:ind w:left="0" w:firstLine="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Организовать межведомственное взаимодействие с представителями субъектов системы профилактики в форме «единого окна», в частности с ОДН ОП № 10 МУ МВД России «Иркутское» по незамедлительному информированию обо всех происшествиях, с участием несовершеннолетних, в том числе, помещенных по актам полиции в учреждения здравоохранения, социального обслуживания. </w:t>
      </w:r>
    </w:p>
    <w:p w:rsidR="006A4A84" w:rsidRPr="006A4A84" w:rsidRDefault="006A4A84" w:rsidP="006A4A84">
      <w:pPr>
        <w:numPr>
          <w:ilvl w:val="0"/>
          <w:numId w:val="7"/>
        </w:numPr>
        <w:spacing w:after="0" w:line="240" w:lineRule="auto"/>
        <w:ind w:left="0" w:firstLine="360"/>
        <w:jc w:val="both"/>
        <w:rPr>
          <w:rFonts w:ascii="Times New Roman" w:eastAsia="Times New Roman" w:hAnsi="Times New Roman" w:cs="Times New Roman"/>
          <w:sz w:val="28"/>
          <w:szCs w:val="28"/>
          <w:lang w:eastAsia="ru-RU"/>
        </w:rPr>
      </w:pPr>
      <w:r w:rsidRPr="00130726">
        <w:rPr>
          <w:rFonts w:ascii="Times New Roman" w:eastAsia="Times New Roman" w:hAnsi="Times New Roman" w:cs="Times New Roman"/>
          <w:color w:val="000000"/>
          <w:sz w:val="28"/>
          <w:szCs w:val="28"/>
          <w:shd w:val="clear" w:color="auto" w:fill="FFFFFF"/>
          <w:lang w:eastAsia="ru-RU"/>
        </w:rPr>
        <w:lastRenderedPageBreak/>
        <w:t>Привлекать представителей общественных организаций, волонтёрских движений к работе по профилактике преступлений, правонарушений среди несовершеннолетних, а также в профилактике семейного неблагополучия.</w:t>
      </w:r>
    </w:p>
    <w:p w:rsidR="006A4A84" w:rsidRPr="00130726" w:rsidRDefault="006A4A84" w:rsidP="006A4A84">
      <w:pPr>
        <w:numPr>
          <w:ilvl w:val="0"/>
          <w:numId w:val="7"/>
        </w:numPr>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Проводить рабочие совещания с представителями субъектов системы профилактики с приглашением специалис</w:t>
      </w:r>
      <w:r w:rsidR="0017073F">
        <w:rPr>
          <w:rFonts w:ascii="Times New Roman" w:eastAsia="Times New Roman" w:hAnsi="Times New Roman" w:cs="Times New Roman"/>
          <w:color w:val="000000"/>
          <w:sz w:val="28"/>
          <w:szCs w:val="28"/>
          <w:shd w:val="clear" w:color="auto" w:fill="FFFFFF"/>
          <w:lang w:eastAsia="ru-RU"/>
        </w:rPr>
        <w:t xml:space="preserve">тов ГКУ ИО «Центр психолого-педагогической, медицинской и социальной помощи, профилактики, реабилитации и коррекции» </w:t>
      </w:r>
      <w:proofErr w:type="spellStart"/>
      <w:r w:rsidR="0017073F">
        <w:rPr>
          <w:rFonts w:ascii="Times New Roman" w:eastAsia="Times New Roman" w:hAnsi="Times New Roman" w:cs="Times New Roman"/>
          <w:color w:val="000000"/>
          <w:sz w:val="28"/>
          <w:szCs w:val="28"/>
          <w:shd w:val="clear" w:color="auto" w:fill="FFFFFF"/>
          <w:lang w:eastAsia="ru-RU"/>
        </w:rPr>
        <w:t>Галстян</w:t>
      </w:r>
      <w:proofErr w:type="spellEnd"/>
      <w:r w:rsidR="0017073F">
        <w:rPr>
          <w:rFonts w:ascii="Times New Roman" w:eastAsia="Times New Roman" w:hAnsi="Times New Roman" w:cs="Times New Roman"/>
          <w:color w:val="000000"/>
          <w:sz w:val="28"/>
          <w:szCs w:val="28"/>
          <w:shd w:val="clear" w:color="auto" w:fill="FFFFFF"/>
          <w:lang w:eastAsia="ru-RU"/>
        </w:rPr>
        <w:t xml:space="preserve"> М.Н., Иркутский молодежный Фонд правозащитников «</w:t>
      </w:r>
      <w:proofErr w:type="spellStart"/>
      <w:r w:rsidR="0017073F">
        <w:rPr>
          <w:rFonts w:ascii="Times New Roman" w:eastAsia="Times New Roman" w:hAnsi="Times New Roman" w:cs="Times New Roman"/>
          <w:color w:val="000000"/>
          <w:sz w:val="28"/>
          <w:szCs w:val="28"/>
          <w:shd w:val="clear" w:color="auto" w:fill="FFFFFF"/>
          <w:lang w:eastAsia="ru-RU"/>
        </w:rPr>
        <w:t>Ювента</w:t>
      </w:r>
      <w:proofErr w:type="spellEnd"/>
      <w:r w:rsidR="0017073F">
        <w:rPr>
          <w:rFonts w:ascii="Times New Roman" w:eastAsia="Times New Roman" w:hAnsi="Times New Roman" w:cs="Times New Roman"/>
          <w:color w:val="000000"/>
          <w:sz w:val="28"/>
          <w:szCs w:val="28"/>
          <w:shd w:val="clear" w:color="auto" w:fill="FFFFFF"/>
          <w:lang w:eastAsia="ru-RU"/>
        </w:rPr>
        <w:t xml:space="preserve">». Организовать обмен опыта с инспекторами, ответственными секретарями других Комиссии в Иркутской области. </w:t>
      </w:r>
    </w:p>
    <w:p w:rsidR="00130726" w:rsidRPr="00B9794E" w:rsidRDefault="00130726" w:rsidP="00130726">
      <w:pPr>
        <w:spacing w:after="0" w:line="240" w:lineRule="auto"/>
        <w:contextualSpacing/>
        <w:jc w:val="both"/>
        <w:rPr>
          <w:rFonts w:ascii="Times New Roman" w:eastAsia="Times New Roman" w:hAnsi="Times New Roman" w:cs="Times New Roman"/>
          <w:sz w:val="28"/>
          <w:szCs w:val="28"/>
          <w:lang w:eastAsia="ru-RU"/>
        </w:rPr>
      </w:pPr>
      <w:r w:rsidRPr="00B9794E">
        <w:rPr>
          <w:rFonts w:ascii="Times New Roman" w:eastAsia="Times New Roman" w:hAnsi="Times New Roman" w:cs="Times New Roman"/>
          <w:sz w:val="28"/>
          <w:szCs w:val="28"/>
          <w:u w:val="single"/>
          <w:lang w:eastAsia="ru-RU"/>
        </w:rPr>
        <w:t>Государственным учреждениям для детей-сирот и детей, оставшихся без попечения родителей:</w:t>
      </w:r>
    </w:p>
    <w:p w:rsidR="00130726" w:rsidRPr="00130726" w:rsidRDefault="00130726" w:rsidP="00E60589">
      <w:pPr>
        <w:numPr>
          <w:ilvl w:val="0"/>
          <w:numId w:val="6"/>
        </w:numPr>
        <w:spacing w:after="0" w:line="240" w:lineRule="auto"/>
        <w:ind w:left="0" w:firstLine="426"/>
        <w:jc w:val="both"/>
        <w:rPr>
          <w:rFonts w:ascii="Times New Roman" w:eastAsia="Times New Roman" w:hAnsi="Times New Roman" w:cs="Times New Roman"/>
          <w:sz w:val="28"/>
          <w:szCs w:val="28"/>
          <w:lang w:eastAsia="ru-RU"/>
        </w:rPr>
      </w:pPr>
      <w:r w:rsidRPr="00130726">
        <w:rPr>
          <w:rFonts w:ascii="Times New Roman" w:eastAsia="Times New Roman" w:hAnsi="Times New Roman" w:cs="Times New Roman"/>
          <w:sz w:val="28"/>
          <w:szCs w:val="28"/>
          <w:lang w:eastAsia="ru-RU"/>
        </w:rPr>
        <w:t xml:space="preserve">Принимать участие в конкурсах социальных проектов муниципальных образований, направленных на профилактику социального сиротства. </w:t>
      </w:r>
    </w:p>
    <w:p w:rsidR="00130726" w:rsidRPr="00E60589" w:rsidRDefault="00130726" w:rsidP="00E60589">
      <w:pPr>
        <w:numPr>
          <w:ilvl w:val="0"/>
          <w:numId w:val="6"/>
        </w:numPr>
        <w:spacing w:after="0" w:line="240" w:lineRule="auto"/>
        <w:ind w:left="0" w:firstLine="426"/>
        <w:jc w:val="both"/>
        <w:rPr>
          <w:rFonts w:ascii="Times New Roman" w:eastAsia="Times New Roman" w:hAnsi="Times New Roman" w:cs="Times New Roman"/>
          <w:sz w:val="28"/>
          <w:szCs w:val="28"/>
          <w:lang w:eastAsia="ru-RU"/>
        </w:rPr>
      </w:pPr>
      <w:r w:rsidRPr="00130726">
        <w:rPr>
          <w:rFonts w:ascii="Times New Roman" w:eastAsia="Times New Roman" w:hAnsi="Times New Roman" w:cs="Times New Roman"/>
          <w:color w:val="000000"/>
          <w:sz w:val="28"/>
          <w:szCs w:val="28"/>
          <w:shd w:val="clear" w:color="auto" w:fill="FFFFFF"/>
          <w:lang w:eastAsia="ru-RU"/>
        </w:rPr>
        <w:t xml:space="preserve">Проводить комплексную реабилитационную работу с семьями и/или с </w:t>
      </w:r>
      <w:proofErr w:type="gramStart"/>
      <w:r w:rsidRPr="00130726">
        <w:rPr>
          <w:rFonts w:ascii="Times New Roman" w:eastAsia="Times New Roman" w:hAnsi="Times New Roman" w:cs="Times New Roman"/>
          <w:color w:val="000000"/>
          <w:sz w:val="28"/>
          <w:szCs w:val="28"/>
          <w:shd w:val="clear" w:color="auto" w:fill="FFFFFF"/>
          <w:lang w:eastAsia="ru-RU"/>
        </w:rPr>
        <w:t>несовершеннолетними</w:t>
      </w:r>
      <w:proofErr w:type="gramEnd"/>
      <w:r w:rsidRPr="00130726">
        <w:rPr>
          <w:rFonts w:ascii="Times New Roman" w:eastAsia="Times New Roman" w:hAnsi="Times New Roman" w:cs="Times New Roman"/>
          <w:color w:val="000000"/>
          <w:sz w:val="28"/>
          <w:szCs w:val="28"/>
          <w:shd w:val="clear" w:color="auto" w:fill="FFFFFF"/>
          <w:lang w:eastAsia="ru-RU"/>
        </w:rPr>
        <w:t xml:space="preserve"> состоящими на учете в Банке данных СОП.</w:t>
      </w:r>
    </w:p>
    <w:p w:rsidR="00E60589" w:rsidRPr="00130726" w:rsidRDefault="00E60589" w:rsidP="00E60589">
      <w:pPr>
        <w:numPr>
          <w:ilvl w:val="0"/>
          <w:numId w:val="6"/>
        </w:numPr>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Привлекать общественные объединения, организации при работе с семьями и (или) несовершеннолетними «группы риска», состоящими в Банке данных СОП. </w:t>
      </w:r>
    </w:p>
    <w:p w:rsidR="00130726" w:rsidRPr="00B9794E" w:rsidRDefault="00130726" w:rsidP="00130726">
      <w:pPr>
        <w:spacing w:after="0" w:line="240" w:lineRule="auto"/>
        <w:jc w:val="both"/>
        <w:rPr>
          <w:rFonts w:ascii="Times New Roman" w:eastAsia="Times New Roman" w:hAnsi="Times New Roman" w:cs="Times New Roman"/>
          <w:sz w:val="28"/>
          <w:szCs w:val="28"/>
          <w:u w:val="single"/>
          <w:lang w:eastAsia="ru-RU"/>
        </w:rPr>
      </w:pPr>
      <w:r w:rsidRPr="00B9794E">
        <w:rPr>
          <w:rFonts w:ascii="Times New Roman" w:eastAsia="Times New Roman" w:hAnsi="Times New Roman" w:cs="Times New Roman"/>
          <w:sz w:val="28"/>
          <w:szCs w:val="28"/>
          <w:u w:val="single"/>
          <w:lang w:eastAsia="ru-RU"/>
        </w:rPr>
        <w:t>Управлению образования:</w:t>
      </w:r>
    </w:p>
    <w:p w:rsidR="00130726" w:rsidRPr="00B9794E" w:rsidRDefault="00130726" w:rsidP="00130726">
      <w:pPr>
        <w:tabs>
          <w:tab w:val="left" w:pos="567"/>
          <w:tab w:val="left" w:pos="851"/>
          <w:tab w:val="left" w:pos="993"/>
        </w:tabs>
        <w:spacing w:after="0" w:line="240" w:lineRule="auto"/>
        <w:jc w:val="both"/>
        <w:rPr>
          <w:rFonts w:ascii="Times New Roman" w:eastAsia="Calibri" w:hAnsi="Times New Roman" w:cs="Times New Roman"/>
          <w:sz w:val="28"/>
          <w:szCs w:val="28"/>
        </w:rPr>
      </w:pPr>
      <w:r w:rsidRPr="00B9794E">
        <w:rPr>
          <w:rFonts w:ascii="Times New Roman" w:eastAsia="Calibri" w:hAnsi="Times New Roman" w:cs="Times New Roman"/>
          <w:sz w:val="28"/>
          <w:szCs w:val="28"/>
        </w:rPr>
        <w:tab/>
      </w:r>
      <w:r w:rsidR="00E60589" w:rsidRPr="00B9794E">
        <w:rPr>
          <w:rFonts w:ascii="Times New Roman" w:eastAsia="Calibri" w:hAnsi="Times New Roman" w:cs="Times New Roman"/>
          <w:sz w:val="28"/>
          <w:szCs w:val="28"/>
        </w:rPr>
        <w:t xml:space="preserve"> Развивать систему психолого-педагогических служб в образовательных организациях Иркутского района. </w:t>
      </w:r>
    </w:p>
    <w:p w:rsidR="00E60589" w:rsidRPr="00B9794E" w:rsidRDefault="00E60589" w:rsidP="00130726">
      <w:pPr>
        <w:tabs>
          <w:tab w:val="left" w:pos="567"/>
          <w:tab w:val="left" w:pos="851"/>
          <w:tab w:val="left" w:pos="993"/>
        </w:tabs>
        <w:spacing w:after="0" w:line="240" w:lineRule="auto"/>
        <w:jc w:val="both"/>
        <w:rPr>
          <w:rFonts w:ascii="Times New Roman" w:eastAsia="Calibri" w:hAnsi="Times New Roman" w:cs="Times New Roman"/>
          <w:sz w:val="28"/>
          <w:szCs w:val="28"/>
        </w:rPr>
      </w:pPr>
      <w:r w:rsidRPr="00B9794E">
        <w:rPr>
          <w:rFonts w:ascii="Times New Roman" w:eastAsia="Calibri" w:hAnsi="Times New Roman" w:cs="Times New Roman"/>
          <w:sz w:val="28"/>
          <w:szCs w:val="28"/>
        </w:rPr>
        <w:t xml:space="preserve">         </w:t>
      </w:r>
      <w:r w:rsidR="00F47F41" w:rsidRPr="00B9794E">
        <w:rPr>
          <w:rFonts w:ascii="Times New Roman" w:eastAsia="Calibri" w:hAnsi="Times New Roman" w:cs="Times New Roman"/>
          <w:sz w:val="28"/>
          <w:szCs w:val="28"/>
        </w:rPr>
        <w:t>Организовать о</w:t>
      </w:r>
      <w:r w:rsidRPr="00B9794E">
        <w:rPr>
          <w:rFonts w:ascii="Times New Roman" w:eastAsia="Calibri" w:hAnsi="Times New Roman" w:cs="Times New Roman"/>
          <w:sz w:val="28"/>
          <w:szCs w:val="28"/>
        </w:rPr>
        <w:t xml:space="preserve">бучение специалистов органов и учреждений системы профилактики безнадзорности и правонарушений несовершеннолетних методикам работы по выявлению и сопровождению несовершеннолетних, склонных к вовлечению в деструктивные сообщества. </w:t>
      </w:r>
    </w:p>
    <w:p w:rsidR="00130726" w:rsidRPr="00B9794E" w:rsidRDefault="00130726" w:rsidP="00130726">
      <w:pPr>
        <w:spacing w:after="0" w:line="240" w:lineRule="auto"/>
        <w:jc w:val="both"/>
        <w:rPr>
          <w:rFonts w:ascii="Times New Roman" w:eastAsia="Times New Roman" w:hAnsi="Times New Roman" w:cs="Times New Roman"/>
          <w:sz w:val="28"/>
          <w:szCs w:val="28"/>
          <w:u w:val="single"/>
          <w:lang w:eastAsia="ru-RU"/>
        </w:rPr>
      </w:pPr>
      <w:r w:rsidRPr="00B9794E">
        <w:rPr>
          <w:rFonts w:ascii="Times New Roman" w:eastAsia="Times New Roman" w:hAnsi="Times New Roman" w:cs="Times New Roman"/>
          <w:sz w:val="28"/>
          <w:szCs w:val="28"/>
          <w:u w:val="single"/>
          <w:lang w:eastAsia="ru-RU"/>
        </w:rPr>
        <w:t>Межрайонному управлению министерства социального развития, опеки и попе</w:t>
      </w:r>
      <w:r w:rsidR="00DC60CA">
        <w:rPr>
          <w:rFonts w:ascii="Times New Roman" w:eastAsia="Times New Roman" w:hAnsi="Times New Roman" w:cs="Times New Roman"/>
          <w:sz w:val="28"/>
          <w:szCs w:val="28"/>
          <w:u w:val="single"/>
          <w:lang w:eastAsia="ru-RU"/>
        </w:rPr>
        <w:t>чительства Иркутской области № 1</w:t>
      </w:r>
      <w:r w:rsidRPr="00B9794E">
        <w:rPr>
          <w:rFonts w:ascii="Times New Roman" w:eastAsia="Times New Roman" w:hAnsi="Times New Roman" w:cs="Times New Roman"/>
          <w:sz w:val="28"/>
          <w:szCs w:val="28"/>
          <w:u w:val="single"/>
          <w:lang w:eastAsia="ru-RU"/>
        </w:rPr>
        <w:t>:</w:t>
      </w:r>
    </w:p>
    <w:p w:rsidR="00130726" w:rsidRPr="00B9794E" w:rsidRDefault="00130726" w:rsidP="00130726">
      <w:pPr>
        <w:spacing w:after="0" w:line="240" w:lineRule="auto"/>
        <w:jc w:val="both"/>
        <w:rPr>
          <w:rFonts w:ascii="Times New Roman" w:eastAsia="Times New Roman" w:hAnsi="Times New Roman" w:cs="Times New Roman"/>
          <w:sz w:val="28"/>
          <w:szCs w:val="28"/>
          <w:lang w:eastAsia="ru-RU"/>
        </w:rPr>
      </w:pPr>
      <w:r w:rsidRPr="00B9794E">
        <w:rPr>
          <w:rFonts w:ascii="Times New Roman" w:eastAsia="Times New Roman" w:hAnsi="Times New Roman" w:cs="Times New Roman"/>
          <w:sz w:val="28"/>
          <w:szCs w:val="28"/>
          <w:lang w:eastAsia="ru-RU"/>
        </w:rPr>
        <w:tab/>
        <w:t>Совместно с государственными учреждениями для детей-сирот и детей, оставшихся без попечения родителей проводить работу с родителями, лишенными либо ограниченными в родительских правах, с целью обеспечения права ребенка жить и воспитываться в биологической семье.</w:t>
      </w:r>
    </w:p>
    <w:p w:rsidR="0017073F" w:rsidRPr="00B9794E" w:rsidRDefault="0017073F" w:rsidP="00130726">
      <w:pPr>
        <w:spacing w:after="0" w:line="240" w:lineRule="auto"/>
        <w:jc w:val="both"/>
        <w:rPr>
          <w:rFonts w:ascii="Times New Roman" w:eastAsia="Times New Roman" w:hAnsi="Times New Roman" w:cs="Times New Roman"/>
          <w:sz w:val="28"/>
          <w:szCs w:val="28"/>
          <w:u w:val="single"/>
          <w:lang w:eastAsia="ru-RU"/>
        </w:rPr>
      </w:pPr>
      <w:r w:rsidRPr="00B9794E">
        <w:rPr>
          <w:rFonts w:ascii="Times New Roman" w:eastAsia="Times New Roman" w:hAnsi="Times New Roman" w:cs="Times New Roman"/>
          <w:sz w:val="28"/>
          <w:szCs w:val="28"/>
          <w:u w:val="single"/>
          <w:lang w:eastAsia="ru-RU"/>
        </w:rPr>
        <w:t>ОГБУЗ «Иркутская районная больница»:</w:t>
      </w:r>
    </w:p>
    <w:p w:rsidR="005B1ABF" w:rsidRDefault="0017073F" w:rsidP="00130726">
      <w:pPr>
        <w:spacing w:after="0" w:line="240" w:lineRule="auto"/>
        <w:jc w:val="both"/>
        <w:rPr>
          <w:rFonts w:ascii="Times New Roman" w:eastAsia="Times New Roman" w:hAnsi="Times New Roman" w:cs="Times New Roman"/>
          <w:bCs/>
          <w:sz w:val="28"/>
          <w:szCs w:val="28"/>
          <w:lang w:eastAsia="ru-RU"/>
        </w:rPr>
      </w:pPr>
      <w:r w:rsidRPr="00B9794E">
        <w:rPr>
          <w:rFonts w:ascii="Times New Roman" w:eastAsia="Times New Roman" w:hAnsi="Times New Roman" w:cs="Times New Roman"/>
          <w:bCs/>
          <w:sz w:val="28"/>
          <w:szCs w:val="28"/>
          <w:lang w:eastAsia="ru-RU"/>
        </w:rPr>
        <w:t xml:space="preserve">         </w:t>
      </w:r>
      <w:r w:rsidR="00130726" w:rsidRPr="00B9794E">
        <w:rPr>
          <w:rFonts w:ascii="Times New Roman" w:eastAsia="Times New Roman" w:hAnsi="Times New Roman" w:cs="Times New Roman"/>
          <w:bCs/>
          <w:sz w:val="28"/>
          <w:szCs w:val="28"/>
          <w:lang w:eastAsia="ru-RU"/>
        </w:rPr>
        <w:t>Проводить ежедневный мониторинг случаев смерти детей от внешних причин, а также го</w:t>
      </w:r>
      <w:r w:rsidRPr="00B9794E">
        <w:rPr>
          <w:rFonts w:ascii="Times New Roman" w:eastAsia="Times New Roman" w:hAnsi="Times New Roman" w:cs="Times New Roman"/>
          <w:bCs/>
          <w:sz w:val="28"/>
          <w:szCs w:val="28"/>
          <w:lang w:eastAsia="ru-RU"/>
        </w:rPr>
        <w:t>спитализации пострадавших детей от несчастных случаев в медицинские организации, незамедлительно информировать Комиссию обо всех несчастных случаях с участием несовершеннолетних.</w:t>
      </w:r>
    </w:p>
    <w:p w:rsidR="00B9794E" w:rsidRPr="00B9794E" w:rsidRDefault="00B9794E" w:rsidP="00130726">
      <w:pPr>
        <w:spacing w:after="0" w:line="240" w:lineRule="auto"/>
        <w:jc w:val="both"/>
        <w:rPr>
          <w:rFonts w:ascii="Times New Roman" w:eastAsia="Times New Roman" w:hAnsi="Times New Roman" w:cs="Times New Roman"/>
          <w:bCs/>
          <w:sz w:val="28"/>
          <w:szCs w:val="28"/>
          <w:lang w:eastAsia="ru-RU"/>
        </w:rPr>
      </w:pPr>
    </w:p>
    <w:p w:rsidR="005B1ABF" w:rsidRPr="00087D4E" w:rsidRDefault="007B329E" w:rsidP="005B1AB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5B1ABF" w:rsidRPr="00087D4E">
        <w:rPr>
          <w:rFonts w:ascii="Times New Roman" w:eastAsia="Times New Roman" w:hAnsi="Times New Roman" w:cs="Times New Roman"/>
          <w:b/>
          <w:bCs/>
          <w:sz w:val="28"/>
          <w:szCs w:val="28"/>
          <w:lang w:eastAsia="ru-RU"/>
        </w:rPr>
        <w:t xml:space="preserve">Раздел </w:t>
      </w:r>
      <w:r w:rsidR="005B1ABF" w:rsidRPr="00087D4E">
        <w:rPr>
          <w:rFonts w:ascii="Times New Roman" w:eastAsia="Times New Roman" w:hAnsi="Times New Roman" w:cs="Times New Roman"/>
          <w:b/>
          <w:bCs/>
          <w:sz w:val="28"/>
          <w:szCs w:val="28"/>
          <w:lang w:val="en-US" w:eastAsia="ru-RU"/>
        </w:rPr>
        <w:t>IV</w:t>
      </w:r>
      <w:r w:rsidR="005B1ABF" w:rsidRPr="00087D4E">
        <w:rPr>
          <w:rFonts w:ascii="Times New Roman" w:eastAsia="Times New Roman" w:hAnsi="Times New Roman" w:cs="Times New Roman"/>
          <w:b/>
          <w:bCs/>
          <w:sz w:val="28"/>
          <w:szCs w:val="28"/>
          <w:lang w:eastAsia="ru-RU"/>
        </w:rPr>
        <w:t>. О просветительской деятельности субъектов системы профилактики, взаимодействии с институтами гражданского общества.</w:t>
      </w:r>
    </w:p>
    <w:p w:rsidR="005B1ABF" w:rsidRPr="00087D4E" w:rsidRDefault="007B329E" w:rsidP="005B1ABF">
      <w:pPr>
        <w:spacing w:after="0" w:line="240" w:lineRule="auto"/>
        <w:jc w:val="both"/>
        <w:rPr>
          <w:rFonts w:ascii="Times New Roman" w:eastAsia="Times New Roman" w:hAnsi="Times New Roman" w:cs="Times New Roman"/>
          <w:b/>
          <w:bCs/>
          <w:i/>
          <w:sz w:val="28"/>
          <w:szCs w:val="28"/>
          <w:lang w:eastAsia="ru-RU"/>
        </w:rPr>
      </w:pPr>
      <w:r w:rsidRPr="00087D4E">
        <w:rPr>
          <w:rFonts w:ascii="Times New Roman" w:eastAsia="Times New Roman" w:hAnsi="Times New Roman" w:cs="Times New Roman"/>
          <w:b/>
          <w:bCs/>
          <w:i/>
          <w:sz w:val="28"/>
          <w:szCs w:val="28"/>
          <w:lang w:eastAsia="ru-RU"/>
        </w:rPr>
        <w:t xml:space="preserve">           </w:t>
      </w:r>
      <w:r w:rsidR="005B1ABF" w:rsidRPr="00087D4E">
        <w:rPr>
          <w:rFonts w:ascii="Times New Roman" w:eastAsia="Times New Roman" w:hAnsi="Times New Roman" w:cs="Times New Roman"/>
          <w:b/>
          <w:bCs/>
          <w:i/>
          <w:sz w:val="28"/>
          <w:szCs w:val="28"/>
          <w:lang w:eastAsia="ru-RU"/>
        </w:rPr>
        <w:t>Глава 1. О взаимодействии субъектов системы профилактики с общественными объединениями (организациями) в сфере профилактики безнадзорности и правонарушений несовершеннолетних на территории Иркутского районного муниципального образования.</w:t>
      </w:r>
    </w:p>
    <w:p w:rsidR="000344BF" w:rsidRPr="000344BF" w:rsidRDefault="00A20F15" w:rsidP="000344BF">
      <w:pPr>
        <w:spacing w:after="0" w:line="240" w:lineRule="auto"/>
        <w:ind w:firstLine="709"/>
        <w:jc w:val="both"/>
        <w:rPr>
          <w:rFonts w:ascii="Times New Roman" w:eastAsia="Arial Unicode MS" w:hAnsi="Times New Roman" w:cs="Times New Roman"/>
          <w:color w:val="000000"/>
          <w:sz w:val="28"/>
          <w:szCs w:val="28"/>
          <w:lang w:eastAsia="ru-RU" w:bidi="ru-RU"/>
        </w:rPr>
      </w:pPr>
      <w:r w:rsidRPr="00087D4E">
        <w:rPr>
          <w:rFonts w:ascii="Times New Roman" w:eastAsia="Calibri" w:hAnsi="Times New Roman" w:cs="Times New Roman"/>
          <w:sz w:val="28"/>
          <w:szCs w:val="28"/>
        </w:rPr>
        <w:t>На территории Иркутского района в целях</w:t>
      </w:r>
      <w:r w:rsidRPr="000344BF">
        <w:rPr>
          <w:rFonts w:ascii="Times New Roman" w:eastAsia="Calibri" w:hAnsi="Times New Roman" w:cs="Times New Roman"/>
          <w:sz w:val="28"/>
          <w:szCs w:val="28"/>
        </w:rPr>
        <w:t xml:space="preserve"> улучшения</w:t>
      </w:r>
      <w:r w:rsidR="00A568E4">
        <w:rPr>
          <w:rFonts w:ascii="Times New Roman" w:eastAsia="Calibri" w:hAnsi="Times New Roman" w:cs="Times New Roman"/>
          <w:sz w:val="28"/>
          <w:szCs w:val="28"/>
        </w:rPr>
        <w:t xml:space="preserve"> демографической </w:t>
      </w:r>
      <w:r w:rsidR="00CA3230">
        <w:rPr>
          <w:rFonts w:ascii="Times New Roman" w:eastAsia="Calibri" w:hAnsi="Times New Roman" w:cs="Times New Roman"/>
          <w:sz w:val="28"/>
          <w:szCs w:val="28"/>
        </w:rPr>
        <w:t>ситуации в 2021</w:t>
      </w:r>
      <w:r w:rsidRPr="000344BF">
        <w:rPr>
          <w:rFonts w:ascii="Times New Roman" w:eastAsia="Calibri" w:hAnsi="Times New Roman" w:cs="Times New Roman"/>
          <w:sz w:val="28"/>
          <w:szCs w:val="28"/>
        </w:rPr>
        <w:t xml:space="preserve"> году запланирована и провед</w:t>
      </w:r>
      <w:r w:rsidR="00A568E4">
        <w:rPr>
          <w:rFonts w:ascii="Times New Roman" w:eastAsia="Calibri" w:hAnsi="Times New Roman" w:cs="Times New Roman"/>
          <w:sz w:val="28"/>
          <w:szCs w:val="28"/>
        </w:rPr>
        <w:t xml:space="preserve">ена муниципальная акция «Вместе в </w:t>
      </w:r>
      <w:r w:rsidRPr="000344BF">
        <w:rPr>
          <w:rFonts w:ascii="Times New Roman" w:eastAsia="Calibri" w:hAnsi="Times New Roman" w:cs="Times New Roman"/>
          <w:sz w:val="28"/>
          <w:szCs w:val="28"/>
        </w:rPr>
        <w:t>будущее».</w:t>
      </w:r>
      <w:r w:rsidR="000344BF" w:rsidRPr="000344BF">
        <w:rPr>
          <w:rFonts w:ascii="Times New Roman" w:eastAsia="Arial Unicode MS" w:hAnsi="Times New Roman" w:cs="Times New Roman"/>
          <w:color w:val="000000"/>
          <w:sz w:val="28"/>
          <w:szCs w:val="28"/>
          <w:lang w:eastAsia="ru-RU" w:bidi="ru-RU"/>
        </w:rPr>
        <w:t xml:space="preserve"> В рамках национального </w:t>
      </w:r>
      <w:r w:rsidR="000344BF" w:rsidRPr="000344BF">
        <w:rPr>
          <w:rFonts w:ascii="Times New Roman" w:eastAsia="Arial Unicode MS" w:hAnsi="Times New Roman" w:cs="Times New Roman"/>
          <w:color w:val="000000"/>
          <w:sz w:val="28"/>
          <w:szCs w:val="28"/>
          <w:lang w:eastAsia="ru-RU" w:bidi="ru-RU"/>
        </w:rPr>
        <w:lastRenderedPageBreak/>
        <w:t xml:space="preserve">проекта «Демография» разработан региональный проект «Финансовая поддержка семей при рождении детей (Иркутская область)». </w:t>
      </w:r>
    </w:p>
    <w:p w:rsidR="000344BF" w:rsidRPr="000344BF" w:rsidRDefault="000344BF" w:rsidP="000344BF">
      <w:pPr>
        <w:spacing w:after="0" w:line="240" w:lineRule="auto"/>
        <w:ind w:firstLine="709"/>
        <w:jc w:val="both"/>
        <w:rPr>
          <w:rFonts w:ascii="Times New Roman" w:eastAsia="Calibri" w:hAnsi="Times New Roman" w:cs="Times New Roman"/>
          <w:sz w:val="28"/>
          <w:szCs w:val="28"/>
        </w:rPr>
      </w:pPr>
      <w:r w:rsidRPr="000344BF">
        <w:rPr>
          <w:rFonts w:ascii="Times New Roman" w:eastAsia="Arial Unicode MS" w:hAnsi="Times New Roman" w:cs="Times New Roman"/>
          <w:color w:val="000000"/>
          <w:sz w:val="28"/>
          <w:szCs w:val="28"/>
          <w:lang w:eastAsia="ru-RU" w:bidi="ru-RU"/>
        </w:rPr>
        <w:t xml:space="preserve">В рамках национального/регионального  проектов в  администрации Иркутского района разработана и действует </w:t>
      </w:r>
      <w:r w:rsidRPr="000344BF">
        <w:rPr>
          <w:rFonts w:ascii="Times New Roman" w:eastAsia="Calibri" w:hAnsi="Times New Roman" w:cs="Times New Roman"/>
          <w:sz w:val="28"/>
          <w:szCs w:val="28"/>
        </w:rPr>
        <w:t>муниципальная программа «Молодежная политика в Иркутском районном муниципальном образовании» на 2018-2023 годы.</w:t>
      </w:r>
    </w:p>
    <w:p w:rsidR="000344BF" w:rsidRPr="000344BF" w:rsidRDefault="000344BF" w:rsidP="000344BF">
      <w:pPr>
        <w:spacing w:after="0" w:line="240" w:lineRule="auto"/>
        <w:ind w:firstLine="709"/>
        <w:jc w:val="both"/>
        <w:rPr>
          <w:rFonts w:ascii="Times New Roman" w:eastAsia="Calibri" w:hAnsi="Times New Roman" w:cs="Times New Roman"/>
          <w:sz w:val="28"/>
          <w:szCs w:val="28"/>
        </w:rPr>
      </w:pPr>
      <w:r w:rsidRPr="000344BF">
        <w:rPr>
          <w:rFonts w:ascii="Times New Roman" w:eastAsia="Arial Unicode MS" w:hAnsi="Times New Roman" w:cs="Times New Roman"/>
          <w:color w:val="000000"/>
          <w:sz w:val="28"/>
          <w:szCs w:val="28"/>
          <w:lang w:eastAsia="ru-RU" w:bidi="ru-RU"/>
        </w:rPr>
        <w:t xml:space="preserve">Подпрограммой </w:t>
      </w:r>
      <w:r w:rsidRPr="000344BF">
        <w:rPr>
          <w:rFonts w:ascii="Times New Roman" w:eastAsia="Calibri" w:hAnsi="Times New Roman" w:cs="Times New Roman"/>
          <w:sz w:val="28"/>
          <w:szCs w:val="28"/>
        </w:rPr>
        <w:t>«Молодежь Иркутского района» вышеуказанной  муниципальной программы  предусмотрено 100 000 рублей на  мероприятие «</w:t>
      </w:r>
      <w:proofErr w:type="gramStart"/>
      <w:r w:rsidRPr="000344BF">
        <w:rPr>
          <w:rFonts w:ascii="Times New Roman" w:eastAsia="Calibri" w:hAnsi="Times New Roman" w:cs="Times New Roman"/>
          <w:sz w:val="28"/>
          <w:szCs w:val="28"/>
        </w:rPr>
        <w:t>Формирование</w:t>
      </w:r>
      <w:proofErr w:type="gramEnd"/>
      <w:r w:rsidRPr="000344BF">
        <w:rPr>
          <w:rFonts w:ascii="Times New Roman" w:eastAsia="Calibri" w:hAnsi="Times New Roman" w:cs="Times New Roman"/>
          <w:sz w:val="28"/>
          <w:szCs w:val="28"/>
        </w:rPr>
        <w:t xml:space="preserve"> у молодежи традиционных семейных ценностей» в рамках </w:t>
      </w:r>
      <w:proofErr w:type="gramStart"/>
      <w:r w:rsidRPr="000344BF">
        <w:rPr>
          <w:rFonts w:ascii="Times New Roman" w:eastAsia="Calibri" w:hAnsi="Times New Roman" w:cs="Times New Roman"/>
          <w:sz w:val="28"/>
          <w:szCs w:val="28"/>
        </w:rPr>
        <w:t>которого</w:t>
      </w:r>
      <w:proofErr w:type="gramEnd"/>
      <w:r w:rsidRPr="000344BF">
        <w:rPr>
          <w:rFonts w:ascii="Times New Roman" w:eastAsia="Calibri" w:hAnsi="Times New Roman" w:cs="Times New Roman"/>
          <w:sz w:val="28"/>
          <w:szCs w:val="28"/>
        </w:rPr>
        <w:t xml:space="preserve"> второй год в районе проводится муниципальная Акция «Вместе в будущее!».</w:t>
      </w:r>
    </w:p>
    <w:p w:rsidR="000344BF" w:rsidRPr="000344BF" w:rsidRDefault="000344BF" w:rsidP="000344BF">
      <w:pPr>
        <w:spacing w:after="0" w:line="240" w:lineRule="auto"/>
        <w:ind w:firstLine="708"/>
        <w:jc w:val="both"/>
        <w:rPr>
          <w:rFonts w:ascii="Times New Roman" w:hAnsi="Times New Roman" w:cs="Times New Roman"/>
          <w:sz w:val="28"/>
          <w:szCs w:val="28"/>
        </w:rPr>
      </w:pPr>
      <w:r w:rsidRPr="000344BF">
        <w:rPr>
          <w:rFonts w:ascii="Times New Roman" w:hAnsi="Times New Roman" w:cs="Times New Roman"/>
          <w:sz w:val="28"/>
          <w:szCs w:val="28"/>
        </w:rPr>
        <w:t>Целями и задачами проведения  Акции являются:</w:t>
      </w:r>
    </w:p>
    <w:p w:rsidR="000344BF" w:rsidRPr="000344BF" w:rsidRDefault="000344BF" w:rsidP="000344BF">
      <w:pPr>
        <w:numPr>
          <w:ilvl w:val="0"/>
          <w:numId w:val="13"/>
        </w:numPr>
        <w:spacing w:after="0" w:line="240" w:lineRule="auto"/>
        <w:jc w:val="both"/>
        <w:rPr>
          <w:rFonts w:ascii="Times New Roman" w:hAnsi="Times New Roman" w:cs="Times New Roman"/>
          <w:sz w:val="28"/>
          <w:szCs w:val="28"/>
          <w:shd w:val="clear" w:color="auto" w:fill="FFFFFF"/>
        </w:rPr>
      </w:pPr>
      <w:r w:rsidRPr="000344BF">
        <w:rPr>
          <w:rFonts w:ascii="Times New Roman" w:hAnsi="Times New Roman" w:cs="Times New Roman"/>
          <w:sz w:val="28"/>
          <w:szCs w:val="28"/>
          <w:shd w:val="clear" w:color="auto" w:fill="FFFFFF"/>
        </w:rPr>
        <w:t>Укрепление института семьи и возрождение семейных традиций</w:t>
      </w:r>
      <w:r w:rsidRPr="000344BF">
        <w:rPr>
          <w:rFonts w:ascii="Times New Roman" w:hAnsi="Times New Roman" w:cs="Times New Roman"/>
          <w:color w:val="000000"/>
          <w:sz w:val="28"/>
          <w:szCs w:val="28"/>
          <w:shd w:val="clear" w:color="auto" w:fill="FFFFFF"/>
        </w:rPr>
        <w:t>.</w:t>
      </w:r>
      <w:r w:rsidRPr="000344BF">
        <w:rPr>
          <w:rFonts w:ascii="Times New Roman" w:hAnsi="Times New Roman" w:cs="Times New Roman"/>
          <w:sz w:val="28"/>
          <w:szCs w:val="28"/>
          <w:shd w:val="clear" w:color="auto" w:fill="FFFFFF"/>
        </w:rPr>
        <w:t xml:space="preserve"> </w:t>
      </w:r>
    </w:p>
    <w:p w:rsidR="000344BF" w:rsidRPr="000344BF" w:rsidRDefault="000344BF" w:rsidP="000344BF">
      <w:pPr>
        <w:numPr>
          <w:ilvl w:val="0"/>
          <w:numId w:val="13"/>
        </w:numPr>
        <w:spacing w:after="0" w:line="240" w:lineRule="auto"/>
        <w:jc w:val="both"/>
        <w:rPr>
          <w:rFonts w:ascii="Times New Roman" w:hAnsi="Times New Roman" w:cs="Times New Roman"/>
          <w:sz w:val="28"/>
          <w:szCs w:val="28"/>
          <w:shd w:val="clear" w:color="auto" w:fill="FFFFFF"/>
        </w:rPr>
      </w:pPr>
      <w:r w:rsidRPr="000344BF">
        <w:rPr>
          <w:rFonts w:ascii="Times New Roman" w:hAnsi="Times New Roman" w:cs="Times New Roman"/>
          <w:sz w:val="28"/>
          <w:szCs w:val="28"/>
          <w:shd w:val="clear" w:color="auto" w:fill="FFFFFF"/>
        </w:rPr>
        <w:t xml:space="preserve">Обеспечение права ребёнка жить и воспитываться в семье. </w:t>
      </w:r>
    </w:p>
    <w:p w:rsidR="000344BF" w:rsidRPr="000344BF" w:rsidRDefault="000344BF" w:rsidP="000344BF">
      <w:pPr>
        <w:numPr>
          <w:ilvl w:val="0"/>
          <w:numId w:val="13"/>
        </w:numPr>
        <w:spacing w:after="0" w:line="240" w:lineRule="auto"/>
        <w:jc w:val="both"/>
        <w:rPr>
          <w:rFonts w:ascii="Times New Roman" w:hAnsi="Times New Roman" w:cs="Times New Roman"/>
          <w:sz w:val="28"/>
          <w:szCs w:val="28"/>
          <w:shd w:val="clear" w:color="auto" w:fill="FFFFFF"/>
        </w:rPr>
      </w:pPr>
      <w:r w:rsidRPr="000344BF">
        <w:rPr>
          <w:rFonts w:ascii="Times New Roman" w:hAnsi="Times New Roman" w:cs="Times New Roman"/>
          <w:sz w:val="28"/>
          <w:szCs w:val="28"/>
          <w:shd w:val="clear" w:color="auto" w:fill="FFFFFF"/>
        </w:rPr>
        <w:t xml:space="preserve">Создание благоприятных психологических условий для рождения и воспитания здоровых детей, охраны материнства и детства. </w:t>
      </w:r>
    </w:p>
    <w:p w:rsidR="000344BF" w:rsidRPr="000344BF" w:rsidRDefault="000344BF" w:rsidP="000344BF">
      <w:pPr>
        <w:numPr>
          <w:ilvl w:val="0"/>
          <w:numId w:val="13"/>
        </w:numPr>
        <w:spacing w:after="0" w:line="240" w:lineRule="auto"/>
        <w:jc w:val="both"/>
        <w:rPr>
          <w:rFonts w:ascii="Times New Roman" w:hAnsi="Times New Roman" w:cs="Times New Roman"/>
          <w:sz w:val="28"/>
          <w:szCs w:val="28"/>
        </w:rPr>
      </w:pPr>
      <w:r w:rsidRPr="000344BF">
        <w:rPr>
          <w:rFonts w:ascii="Times New Roman" w:hAnsi="Times New Roman" w:cs="Times New Roman"/>
          <w:sz w:val="28"/>
          <w:szCs w:val="28"/>
          <w:shd w:val="clear" w:color="auto" w:fill="FFFFFF"/>
        </w:rPr>
        <w:t xml:space="preserve">Профилактика социального сиротства, </w:t>
      </w:r>
      <w:r w:rsidRPr="000344BF">
        <w:rPr>
          <w:rFonts w:ascii="Times New Roman" w:hAnsi="Times New Roman" w:cs="Times New Roman"/>
          <w:sz w:val="28"/>
          <w:szCs w:val="28"/>
        </w:rPr>
        <w:t xml:space="preserve">семейного неблагополучия. </w:t>
      </w:r>
    </w:p>
    <w:p w:rsidR="000344BF" w:rsidRPr="000344BF" w:rsidRDefault="000344BF" w:rsidP="000344BF">
      <w:pPr>
        <w:numPr>
          <w:ilvl w:val="0"/>
          <w:numId w:val="13"/>
        </w:numPr>
        <w:spacing w:after="0" w:line="240" w:lineRule="auto"/>
        <w:jc w:val="both"/>
        <w:rPr>
          <w:rFonts w:ascii="Times New Roman" w:hAnsi="Times New Roman" w:cs="Times New Roman"/>
          <w:sz w:val="28"/>
          <w:szCs w:val="28"/>
        </w:rPr>
      </w:pPr>
      <w:r w:rsidRPr="000344BF">
        <w:rPr>
          <w:rFonts w:ascii="Times New Roman" w:hAnsi="Times New Roman" w:cs="Times New Roman"/>
          <w:sz w:val="28"/>
          <w:szCs w:val="28"/>
        </w:rPr>
        <w:t xml:space="preserve">Повышение благосостояния семей с детьми Иркутского районного муниципального образования. </w:t>
      </w:r>
    </w:p>
    <w:p w:rsidR="000344BF" w:rsidRPr="000344BF" w:rsidRDefault="000344BF" w:rsidP="000344BF">
      <w:pPr>
        <w:numPr>
          <w:ilvl w:val="0"/>
          <w:numId w:val="13"/>
        </w:numPr>
        <w:spacing w:after="0" w:line="240" w:lineRule="auto"/>
        <w:jc w:val="both"/>
        <w:rPr>
          <w:rFonts w:ascii="Times New Roman" w:hAnsi="Times New Roman" w:cs="Times New Roman"/>
          <w:sz w:val="28"/>
          <w:szCs w:val="28"/>
        </w:rPr>
      </w:pPr>
      <w:r w:rsidRPr="000344BF">
        <w:rPr>
          <w:rFonts w:ascii="Times New Roman" w:hAnsi="Times New Roman" w:cs="Times New Roman"/>
          <w:sz w:val="28"/>
          <w:szCs w:val="28"/>
        </w:rPr>
        <w:t>Пропаганда здорового образа жизни, преемственность духовной нравственной семейной культуры, повышение рождаемости в Иркутском районном муниципальном образовании.</w:t>
      </w:r>
    </w:p>
    <w:p w:rsidR="002100BD" w:rsidRDefault="000344BF" w:rsidP="000344BF">
      <w:pPr>
        <w:spacing w:after="0" w:line="240" w:lineRule="auto"/>
        <w:jc w:val="both"/>
        <w:rPr>
          <w:rFonts w:ascii="Times New Roman" w:hAnsi="Times New Roman" w:cs="Times New Roman"/>
          <w:sz w:val="28"/>
          <w:szCs w:val="28"/>
        </w:rPr>
      </w:pPr>
      <w:r>
        <w:rPr>
          <w:rFonts w:ascii="Times New Roman" w:eastAsia="Arial Unicode MS" w:hAnsi="Times New Roman" w:cs="Times New Roman"/>
          <w:color w:val="000000"/>
          <w:sz w:val="28"/>
          <w:szCs w:val="28"/>
          <w:lang w:eastAsia="ru-RU" w:bidi="ru-RU"/>
        </w:rPr>
        <w:t xml:space="preserve">         </w:t>
      </w:r>
      <w:r w:rsidRPr="000C156F">
        <w:rPr>
          <w:rFonts w:ascii="Times New Roman" w:hAnsi="Times New Roman" w:cs="Times New Roman"/>
          <w:sz w:val="28"/>
          <w:szCs w:val="28"/>
        </w:rPr>
        <w:t>Уч</w:t>
      </w:r>
      <w:r w:rsidR="00CA3230" w:rsidRPr="000C156F">
        <w:rPr>
          <w:rFonts w:ascii="Times New Roman" w:hAnsi="Times New Roman" w:cs="Times New Roman"/>
          <w:sz w:val="28"/>
          <w:szCs w:val="28"/>
        </w:rPr>
        <w:t>астие в Акции приняли</w:t>
      </w:r>
      <w:r w:rsidR="000C156F">
        <w:rPr>
          <w:rFonts w:ascii="Times New Roman" w:hAnsi="Times New Roman" w:cs="Times New Roman"/>
          <w:sz w:val="28"/>
          <w:szCs w:val="28"/>
        </w:rPr>
        <w:t xml:space="preserve"> 4 семьи,</w:t>
      </w:r>
      <w:r w:rsidRPr="000344BF">
        <w:rPr>
          <w:rFonts w:ascii="Times New Roman" w:hAnsi="Times New Roman" w:cs="Times New Roman"/>
          <w:sz w:val="28"/>
          <w:szCs w:val="28"/>
        </w:rPr>
        <w:t xml:space="preserve"> проживающие на территории Иркутского районного муниципального образовани</w:t>
      </w:r>
      <w:r w:rsidR="00CA3230">
        <w:rPr>
          <w:rFonts w:ascii="Times New Roman" w:hAnsi="Times New Roman" w:cs="Times New Roman"/>
          <w:sz w:val="28"/>
          <w:szCs w:val="28"/>
        </w:rPr>
        <w:t>я, с датой родов 04 ноября  2021</w:t>
      </w:r>
      <w:r w:rsidRPr="000344BF">
        <w:rPr>
          <w:rFonts w:ascii="Times New Roman" w:hAnsi="Times New Roman" w:cs="Times New Roman"/>
          <w:sz w:val="28"/>
          <w:szCs w:val="28"/>
        </w:rPr>
        <w:t>, в День народного единства – Российского государственного праздника.</w:t>
      </w:r>
    </w:p>
    <w:p w:rsidR="00CA3230" w:rsidRPr="00CA3230" w:rsidRDefault="00CA3230" w:rsidP="00CA3230">
      <w:pPr>
        <w:spacing w:after="0" w:line="240" w:lineRule="auto"/>
        <w:ind w:firstLine="709"/>
        <w:jc w:val="both"/>
        <w:rPr>
          <w:rFonts w:ascii="Times New Roman" w:eastAsia="Times New Roman" w:hAnsi="Times New Roman" w:cs="Times New Roman"/>
          <w:sz w:val="28"/>
          <w:szCs w:val="28"/>
          <w:lang w:eastAsia="ru-RU"/>
        </w:rPr>
      </w:pPr>
      <w:proofErr w:type="gramStart"/>
      <w:r w:rsidRPr="00CA3230">
        <w:rPr>
          <w:rFonts w:ascii="Times New Roman" w:eastAsia="Times New Roman" w:hAnsi="Times New Roman" w:cs="Times New Roman"/>
          <w:sz w:val="28"/>
          <w:szCs w:val="28"/>
          <w:lang w:eastAsia="ru-RU"/>
        </w:rPr>
        <w:t>На территории района работают: общественная организация «Иркутский районный совет женщин», общественная организация «Районное общество инвалидов», автономная некоммерческая организация Адаптационно-педагогический центр «Надежда», «Бурятская культурная автономия», общественная организация инвалидов «Прибайкальский исток», экологическая организация «Эдельвейс», общественная организация ликвидаторов катастрофы на Чернобыльской АЭС, Военно-патриотический клуб «Медведь», «</w:t>
      </w:r>
      <w:r w:rsidRPr="00CA3230">
        <w:rPr>
          <w:rFonts w:ascii="Times New Roman" w:eastAsia="Times New Roman" w:hAnsi="Times New Roman" w:cs="Times New Roman"/>
          <w:sz w:val="28"/>
          <w:szCs w:val="28"/>
          <w:lang w:eastAsia="ar-SA"/>
        </w:rPr>
        <w:t>Благотворительный фонд развития Иркутского района»</w:t>
      </w:r>
      <w:r w:rsidRPr="00CA3230">
        <w:rPr>
          <w:rFonts w:ascii="Times New Roman" w:eastAsia="Times New Roman" w:hAnsi="Times New Roman" w:cs="Times New Roman"/>
          <w:sz w:val="28"/>
          <w:szCs w:val="28"/>
          <w:lang w:eastAsia="ru-RU"/>
        </w:rPr>
        <w:t xml:space="preserve"> и другие.</w:t>
      </w:r>
      <w:proofErr w:type="gramEnd"/>
    </w:p>
    <w:p w:rsidR="00CA3230" w:rsidRPr="00CA3230" w:rsidRDefault="00CA3230" w:rsidP="00CA3230">
      <w:pPr>
        <w:spacing w:after="0" w:line="240" w:lineRule="auto"/>
        <w:ind w:firstLine="567"/>
        <w:jc w:val="both"/>
        <w:rPr>
          <w:rFonts w:ascii="Times New Roman" w:eastAsia="Times New Roman" w:hAnsi="Times New Roman" w:cs="Times New Roman"/>
          <w:b/>
          <w:bCs/>
          <w:i/>
          <w:sz w:val="28"/>
          <w:szCs w:val="28"/>
          <w:lang w:eastAsia="ru-RU"/>
        </w:rPr>
      </w:pPr>
      <w:r w:rsidRPr="00CA3230">
        <w:rPr>
          <w:rFonts w:ascii="Times New Roman" w:eastAsia="Calibri" w:hAnsi="Times New Roman" w:cs="Times New Roman"/>
          <w:sz w:val="28"/>
          <w:szCs w:val="28"/>
        </w:rPr>
        <w:t>На протяжении нескольких лет на территории Иркутского района реализуется успешн</w:t>
      </w:r>
      <w:bookmarkStart w:id="0" w:name="_GoBack"/>
      <w:bookmarkEnd w:id="0"/>
      <w:r w:rsidRPr="00CA3230">
        <w:rPr>
          <w:rFonts w:ascii="Times New Roman" w:eastAsia="Calibri" w:hAnsi="Times New Roman" w:cs="Times New Roman"/>
          <w:sz w:val="28"/>
          <w:szCs w:val="28"/>
        </w:rPr>
        <w:t xml:space="preserve">ый опыт работы постоянных комиссий по делам несовершеннолетних (далее - ПКДН). Всего на территории осуществляют деятельность 21 ПКДН. </w:t>
      </w:r>
    </w:p>
    <w:p w:rsidR="00CA3230" w:rsidRPr="00CA3230" w:rsidRDefault="00CA3230" w:rsidP="00CA3230">
      <w:pPr>
        <w:spacing w:after="0" w:line="240" w:lineRule="auto"/>
        <w:jc w:val="both"/>
        <w:rPr>
          <w:rFonts w:ascii="Times New Roman" w:eastAsia="Calibri" w:hAnsi="Times New Roman" w:cs="Times New Roman"/>
          <w:sz w:val="28"/>
          <w:szCs w:val="28"/>
        </w:rPr>
      </w:pPr>
      <w:r w:rsidRPr="00CA3230">
        <w:rPr>
          <w:rFonts w:ascii="Times New Roman" w:eastAsia="Calibri" w:hAnsi="Times New Roman" w:cs="Times New Roman"/>
          <w:sz w:val="28"/>
          <w:szCs w:val="28"/>
        </w:rPr>
        <w:tab/>
        <w:t xml:space="preserve">  </w:t>
      </w:r>
      <w:proofErr w:type="gramStart"/>
      <w:r w:rsidRPr="00CA3230">
        <w:rPr>
          <w:rFonts w:ascii="Times New Roman" w:eastAsia="Calibri" w:hAnsi="Times New Roman" w:cs="Times New Roman"/>
          <w:sz w:val="28"/>
          <w:szCs w:val="28"/>
        </w:rPr>
        <w:t>В состав ПКДН входят специалисты администраций муниципальных образований, медики, учителя, представители общественности (жен.</w:t>
      </w:r>
      <w:proofErr w:type="gramEnd"/>
      <w:r w:rsidRPr="00CA3230">
        <w:rPr>
          <w:rFonts w:ascii="Times New Roman" w:eastAsia="Calibri" w:hAnsi="Times New Roman" w:cs="Times New Roman"/>
          <w:sz w:val="28"/>
          <w:szCs w:val="28"/>
        </w:rPr>
        <w:t xml:space="preserve"> </w:t>
      </w:r>
      <w:proofErr w:type="gramStart"/>
      <w:r w:rsidRPr="00CA3230">
        <w:rPr>
          <w:rFonts w:ascii="Times New Roman" w:eastAsia="Calibri" w:hAnsi="Times New Roman" w:cs="Times New Roman"/>
          <w:sz w:val="28"/>
          <w:szCs w:val="28"/>
        </w:rPr>
        <w:t>Советы).</w:t>
      </w:r>
      <w:proofErr w:type="gramEnd"/>
    </w:p>
    <w:p w:rsidR="00CA3230" w:rsidRPr="00CA3230" w:rsidRDefault="00CA3230" w:rsidP="00CA3230">
      <w:pPr>
        <w:spacing w:after="0" w:line="240" w:lineRule="auto"/>
        <w:ind w:firstLine="567"/>
        <w:jc w:val="both"/>
        <w:rPr>
          <w:rFonts w:ascii="Times New Roman" w:eastAsia="Calibri" w:hAnsi="Times New Roman" w:cs="Times New Roman"/>
          <w:sz w:val="28"/>
          <w:szCs w:val="28"/>
        </w:rPr>
      </w:pPr>
      <w:r w:rsidRPr="00CA3230">
        <w:rPr>
          <w:rFonts w:ascii="Times New Roman" w:eastAsia="Calibri" w:hAnsi="Times New Roman" w:cs="Times New Roman"/>
          <w:sz w:val="28"/>
          <w:szCs w:val="28"/>
        </w:rPr>
        <w:t xml:space="preserve">  ПКДН взаимодействует с Комиссией, в частности, оказывают содействие в работе по предупреждению безнадзорности, правонарушений несовершеннолетних, профилактики социального сиротства, проведению индивидуальной профилактической работы с несовершеннолетними и семьями, находящимися в социально опасном положении, проживающих на территории поселения.</w:t>
      </w:r>
    </w:p>
    <w:p w:rsidR="00CA3230" w:rsidRPr="00CA3230" w:rsidRDefault="00CA3230" w:rsidP="00CA3230">
      <w:pPr>
        <w:spacing w:after="0" w:line="240" w:lineRule="auto"/>
        <w:ind w:hanging="567"/>
        <w:jc w:val="both"/>
        <w:rPr>
          <w:rFonts w:ascii="Times New Roman" w:eastAsia="Times New Roman" w:hAnsi="Times New Roman" w:cs="Times New Roman"/>
          <w:sz w:val="28"/>
          <w:szCs w:val="28"/>
          <w:lang w:eastAsia="ru-RU"/>
        </w:rPr>
      </w:pPr>
      <w:r w:rsidRPr="00CA3230">
        <w:rPr>
          <w:rFonts w:ascii="Times New Roman" w:eastAsia="Times New Roman" w:hAnsi="Times New Roman" w:cs="Times New Roman"/>
          <w:sz w:val="28"/>
          <w:szCs w:val="28"/>
          <w:lang w:eastAsia="ru-RU"/>
        </w:rPr>
        <w:t xml:space="preserve">                   На территории Иркутского района женские Советы созданы в 16 муниципальных образованиях при администрациях местных поселений. </w:t>
      </w:r>
      <w:r w:rsidRPr="00CA3230">
        <w:rPr>
          <w:rFonts w:ascii="Times New Roman" w:eastAsia="Times New Roman" w:hAnsi="Times New Roman" w:cs="Times New Roman"/>
          <w:sz w:val="28"/>
          <w:szCs w:val="28"/>
          <w:lang w:eastAsia="ru-RU"/>
        </w:rPr>
        <w:lastRenderedPageBreak/>
        <w:t xml:space="preserve">Можно выделить наиболее активные территории, это </w:t>
      </w:r>
      <w:proofErr w:type="spellStart"/>
      <w:r w:rsidRPr="00CA3230">
        <w:rPr>
          <w:rFonts w:ascii="Times New Roman" w:eastAsia="Times New Roman" w:hAnsi="Times New Roman" w:cs="Times New Roman"/>
          <w:sz w:val="28"/>
          <w:szCs w:val="28"/>
          <w:lang w:eastAsia="ru-RU"/>
        </w:rPr>
        <w:t>Хомутовское</w:t>
      </w:r>
      <w:proofErr w:type="spellEnd"/>
      <w:r w:rsidRPr="00CA3230">
        <w:rPr>
          <w:rFonts w:ascii="Times New Roman" w:eastAsia="Times New Roman" w:hAnsi="Times New Roman" w:cs="Times New Roman"/>
          <w:sz w:val="28"/>
          <w:szCs w:val="28"/>
          <w:lang w:eastAsia="ru-RU"/>
        </w:rPr>
        <w:t xml:space="preserve"> муниципальное образование, Молодежное муниципальное образование, </w:t>
      </w:r>
      <w:proofErr w:type="spellStart"/>
      <w:r w:rsidRPr="00CA3230">
        <w:rPr>
          <w:rFonts w:ascii="Times New Roman" w:eastAsia="Times New Roman" w:hAnsi="Times New Roman" w:cs="Times New Roman"/>
          <w:sz w:val="28"/>
          <w:szCs w:val="28"/>
          <w:lang w:eastAsia="ru-RU"/>
        </w:rPr>
        <w:t>Карлукское</w:t>
      </w:r>
      <w:proofErr w:type="spellEnd"/>
      <w:r w:rsidRPr="00CA3230">
        <w:rPr>
          <w:rFonts w:ascii="Times New Roman" w:eastAsia="Times New Roman" w:hAnsi="Times New Roman" w:cs="Times New Roman"/>
          <w:sz w:val="28"/>
          <w:szCs w:val="28"/>
          <w:lang w:eastAsia="ru-RU"/>
        </w:rPr>
        <w:t xml:space="preserve"> муниципальное образование, </w:t>
      </w:r>
      <w:proofErr w:type="spellStart"/>
      <w:r w:rsidRPr="00CA3230">
        <w:rPr>
          <w:rFonts w:ascii="Times New Roman" w:eastAsia="Times New Roman" w:hAnsi="Times New Roman" w:cs="Times New Roman"/>
          <w:sz w:val="28"/>
          <w:szCs w:val="28"/>
          <w:lang w:eastAsia="ru-RU"/>
        </w:rPr>
        <w:t>Марковское</w:t>
      </w:r>
      <w:proofErr w:type="spellEnd"/>
      <w:r w:rsidRPr="00CA3230">
        <w:rPr>
          <w:rFonts w:ascii="Times New Roman" w:eastAsia="Times New Roman" w:hAnsi="Times New Roman" w:cs="Times New Roman"/>
          <w:sz w:val="28"/>
          <w:szCs w:val="28"/>
          <w:lang w:eastAsia="ru-RU"/>
        </w:rPr>
        <w:t xml:space="preserve"> муниципальное образование, </w:t>
      </w:r>
      <w:proofErr w:type="spellStart"/>
      <w:r w:rsidRPr="00CA3230">
        <w:rPr>
          <w:rFonts w:ascii="Times New Roman" w:eastAsia="Times New Roman" w:hAnsi="Times New Roman" w:cs="Times New Roman"/>
          <w:sz w:val="28"/>
          <w:szCs w:val="28"/>
          <w:lang w:eastAsia="ru-RU"/>
        </w:rPr>
        <w:t>Оекское</w:t>
      </w:r>
      <w:proofErr w:type="spellEnd"/>
      <w:r w:rsidRPr="00CA3230">
        <w:rPr>
          <w:rFonts w:ascii="Times New Roman" w:eastAsia="Times New Roman" w:hAnsi="Times New Roman" w:cs="Times New Roman"/>
          <w:sz w:val="28"/>
          <w:szCs w:val="28"/>
          <w:lang w:eastAsia="ru-RU"/>
        </w:rPr>
        <w:t xml:space="preserve"> муниципальное образование, </w:t>
      </w:r>
      <w:proofErr w:type="spellStart"/>
      <w:r w:rsidRPr="00CA3230">
        <w:rPr>
          <w:rFonts w:ascii="Times New Roman" w:eastAsia="Times New Roman" w:hAnsi="Times New Roman" w:cs="Times New Roman"/>
          <w:sz w:val="28"/>
          <w:szCs w:val="28"/>
          <w:lang w:eastAsia="ru-RU"/>
        </w:rPr>
        <w:t>Мамонское</w:t>
      </w:r>
      <w:proofErr w:type="spellEnd"/>
      <w:r w:rsidRPr="00CA3230">
        <w:rPr>
          <w:rFonts w:ascii="Times New Roman" w:eastAsia="Times New Roman" w:hAnsi="Times New Roman" w:cs="Times New Roman"/>
          <w:sz w:val="28"/>
          <w:szCs w:val="28"/>
          <w:lang w:eastAsia="ru-RU"/>
        </w:rPr>
        <w:t xml:space="preserve"> муниципальное образование.</w:t>
      </w:r>
    </w:p>
    <w:p w:rsidR="00CA3230" w:rsidRPr="00CA3230" w:rsidRDefault="00CA3230" w:rsidP="00CA3230">
      <w:pPr>
        <w:spacing w:after="0" w:line="240" w:lineRule="auto"/>
        <w:ind w:hanging="567"/>
        <w:jc w:val="both"/>
        <w:rPr>
          <w:rFonts w:ascii="Times New Roman" w:eastAsia="Times New Roman" w:hAnsi="Times New Roman" w:cs="Times New Roman"/>
          <w:sz w:val="28"/>
          <w:szCs w:val="28"/>
          <w:lang w:eastAsia="ru-RU"/>
        </w:rPr>
      </w:pPr>
      <w:r w:rsidRPr="00CA3230">
        <w:rPr>
          <w:rFonts w:ascii="Times New Roman" w:eastAsia="Times New Roman" w:hAnsi="Times New Roman" w:cs="Times New Roman"/>
          <w:sz w:val="28"/>
          <w:szCs w:val="28"/>
          <w:lang w:eastAsia="ru-RU"/>
        </w:rPr>
        <w:t xml:space="preserve">                   Представители общественных организаций на постоянной основе принимают активное участие в межведомственных профилактических мероприятиях, проводимых Комиссией, таких как «Каждого ребенка за парту», «Сохрани ребенку жизнь», «Безопасность детства», профилактических рейдах в семьи, находящихся в социально опасном положении.       </w:t>
      </w:r>
    </w:p>
    <w:p w:rsidR="00CA3230" w:rsidRPr="00CA3230" w:rsidRDefault="00CA3230" w:rsidP="00CA3230">
      <w:pPr>
        <w:spacing w:after="0" w:line="240" w:lineRule="auto"/>
        <w:ind w:hanging="567"/>
        <w:jc w:val="both"/>
        <w:rPr>
          <w:rFonts w:ascii="Times New Roman" w:eastAsia="Times New Roman" w:hAnsi="Times New Roman" w:cs="Times New Roman"/>
          <w:sz w:val="28"/>
          <w:szCs w:val="28"/>
          <w:lang w:eastAsia="ru-RU"/>
        </w:rPr>
      </w:pPr>
      <w:r w:rsidRPr="00CA3230">
        <w:rPr>
          <w:rFonts w:ascii="Times New Roman" w:eastAsia="Times New Roman" w:hAnsi="Times New Roman" w:cs="Times New Roman"/>
          <w:sz w:val="28"/>
          <w:szCs w:val="28"/>
          <w:lang w:eastAsia="ru-RU"/>
        </w:rPr>
        <w:t xml:space="preserve">                   В 2017 году была утверждена </w:t>
      </w:r>
      <w:r w:rsidRPr="00CA3230">
        <w:rPr>
          <w:rFonts w:ascii="Times New Roman" w:eastAsia="Times New Roman" w:hAnsi="Times New Roman" w:cs="Times New Roman"/>
          <w:sz w:val="28"/>
          <w:szCs w:val="28"/>
          <w:lang w:eastAsia="ar-SA"/>
        </w:rPr>
        <w:t>муниципальная программа Иркутского районного муниципального образования» Развитие институтов гражданского общества в Иркутском районном муниципальном образовании» на 2018-2023гг.</w:t>
      </w:r>
      <w:r w:rsidRPr="00CA3230">
        <w:rPr>
          <w:rFonts w:ascii="Times New Roman" w:eastAsia="Times New Roman" w:hAnsi="Times New Roman" w:cs="Times New Roman"/>
          <w:sz w:val="28"/>
          <w:szCs w:val="28"/>
          <w:lang w:eastAsia="ru-RU"/>
        </w:rPr>
        <w:t xml:space="preserve">                                                                  </w:t>
      </w:r>
    </w:p>
    <w:p w:rsidR="00CA3230" w:rsidRPr="00CA3230" w:rsidRDefault="00CA3230" w:rsidP="00CA3230">
      <w:pPr>
        <w:spacing w:after="0" w:line="240" w:lineRule="auto"/>
        <w:ind w:firstLine="567"/>
        <w:jc w:val="both"/>
        <w:rPr>
          <w:rFonts w:ascii="Times New Roman" w:eastAsia="Times New Roman" w:hAnsi="Times New Roman" w:cs="Times New Roman"/>
          <w:color w:val="000000"/>
          <w:sz w:val="28"/>
          <w:szCs w:val="28"/>
          <w:lang w:eastAsia="ar-SA"/>
        </w:rPr>
      </w:pPr>
      <w:r w:rsidRPr="00CA3230">
        <w:rPr>
          <w:rFonts w:ascii="Times New Roman" w:eastAsia="Times New Roman" w:hAnsi="Times New Roman" w:cs="Times New Roman"/>
          <w:sz w:val="28"/>
          <w:szCs w:val="28"/>
          <w:lang w:eastAsia="ru-RU"/>
        </w:rPr>
        <w:t xml:space="preserve">  </w:t>
      </w:r>
      <w:r w:rsidRPr="00CA3230">
        <w:rPr>
          <w:rFonts w:ascii="Times New Roman" w:eastAsia="Times New Roman" w:hAnsi="Times New Roman" w:cs="Times New Roman"/>
          <w:color w:val="000000"/>
          <w:sz w:val="28"/>
          <w:szCs w:val="28"/>
          <w:lang w:eastAsia="ar-SA"/>
        </w:rPr>
        <w:t>Общественная организация «Иркутский районный совет женщин» благодаря финансированию из бюджета, смогла реализовать на территории района проект «Здоровый образ жизни семьи - залог здоровья ребенка».</w:t>
      </w:r>
    </w:p>
    <w:p w:rsidR="00CA3230" w:rsidRPr="00CA3230" w:rsidRDefault="00CA3230" w:rsidP="00CA3230">
      <w:pPr>
        <w:spacing w:after="0" w:line="240" w:lineRule="auto"/>
        <w:ind w:hanging="567"/>
        <w:jc w:val="both"/>
        <w:rPr>
          <w:rFonts w:ascii="Times New Roman" w:eastAsia="Times New Roman" w:hAnsi="Times New Roman" w:cs="Times New Roman"/>
          <w:color w:val="000000"/>
          <w:sz w:val="28"/>
          <w:szCs w:val="28"/>
          <w:lang w:eastAsia="ar-SA"/>
        </w:rPr>
      </w:pPr>
      <w:r w:rsidRPr="00CA3230">
        <w:rPr>
          <w:rFonts w:ascii="Times New Roman" w:eastAsia="Times New Roman" w:hAnsi="Times New Roman" w:cs="Times New Roman"/>
          <w:sz w:val="28"/>
          <w:szCs w:val="28"/>
          <w:lang w:eastAsia="ru-RU"/>
        </w:rPr>
        <w:t xml:space="preserve">                   </w:t>
      </w:r>
      <w:r w:rsidRPr="00CA3230">
        <w:rPr>
          <w:rFonts w:ascii="Times New Roman" w:eastAsia="Times New Roman" w:hAnsi="Times New Roman" w:cs="Times New Roman"/>
          <w:color w:val="000000"/>
          <w:sz w:val="28"/>
          <w:szCs w:val="28"/>
          <w:lang w:eastAsia="ar-SA"/>
        </w:rPr>
        <w:t>Ежегодно в рамках программы на территории Иркутского района успешно проводится районный конкурс «Мой папа – лучший друг». В конкурсе принимают участие семьи с добрыми традициями.</w:t>
      </w:r>
      <w:r w:rsidRPr="00CA3230">
        <w:rPr>
          <w:rFonts w:ascii="Times New Roman" w:eastAsia="Times New Roman" w:hAnsi="Times New Roman" w:cs="Times New Roman"/>
          <w:sz w:val="28"/>
          <w:szCs w:val="28"/>
          <w:lang w:eastAsia="ru-RU"/>
        </w:rPr>
        <w:t xml:space="preserve"> </w:t>
      </w:r>
      <w:r w:rsidRPr="00CA3230">
        <w:rPr>
          <w:rFonts w:ascii="Times New Roman" w:eastAsia="Times New Roman" w:hAnsi="Times New Roman" w:cs="Times New Roman"/>
          <w:color w:val="000000"/>
          <w:sz w:val="28"/>
          <w:szCs w:val="28"/>
          <w:lang w:eastAsia="ar-SA"/>
        </w:rPr>
        <w:t xml:space="preserve">Гораздо больше семей принимают участие и в районном конкурсе «Почетная семья Иркутского района».                                                     </w:t>
      </w:r>
    </w:p>
    <w:p w:rsidR="00CA3230" w:rsidRPr="00CA3230" w:rsidRDefault="00CA3230" w:rsidP="00CA3230">
      <w:pPr>
        <w:spacing w:after="0" w:line="240" w:lineRule="auto"/>
        <w:ind w:hanging="567"/>
        <w:jc w:val="both"/>
        <w:rPr>
          <w:rFonts w:ascii="Times New Roman" w:eastAsia="Times New Roman" w:hAnsi="Times New Roman" w:cs="Times New Roman"/>
          <w:color w:val="000000"/>
          <w:sz w:val="28"/>
          <w:szCs w:val="28"/>
          <w:lang w:eastAsia="ar-SA"/>
        </w:rPr>
      </w:pPr>
      <w:r w:rsidRPr="00CA3230">
        <w:rPr>
          <w:rFonts w:ascii="Times New Roman" w:eastAsia="Times New Roman" w:hAnsi="Times New Roman" w:cs="Times New Roman"/>
          <w:color w:val="000000"/>
          <w:sz w:val="28"/>
          <w:szCs w:val="28"/>
          <w:lang w:eastAsia="ar-SA"/>
        </w:rPr>
        <w:t xml:space="preserve">                  Хорошей традицией стало проведение Дня матери в поселениях. </w:t>
      </w:r>
    </w:p>
    <w:p w:rsidR="00CA3230" w:rsidRPr="00CA3230" w:rsidRDefault="00CA3230" w:rsidP="00CA3230">
      <w:pPr>
        <w:spacing w:after="0" w:line="240" w:lineRule="auto"/>
        <w:ind w:hanging="567"/>
        <w:jc w:val="both"/>
        <w:rPr>
          <w:rFonts w:ascii="Times New Roman" w:eastAsia="Times New Roman" w:hAnsi="Times New Roman" w:cs="Times New Roman"/>
          <w:sz w:val="28"/>
          <w:szCs w:val="28"/>
          <w:lang w:eastAsia="ru-RU"/>
        </w:rPr>
      </w:pPr>
      <w:r w:rsidRPr="00CA3230">
        <w:rPr>
          <w:rFonts w:ascii="Times New Roman" w:eastAsia="Times New Roman" w:hAnsi="Times New Roman" w:cs="Times New Roman"/>
          <w:color w:val="000000"/>
          <w:sz w:val="28"/>
          <w:szCs w:val="28"/>
          <w:lang w:eastAsia="ar-SA"/>
        </w:rPr>
        <w:t xml:space="preserve">                  </w:t>
      </w:r>
      <w:r w:rsidRPr="00CA3230">
        <w:rPr>
          <w:rFonts w:ascii="Times New Roman" w:eastAsia="Times New Roman" w:hAnsi="Times New Roman" w:cs="Times New Roman"/>
          <w:sz w:val="28"/>
          <w:szCs w:val="28"/>
          <w:lang w:eastAsia="ru-RU"/>
        </w:rPr>
        <w:t xml:space="preserve">«Военно-спортивный клуб «Медведь», как учреждение дополнительного образования детей расширяет социокультурное пространство самореализации детей. Посредством организации нестандартных процессов жизнедеятельности он обеспечивает для каждого ребёнка ситуацию успеха и привлекает новые возможности для его дальнейшего духовного, патриотического и физического развития. </w:t>
      </w:r>
    </w:p>
    <w:p w:rsidR="000C1C78" w:rsidRDefault="00CA3230" w:rsidP="00CA3230">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A3230">
        <w:rPr>
          <w:rFonts w:ascii="Times New Roman" w:eastAsia="Times New Roman" w:hAnsi="Times New Roman" w:cs="Times New Roman"/>
          <w:sz w:val="28"/>
          <w:szCs w:val="28"/>
          <w:lang w:eastAsia="ar-SA"/>
        </w:rPr>
        <w:t xml:space="preserve">За последние три года увеличилось количество детей, подростков и молодежи района, привлеченных к военно-патриотическим мероприятиям, в том числе к занятиям военно-прикладными видами спорта, привлечено внимание общественности, семьи, молодёжи к проблеме патриотического воспитания. Возрождаются традиции проведения военно-спортивных игр, повышается пропаганда здорового образа жизни среди детей, подростков и молодежи, в том числе, состоящих </w:t>
      </w:r>
      <w:proofErr w:type="gramStart"/>
      <w:r w:rsidRPr="00CA3230">
        <w:rPr>
          <w:rFonts w:ascii="Times New Roman" w:eastAsia="Times New Roman" w:hAnsi="Times New Roman" w:cs="Times New Roman"/>
          <w:sz w:val="28"/>
          <w:szCs w:val="28"/>
          <w:lang w:eastAsia="ar-SA"/>
        </w:rPr>
        <w:t>на</w:t>
      </w:r>
      <w:proofErr w:type="gramEnd"/>
      <w:r w:rsidRPr="00CA3230">
        <w:rPr>
          <w:rFonts w:ascii="Times New Roman" w:eastAsia="Times New Roman" w:hAnsi="Times New Roman" w:cs="Times New Roman"/>
          <w:sz w:val="28"/>
          <w:szCs w:val="28"/>
          <w:lang w:eastAsia="ar-SA"/>
        </w:rPr>
        <w:t xml:space="preserve"> </w:t>
      </w:r>
      <w:proofErr w:type="gramStart"/>
      <w:r w:rsidRPr="00CA3230">
        <w:rPr>
          <w:rFonts w:ascii="Times New Roman" w:eastAsia="Times New Roman" w:hAnsi="Times New Roman" w:cs="Times New Roman"/>
          <w:sz w:val="28"/>
          <w:szCs w:val="28"/>
          <w:lang w:eastAsia="ar-SA"/>
        </w:rPr>
        <w:t>различного</w:t>
      </w:r>
      <w:proofErr w:type="gramEnd"/>
      <w:r w:rsidRPr="00CA3230">
        <w:rPr>
          <w:rFonts w:ascii="Times New Roman" w:eastAsia="Times New Roman" w:hAnsi="Times New Roman" w:cs="Times New Roman"/>
          <w:sz w:val="28"/>
          <w:szCs w:val="28"/>
          <w:lang w:eastAsia="ar-SA"/>
        </w:rPr>
        <w:t xml:space="preserve"> рода учетах.</w:t>
      </w:r>
    </w:p>
    <w:p w:rsidR="000C1C78" w:rsidRPr="000C1C78" w:rsidRDefault="000C1C78" w:rsidP="000C1C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0C1C78">
        <w:rPr>
          <w:rFonts w:ascii="Times New Roman" w:eastAsia="Times New Roman" w:hAnsi="Times New Roman" w:cs="Times New Roman"/>
          <w:sz w:val="28"/>
          <w:szCs w:val="28"/>
          <w:lang w:eastAsia="ru-RU"/>
        </w:rPr>
        <w:t xml:space="preserve">На территории Иркутского района в рамках проведения межведомственного профилактического мероприятия «Каждого ребенка за парту» прошла ежегодная акция «Школьный портфель» (далее – акция). Детям из многодетных семей и семей, нуждающихся в социальной поддержке,  выдано 500 наборов школьных принадлежностей. </w:t>
      </w:r>
    </w:p>
    <w:p w:rsidR="000C1C78" w:rsidRPr="000C1C78" w:rsidRDefault="000C1C78" w:rsidP="000C1C78">
      <w:pPr>
        <w:spacing w:after="0" w:line="240" w:lineRule="auto"/>
        <w:jc w:val="both"/>
        <w:rPr>
          <w:rFonts w:ascii="Times New Roman" w:eastAsia="Times New Roman" w:hAnsi="Times New Roman" w:cs="Times New Roman"/>
          <w:sz w:val="28"/>
          <w:szCs w:val="28"/>
          <w:lang w:eastAsia="ru-RU"/>
        </w:rPr>
      </w:pPr>
      <w:r w:rsidRPr="000C1C78">
        <w:rPr>
          <w:rFonts w:ascii="Times New Roman" w:eastAsia="Times New Roman" w:hAnsi="Times New Roman" w:cs="Times New Roman"/>
          <w:sz w:val="28"/>
          <w:szCs w:val="28"/>
          <w:lang w:eastAsia="ru-RU"/>
        </w:rPr>
        <w:t xml:space="preserve">         Акция проходит в Иркутском районе уже в 13 раз. Администрация Иркутского района закупает школьные принадлежности, а члены общественных организаций накануне 1 сентября развозят их по домам и поздравляют ребят с началом учебного года. Все наборы укомплектованы по единому образцу, в них входят тетради, альбомы для рисования, пластилин, цветной картон и бумага, ручки и карандаши.</w:t>
      </w:r>
    </w:p>
    <w:p w:rsidR="000C1C78" w:rsidRPr="000C1C78" w:rsidRDefault="000C1C78" w:rsidP="000C1C78">
      <w:pPr>
        <w:spacing w:after="0" w:line="240" w:lineRule="auto"/>
        <w:jc w:val="both"/>
        <w:rPr>
          <w:rFonts w:ascii="Times New Roman" w:eastAsia="Times New Roman" w:hAnsi="Times New Roman" w:cs="Times New Roman"/>
          <w:sz w:val="28"/>
          <w:szCs w:val="28"/>
          <w:lang w:eastAsia="ru-RU"/>
        </w:rPr>
      </w:pPr>
      <w:r w:rsidRPr="000C1C78">
        <w:rPr>
          <w:rFonts w:ascii="Times New Roman" w:eastAsia="Times New Roman" w:hAnsi="Times New Roman" w:cs="Times New Roman"/>
          <w:sz w:val="28"/>
          <w:szCs w:val="28"/>
          <w:lang w:eastAsia="ru-RU"/>
        </w:rPr>
        <w:t xml:space="preserve">         Школьные принадлежности были закуплены на средства из бюджета Иркутского района. Целью проведения акции является привлечение </w:t>
      </w:r>
      <w:r w:rsidRPr="000C1C78">
        <w:rPr>
          <w:rFonts w:ascii="Times New Roman" w:eastAsia="Times New Roman" w:hAnsi="Times New Roman" w:cs="Times New Roman"/>
          <w:sz w:val="28"/>
          <w:szCs w:val="28"/>
          <w:lang w:eastAsia="ru-RU"/>
        </w:rPr>
        <w:lastRenderedPageBreak/>
        <w:t xml:space="preserve">внимания к общественной поддержке многодетных семей на территории Иркутского района, а также поддержка семей первоклассников, оказавшихся в трудной жизненной ситуации. Акция проводится с 2008 года. </w:t>
      </w:r>
    </w:p>
    <w:p w:rsidR="000C1C78" w:rsidRPr="000C1C78" w:rsidRDefault="000C1C78" w:rsidP="000C1C78">
      <w:pPr>
        <w:spacing w:after="0" w:line="240" w:lineRule="auto"/>
        <w:jc w:val="both"/>
        <w:rPr>
          <w:rFonts w:ascii="Times New Roman" w:eastAsia="Times New Roman" w:hAnsi="Times New Roman" w:cs="Times New Roman"/>
          <w:color w:val="000000"/>
          <w:sz w:val="28"/>
          <w:szCs w:val="28"/>
          <w:lang w:eastAsia="ru-RU"/>
        </w:rPr>
      </w:pPr>
      <w:r w:rsidRPr="000C1C78">
        <w:rPr>
          <w:rFonts w:ascii="Times New Roman" w:eastAsia="Times New Roman" w:hAnsi="Times New Roman" w:cs="Times New Roman"/>
          <w:sz w:val="28"/>
          <w:szCs w:val="28"/>
          <w:lang w:eastAsia="ru-RU"/>
        </w:rPr>
        <w:t xml:space="preserve">         </w:t>
      </w:r>
      <w:r w:rsidRPr="000C1C78">
        <w:rPr>
          <w:rFonts w:ascii="Times New Roman" w:eastAsia="Times New Roman" w:hAnsi="Times New Roman" w:cs="Times New Roman"/>
          <w:color w:val="000000"/>
          <w:sz w:val="28"/>
          <w:szCs w:val="28"/>
          <w:lang w:eastAsia="ru-RU"/>
        </w:rPr>
        <w:t>К районной акции присоединились депутаты, предприниматели и общественные организации. Например, в Марковском МО участие в акции приняли члены Совета молодежи «Новое поколение» и местные предприниматели.</w:t>
      </w:r>
    </w:p>
    <w:p w:rsidR="000C1C78" w:rsidRPr="000C1C78" w:rsidRDefault="000C1C78" w:rsidP="000C1C78">
      <w:pPr>
        <w:spacing w:after="0" w:line="240" w:lineRule="auto"/>
        <w:jc w:val="both"/>
        <w:rPr>
          <w:rFonts w:ascii="Times New Roman" w:eastAsia="Times New Roman" w:hAnsi="Times New Roman" w:cs="Times New Roman"/>
          <w:color w:val="000000"/>
          <w:sz w:val="28"/>
          <w:szCs w:val="28"/>
          <w:lang w:eastAsia="ru-RU"/>
        </w:rPr>
      </w:pPr>
      <w:r w:rsidRPr="000C1C78">
        <w:rPr>
          <w:rFonts w:ascii="Times New Roman" w:eastAsia="Times New Roman" w:hAnsi="Times New Roman" w:cs="Times New Roman"/>
          <w:color w:val="000000"/>
          <w:sz w:val="28"/>
          <w:szCs w:val="28"/>
          <w:lang w:eastAsia="ru-RU"/>
        </w:rPr>
        <w:t xml:space="preserve">         </w:t>
      </w:r>
      <w:proofErr w:type="gramStart"/>
      <w:r w:rsidRPr="000C1C78">
        <w:rPr>
          <w:rFonts w:ascii="Times New Roman" w:eastAsia="Calibri" w:hAnsi="Times New Roman" w:cs="Times New Roman"/>
          <w:sz w:val="28"/>
          <w:szCs w:val="28"/>
          <w:lang w:eastAsia="ru-RU"/>
        </w:rPr>
        <w:t xml:space="preserve">13.09.2021 года в рамках акции «Собери ребенка в школу», а так же межведомственного профилактического мероприятия «Каждого ребенка за парту» </w:t>
      </w:r>
      <w:r w:rsidRPr="000C1C78">
        <w:rPr>
          <w:rFonts w:ascii="Times New Roman" w:eastAsia="Times New Roman" w:hAnsi="Times New Roman" w:cs="Times New Roman"/>
          <w:sz w:val="28"/>
          <w:szCs w:val="28"/>
          <w:lang w:eastAsia="ru-RU"/>
        </w:rPr>
        <w:t>Комиссией при поддержке Иркутского областного отделения Общероссийского общественного благотворительного фонда «Российский детский фонд» была оказана помощь в сборе детей и подростков в школу (канцелярия, школьный инвентарь), проживающих в многодетных (малообеспеченных) семьях, состоящих на учете в Банке данных о семьях и несовершеннолетних</w:t>
      </w:r>
      <w:proofErr w:type="gramEnd"/>
      <w:r w:rsidRPr="000C1C78">
        <w:rPr>
          <w:rFonts w:ascii="Times New Roman" w:eastAsia="Times New Roman" w:hAnsi="Times New Roman" w:cs="Times New Roman"/>
          <w:sz w:val="28"/>
          <w:szCs w:val="28"/>
          <w:lang w:eastAsia="ru-RU"/>
        </w:rPr>
        <w:t xml:space="preserve">, </w:t>
      </w:r>
      <w:proofErr w:type="gramStart"/>
      <w:r w:rsidRPr="000C1C78">
        <w:rPr>
          <w:rFonts w:ascii="Times New Roman" w:eastAsia="Times New Roman" w:hAnsi="Times New Roman" w:cs="Times New Roman"/>
          <w:sz w:val="28"/>
          <w:szCs w:val="28"/>
          <w:lang w:eastAsia="ru-RU"/>
        </w:rPr>
        <w:t>находящихся</w:t>
      </w:r>
      <w:proofErr w:type="gramEnd"/>
      <w:r w:rsidRPr="000C1C78">
        <w:rPr>
          <w:rFonts w:ascii="Times New Roman" w:eastAsia="Times New Roman" w:hAnsi="Times New Roman" w:cs="Times New Roman"/>
          <w:sz w:val="28"/>
          <w:szCs w:val="28"/>
          <w:lang w:eastAsia="ru-RU"/>
        </w:rPr>
        <w:t xml:space="preserve"> в социально опасном положении Иркутского района.</w:t>
      </w:r>
    </w:p>
    <w:p w:rsidR="000C1C78" w:rsidRDefault="000C1C78" w:rsidP="000C1C78">
      <w:pPr>
        <w:spacing w:after="0" w:line="240" w:lineRule="auto"/>
        <w:jc w:val="both"/>
        <w:rPr>
          <w:rFonts w:ascii="Times New Roman" w:eastAsia="Times New Roman" w:hAnsi="Times New Roman" w:cs="Times New Roman"/>
          <w:sz w:val="28"/>
          <w:szCs w:val="28"/>
          <w:lang w:eastAsia="ru-RU"/>
        </w:rPr>
      </w:pPr>
      <w:r w:rsidRPr="000C1C78">
        <w:rPr>
          <w:rFonts w:ascii="Times New Roman" w:eastAsia="Times New Roman" w:hAnsi="Times New Roman" w:cs="Times New Roman"/>
          <w:sz w:val="28"/>
          <w:szCs w:val="28"/>
          <w:lang w:eastAsia="ru-RU"/>
        </w:rPr>
        <w:t xml:space="preserve">            Почти во всех муниципальных образованиях Иркутского района в рамках проведения мероприятия «Каждого ребенка за парту» при участии общественных организаций проведена работа по обеспечению школьными принадлежностями (школьная форма, обувь, канцелярия) семей, испытывающими трудности в подготовке детей к школе.</w:t>
      </w:r>
    </w:p>
    <w:p w:rsidR="008E2650" w:rsidRPr="008E2650" w:rsidRDefault="008E2650" w:rsidP="008E2650">
      <w:pPr>
        <w:spacing w:after="0" w:line="240" w:lineRule="auto"/>
        <w:ind w:firstLine="709"/>
        <w:jc w:val="both"/>
        <w:rPr>
          <w:rFonts w:ascii="Times New Roman" w:eastAsia="Times New Roman" w:hAnsi="Times New Roman" w:cs="Times New Roman"/>
          <w:sz w:val="28"/>
          <w:szCs w:val="28"/>
          <w:lang w:eastAsia="ru-RU"/>
        </w:rPr>
      </w:pPr>
      <w:r w:rsidRPr="008E2650">
        <w:rPr>
          <w:rFonts w:ascii="Times New Roman" w:eastAsia="Times New Roman" w:hAnsi="Times New Roman" w:cs="Times New Roman"/>
          <w:sz w:val="28"/>
          <w:szCs w:val="28"/>
          <w:lang w:eastAsia="ru-RU"/>
        </w:rPr>
        <w:t xml:space="preserve">В Иркутском районе создан Координационный совет по патриотическому воспитанию граждан Иркутского района, на котором разбираются различные вопросы по данному направлению. В 2021 году проведено 3 заседания. </w:t>
      </w:r>
    </w:p>
    <w:p w:rsidR="008E2650" w:rsidRPr="008E2650" w:rsidRDefault="008E2650" w:rsidP="008E2650">
      <w:pPr>
        <w:spacing w:after="0" w:line="240" w:lineRule="auto"/>
        <w:ind w:firstLine="709"/>
        <w:jc w:val="both"/>
        <w:rPr>
          <w:rFonts w:ascii="Times New Roman" w:eastAsia="SimSun" w:hAnsi="Times New Roman" w:cs="Times New Roman"/>
          <w:sz w:val="28"/>
          <w:szCs w:val="28"/>
        </w:rPr>
      </w:pPr>
      <w:r w:rsidRPr="008E2650">
        <w:rPr>
          <w:rFonts w:ascii="Times New Roman" w:eastAsia="SimSun" w:hAnsi="Times New Roman" w:cs="Times New Roman"/>
          <w:sz w:val="28"/>
          <w:szCs w:val="28"/>
        </w:rPr>
        <w:t xml:space="preserve">В течение года для проведения мероприятий патриотической направленности на территории Иркутского района привлекались патриотические организации: </w:t>
      </w:r>
      <w:proofErr w:type="gramStart"/>
      <w:r w:rsidRPr="008E2650">
        <w:rPr>
          <w:rFonts w:ascii="Times New Roman" w:eastAsia="SimSun" w:hAnsi="Times New Roman" w:cs="Times New Roman"/>
          <w:sz w:val="28"/>
          <w:szCs w:val="28"/>
        </w:rPr>
        <w:t>МВПО «Первый герой»; ДОСААФ России; «Волонтеры победы Иркутского района»; «Союз десантников России»; ВПК «Экипаж»; ДНД «Рубеж»; ВПК «</w:t>
      </w:r>
      <w:proofErr w:type="spellStart"/>
      <w:r w:rsidRPr="008E2650">
        <w:rPr>
          <w:rFonts w:ascii="Times New Roman" w:eastAsia="SimSun" w:hAnsi="Times New Roman" w:cs="Times New Roman"/>
          <w:sz w:val="28"/>
          <w:szCs w:val="28"/>
        </w:rPr>
        <w:t>Добрострог</w:t>
      </w:r>
      <w:proofErr w:type="spellEnd"/>
      <w:r w:rsidRPr="008E2650">
        <w:rPr>
          <w:rFonts w:ascii="Times New Roman" w:eastAsia="SimSun" w:hAnsi="Times New Roman" w:cs="Times New Roman"/>
          <w:sz w:val="28"/>
          <w:szCs w:val="28"/>
        </w:rPr>
        <w:t xml:space="preserve">»; ВСКС»; Всероссийское движение «Школа безопасности»;  Совет молодежи </w:t>
      </w:r>
      <w:proofErr w:type="spellStart"/>
      <w:r w:rsidRPr="008E2650">
        <w:rPr>
          <w:rFonts w:ascii="Times New Roman" w:eastAsia="SimSun" w:hAnsi="Times New Roman" w:cs="Times New Roman"/>
          <w:sz w:val="28"/>
          <w:szCs w:val="28"/>
        </w:rPr>
        <w:t>Хомутовского</w:t>
      </w:r>
      <w:proofErr w:type="spellEnd"/>
      <w:r w:rsidRPr="008E2650">
        <w:rPr>
          <w:rFonts w:ascii="Times New Roman" w:eastAsia="SimSun" w:hAnsi="Times New Roman" w:cs="Times New Roman"/>
          <w:sz w:val="28"/>
          <w:szCs w:val="28"/>
        </w:rPr>
        <w:t xml:space="preserve"> МО; </w:t>
      </w:r>
      <w:proofErr w:type="spellStart"/>
      <w:r w:rsidRPr="008E2650">
        <w:rPr>
          <w:rFonts w:ascii="Times New Roman" w:eastAsia="SimSun" w:hAnsi="Times New Roman" w:cs="Times New Roman"/>
          <w:sz w:val="28"/>
          <w:szCs w:val="28"/>
        </w:rPr>
        <w:t>пейнтбольный</w:t>
      </w:r>
      <w:proofErr w:type="spellEnd"/>
      <w:r w:rsidRPr="008E2650">
        <w:rPr>
          <w:rFonts w:ascii="Times New Roman" w:eastAsia="SimSun" w:hAnsi="Times New Roman" w:cs="Times New Roman"/>
          <w:sz w:val="28"/>
          <w:szCs w:val="28"/>
        </w:rPr>
        <w:t xml:space="preserve">  клуб «Комбат»; ИО СПО Иркутская областная организация «Профсоюз ВС России»; МЧС России; </w:t>
      </w:r>
      <w:proofErr w:type="spellStart"/>
      <w:r w:rsidRPr="008E2650">
        <w:rPr>
          <w:rFonts w:ascii="Times New Roman" w:eastAsia="SimSun" w:hAnsi="Times New Roman" w:cs="Times New Roman"/>
          <w:sz w:val="28"/>
          <w:szCs w:val="28"/>
        </w:rPr>
        <w:t>Росгвардия</w:t>
      </w:r>
      <w:proofErr w:type="spellEnd"/>
      <w:r w:rsidRPr="008E2650">
        <w:rPr>
          <w:rFonts w:ascii="Times New Roman" w:eastAsia="SimSun" w:hAnsi="Times New Roman" w:cs="Times New Roman"/>
          <w:sz w:val="28"/>
          <w:szCs w:val="28"/>
        </w:rPr>
        <w:t>.</w:t>
      </w:r>
      <w:proofErr w:type="gramEnd"/>
    </w:p>
    <w:p w:rsidR="008E2650" w:rsidRPr="008E2650" w:rsidRDefault="008E2650" w:rsidP="008E2650">
      <w:pPr>
        <w:spacing w:after="0" w:line="240" w:lineRule="auto"/>
        <w:ind w:firstLine="709"/>
        <w:jc w:val="both"/>
        <w:rPr>
          <w:rFonts w:ascii="Times New Roman" w:eastAsia="SimSun" w:hAnsi="Times New Roman" w:cs="Times New Roman"/>
          <w:sz w:val="28"/>
          <w:szCs w:val="28"/>
          <w:highlight w:val="green"/>
        </w:rPr>
      </w:pPr>
      <w:r w:rsidRPr="008E2650">
        <w:rPr>
          <w:rFonts w:ascii="Times New Roman" w:eastAsia="SimSun" w:hAnsi="Times New Roman" w:cs="Times New Roman"/>
          <w:sz w:val="28"/>
          <w:szCs w:val="28"/>
        </w:rPr>
        <w:t>Заключено соглашение о сотрудничестве в рамках патриотического воспитания между администрацией Иркутского районного муниципального образования и автономной некоммерческой организацией «Спартанец». В 2021 году проведено 17 экскурсий.</w:t>
      </w:r>
    </w:p>
    <w:p w:rsidR="008E2650" w:rsidRPr="000C1C78" w:rsidRDefault="008E2650" w:rsidP="000C1C78">
      <w:pPr>
        <w:spacing w:after="0" w:line="240" w:lineRule="auto"/>
        <w:jc w:val="both"/>
        <w:rPr>
          <w:rFonts w:ascii="Times New Roman" w:eastAsia="Times New Roman" w:hAnsi="Times New Roman" w:cs="Times New Roman"/>
          <w:sz w:val="28"/>
          <w:szCs w:val="28"/>
          <w:lang w:eastAsia="ru-RU"/>
        </w:rPr>
      </w:pPr>
    </w:p>
    <w:p w:rsidR="005B1ABF" w:rsidRPr="000C156F" w:rsidRDefault="002047EF" w:rsidP="000856C5">
      <w:pPr>
        <w:spacing w:after="0" w:line="240" w:lineRule="auto"/>
        <w:jc w:val="both"/>
        <w:rPr>
          <w:rFonts w:ascii="Times New Roman" w:eastAsia="Calibri" w:hAnsi="Times New Roman" w:cs="Times New Roman"/>
          <w:sz w:val="28"/>
          <w:szCs w:val="28"/>
        </w:rPr>
      </w:pPr>
      <w:r>
        <w:rPr>
          <w:rFonts w:ascii="Times New Roman" w:hAnsi="Times New Roman" w:cs="Times New Roman"/>
          <w:iCs/>
          <w:sz w:val="28"/>
          <w:szCs w:val="28"/>
        </w:rPr>
        <w:t xml:space="preserve">           </w:t>
      </w:r>
      <w:r w:rsidR="005B1ABF" w:rsidRPr="000C156F">
        <w:rPr>
          <w:rFonts w:ascii="Times New Roman" w:eastAsia="Times New Roman" w:hAnsi="Times New Roman" w:cs="Times New Roman"/>
          <w:b/>
          <w:bCs/>
          <w:i/>
          <w:sz w:val="28"/>
          <w:szCs w:val="28"/>
          <w:lang w:eastAsia="ru-RU"/>
        </w:rPr>
        <w:t xml:space="preserve">Глава 2. </w:t>
      </w:r>
      <w:r w:rsidR="005B1ABF" w:rsidRPr="000C156F">
        <w:rPr>
          <w:rFonts w:ascii="Times New Roman" w:eastAsia="Times New Roman" w:hAnsi="Times New Roman" w:cs="Times New Roman"/>
          <w:b/>
          <w:i/>
          <w:sz w:val="28"/>
          <w:szCs w:val="28"/>
          <w:lang w:eastAsia="ru-RU"/>
        </w:rPr>
        <w:t>Об участии добровольческих (волонтерских) организаций в профилактической работе с несовершеннолетними и (или) их семьями</w:t>
      </w:r>
    </w:p>
    <w:p w:rsidR="00FB59CE" w:rsidRDefault="00C4511B" w:rsidP="00C4511B">
      <w:pPr>
        <w:spacing w:after="0" w:line="240" w:lineRule="auto"/>
        <w:jc w:val="both"/>
        <w:rPr>
          <w:rFonts w:ascii="Times New Roman" w:eastAsia="Calibri" w:hAnsi="Times New Roman" w:cs="Times New Roman"/>
          <w:sz w:val="28"/>
          <w:szCs w:val="28"/>
        </w:rPr>
      </w:pPr>
      <w:r w:rsidRPr="000C156F">
        <w:rPr>
          <w:rFonts w:ascii="Times New Roman" w:eastAsia="Times New Roman" w:hAnsi="Times New Roman" w:cs="Times New Roman"/>
          <w:bCs/>
          <w:iCs/>
          <w:color w:val="000000"/>
          <w:sz w:val="28"/>
          <w:szCs w:val="28"/>
          <w:lang w:eastAsia="ru-RU"/>
        </w:rPr>
        <w:t xml:space="preserve">      </w:t>
      </w:r>
      <w:r w:rsidR="000A5592" w:rsidRPr="000C156F">
        <w:rPr>
          <w:rFonts w:ascii="Times New Roman" w:eastAsia="Times New Roman" w:hAnsi="Times New Roman" w:cs="Times New Roman"/>
          <w:bCs/>
          <w:iCs/>
          <w:color w:val="000000"/>
          <w:sz w:val="28"/>
          <w:szCs w:val="28"/>
          <w:lang w:eastAsia="ru-RU"/>
        </w:rPr>
        <w:t xml:space="preserve">     </w:t>
      </w:r>
      <w:r w:rsidR="00FB59CE" w:rsidRPr="000C156F">
        <w:rPr>
          <w:rFonts w:ascii="Times New Roman" w:eastAsia="Calibri" w:hAnsi="Times New Roman" w:cs="Times New Roman"/>
          <w:sz w:val="28"/>
          <w:szCs w:val="28"/>
        </w:rPr>
        <w:t>В Иркутском районном муниципальном образовании развито</w:t>
      </w:r>
      <w:r w:rsidR="00FB59CE">
        <w:rPr>
          <w:rFonts w:ascii="Times New Roman" w:eastAsia="Calibri" w:hAnsi="Times New Roman" w:cs="Times New Roman"/>
          <w:sz w:val="28"/>
          <w:szCs w:val="28"/>
        </w:rPr>
        <w:t xml:space="preserve"> событийное </w:t>
      </w:r>
      <w:proofErr w:type="spellStart"/>
      <w:r w:rsidR="00FB59CE">
        <w:rPr>
          <w:rFonts w:ascii="Times New Roman" w:eastAsia="Calibri" w:hAnsi="Times New Roman" w:cs="Times New Roman"/>
          <w:sz w:val="28"/>
          <w:szCs w:val="28"/>
        </w:rPr>
        <w:t>волонтерство</w:t>
      </w:r>
      <w:proofErr w:type="spellEnd"/>
      <w:r w:rsidR="00FB59CE">
        <w:rPr>
          <w:rFonts w:ascii="Times New Roman" w:eastAsia="Calibri" w:hAnsi="Times New Roman" w:cs="Times New Roman"/>
          <w:sz w:val="28"/>
          <w:szCs w:val="28"/>
        </w:rPr>
        <w:t>, это участие волонтеров в проведении различного рода мероприятий: культурно-массовых, спортивных, образовательных, военно-патриотических, официальных и других.</w:t>
      </w:r>
    </w:p>
    <w:p w:rsidR="002047EF" w:rsidRPr="002047EF" w:rsidRDefault="002047EF" w:rsidP="002047EF">
      <w:pPr>
        <w:spacing w:after="0" w:line="216" w:lineRule="auto"/>
        <w:ind w:right="-143" w:firstLine="709"/>
        <w:jc w:val="both"/>
        <w:rPr>
          <w:rFonts w:ascii="Times New Roman" w:eastAsia="SimSun" w:hAnsi="Times New Roman" w:cs="Times New Roman"/>
          <w:color w:val="000000" w:themeColor="text1"/>
          <w:sz w:val="28"/>
          <w:szCs w:val="28"/>
        </w:rPr>
      </w:pPr>
      <w:r w:rsidRPr="00ED2243">
        <w:rPr>
          <w:rFonts w:ascii="Times New Roman" w:eastAsia="Times New Roman" w:hAnsi="Times New Roman" w:cs="Times New Roman"/>
          <w:color w:val="000000" w:themeColor="text1"/>
          <w:sz w:val="28"/>
          <w:szCs w:val="28"/>
          <w:lang w:eastAsia="ru-RU"/>
        </w:rPr>
        <w:t xml:space="preserve">С целью развития добровольческого движения, были сформированы группы добровольцев из числа активных обучающихся. Организованна группа добровольцев из числа подростков </w:t>
      </w:r>
      <w:r w:rsidRPr="00B74784">
        <w:rPr>
          <w:rFonts w:ascii="Times New Roman" w:eastAsia="Times New Roman" w:hAnsi="Times New Roman" w:cs="Times New Roman"/>
          <w:color w:val="000000"/>
          <w:sz w:val="28"/>
          <w:szCs w:val="28"/>
          <w:lang w:eastAsia="ru-RU"/>
        </w:rPr>
        <w:t>при управлении образования. Ежемесячно проводились обучающие тренинги по программе «</w:t>
      </w:r>
      <w:proofErr w:type="gramStart"/>
      <w:r w:rsidRPr="00B74784">
        <w:rPr>
          <w:rFonts w:ascii="Times New Roman" w:eastAsia="Times New Roman" w:hAnsi="Times New Roman" w:cs="Times New Roman"/>
          <w:color w:val="000000"/>
          <w:sz w:val="28"/>
          <w:szCs w:val="28"/>
          <w:lang w:eastAsia="ru-RU"/>
        </w:rPr>
        <w:t>Равный</w:t>
      </w:r>
      <w:proofErr w:type="gramEnd"/>
      <w:r w:rsidRPr="00B74784">
        <w:rPr>
          <w:rFonts w:ascii="Times New Roman" w:eastAsia="Times New Roman" w:hAnsi="Times New Roman" w:cs="Times New Roman"/>
          <w:color w:val="000000"/>
          <w:sz w:val="28"/>
          <w:szCs w:val="28"/>
          <w:lang w:eastAsia="ru-RU"/>
        </w:rPr>
        <w:t xml:space="preserve"> - равному».</w:t>
      </w:r>
    </w:p>
    <w:p w:rsidR="002047EF" w:rsidRDefault="002047EF" w:rsidP="002047EF">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74784">
        <w:rPr>
          <w:rFonts w:ascii="Times New Roman" w:eastAsia="Times New Roman" w:hAnsi="Times New Roman" w:cs="Times New Roman"/>
          <w:color w:val="000000"/>
          <w:sz w:val="28"/>
          <w:szCs w:val="28"/>
          <w:lang w:eastAsia="ru-RU"/>
        </w:rPr>
        <w:t xml:space="preserve">Совместно с волонтерами были проведены акции конкурс рисунков «Мир глазами здорового человека», «Сообщи, где торгуют смертью», и </w:t>
      </w:r>
      <w:r w:rsidRPr="00B74784">
        <w:rPr>
          <w:rFonts w:ascii="Times New Roman" w:eastAsia="Times New Roman" w:hAnsi="Times New Roman" w:cs="Times New Roman"/>
          <w:color w:val="000000"/>
          <w:sz w:val="28"/>
          <w:szCs w:val="28"/>
          <w:lang w:eastAsia="ru-RU"/>
        </w:rPr>
        <w:lastRenderedPageBreak/>
        <w:t>многое другое. Все мероприятия направленны на пропаганду здорового образа жизни.</w:t>
      </w:r>
    </w:p>
    <w:p w:rsidR="000C156F" w:rsidRPr="000C156F" w:rsidRDefault="000C156F" w:rsidP="000C156F">
      <w:pPr>
        <w:spacing w:after="0" w:line="240" w:lineRule="auto"/>
        <w:ind w:right="-143" w:firstLine="425"/>
        <w:jc w:val="both"/>
        <w:rPr>
          <w:rFonts w:ascii="Times New Roman" w:eastAsia="SimSun" w:hAnsi="Times New Roman" w:cs="Times New Roman"/>
          <w:sz w:val="28"/>
          <w:szCs w:val="28"/>
        </w:rPr>
      </w:pPr>
      <w:r w:rsidRPr="000C156F">
        <w:rPr>
          <w:rFonts w:ascii="Times New Roman" w:eastAsia="SimSun" w:hAnsi="Times New Roman" w:cs="Times New Roman"/>
          <w:sz w:val="28"/>
          <w:szCs w:val="28"/>
        </w:rPr>
        <w:t>Муниципальная программа Иркутского районного муниципального образования «Молодежная политика в Иркутском районном муниципальном образовании» на 2018 – 2024 годы (далее – муниципальная программа) направлена на решение основных задач:</w:t>
      </w:r>
    </w:p>
    <w:p w:rsidR="000C156F" w:rsidRPr="000C156F" w:rsidRDefault="000C156F" w:rsidP="000C156F">
      <w:pPr>
        <w:numPr>
          <w:ilvl w:val="0"/>
          <w:numId w:val="20"/>
        </w:numPr>
        <w:spacing w:after="0" w:line="240" w:lineRule="auto"/>
        <w:ind w:left="0" w:right="-143" w:firstLine="709"/>
        <w:jc w:val="both"/>
        <w:rPr>
          <w:rFonts w:ascii="Times New Roman" w:eastAsia="SimSun" w:hAnsi="Times New Roman" w:cs="Times New Roman"/>
          <w:sz w:val="28"/>
          <w:szCs w:val="28"/>
        </w:rPr>
      </w:pPr>
      <w:r w:rsidRPr="000C156F">
        <w:rPr>
          <w:rFonts w:ascii="Times New Roman" w:eastAsia="SimSun" w:hAnsi="Times New Roman" w:cs="Times New Roman"/>
          <w:sz w:val="28"/>
          <w:szCs w:val="28"/>
        </w:rPr>
        <w:t xml:space="preserve">Качественное развитие потенциала и воспитание молодежи Иркутского района. </w:t>
      </w:r>
    </w:p>
    <w:p w:rsidR="000C156F" w:rsidRPr="000C156F" w:rsidRDefault="000C156F" w:rsidP="000C156F">
      <w:pPr>
        <w:numPr>
          <w:ilvl w:val="0"/>
          <w:numId w:val="20"/>
        </w:numPr>
        <w:spacing w:after="0" w:line="240" w:lineRule="auto"/>
        <w:ind w:left="0" w:right="-143" w:firstLine="709"/>
        <w:jc w:val="both"/>
        <w:rPr>
          <w:rFonts w:ascii="Times New Roman" w:eastAsia="SimSun" w:hAnsi="Times New Roman" w:cs="Times New Roman"/>
          <w:sz w:val="28"/>
          <w:szCs w:val="28"/>
        </w:rPr>
      </w:pPr>
      <w:r w:rsidRPr="000C156F">
        <w:rPr>
          <w:rFonts w:ascii="Times New Roman" w:eastAsia="SimSun" w:hAnsi="Times New Roman" w:cs="Times New Roman"/>
          <w:sz w:val="28"/>
          <w:szCs w:val="28"/>
        </w:rPr>
        <w:t>Формирование в молодежной среде Иркутского района негативного отношения к незаконному обороту и потреблению наркотиков, курению и связанных с ними социально-негативных явлений.</w:t>
      </w:r>
    </w:p>
    <w:p w:rsidR="000C156F" w:rsidRPr="000C156F" w:rsidRDefault="000C156F" w:rsidP="000C156F">
      <w:pPr>
        <w:numPr>
          <w:ilvl w:val="0"/>
          <w:numId w:val="20"/>
        </w:numPr>
        <w:spacing w:after="0" w:line="240" w:lineRule="auto"/>
        <w:ind w:left="0" w:right="-143" w:firstLine="709"/>
        <w:jc w:val="both"/>
        <w:rPr>
          <w:rFonts w:ascii="Times New Roman" w:eastAsia="SimSun" w:hAnsi="Times New Roman" w:cs="Times New Roman"/>
          <w:sz w:val="28"/>
          <w:szCs w:val="28"/>
        </w:rPr>
      </w:pPr>
      <w:r w:rsidRPr="000C156F">
        <w:rPr>
          <w:rFonts w:ascii="Times New Roman" w:eastAsia="SimSun" w:hAnsi="Times New Roman" w:cs="Times New Roman"/>
          <w:sz w:val="28"/>
          <w:szCs w:val="28"/>
        </w:rPr>
        <w:t>Реализация  механизма финансовой поддержки молодых семей в решении жилищной проблемы в Иркутском районе.</w:t>
      </w:r>
    </w:p>
    <w:p w:rsidR="000C156F" w:rsidRPr="000C156F" w:rsidRDefault="000C156F" w:rsidP="000C156F">
      <w:pPr>
        <w:spacing w:after="0" w:line="240" w:lineRule="auto"/>
        <w:ind w:right="-143" w:firstLine="425"/>
        <w:jc w:val="both"/>
        <w:rPr>
          <w:rFonts w:ascii="Times New Roman" w:eastAsia="SimSun" w:hAnsi="Times New Roman" w:cs="Times New Roman"/>
          <w:sz w:val="28"/>
          <w:szCs w:val="28"/>
        </w:rPr>
      </w:pPr>
      <w:r w:rsidRPr="000C156F">
        <w:rPr>
          <w:rFonts w:ascii="Times New Roman" w:eastAsia="SimSun" w:hAnsi="Times New Roman" w:cs="Times New Roman"/>
          <w:sz w:val="28"/>
          <w:szCs w:val="28"/>
        </w:rPr>
        <w:t>Основные направления деятельности, предусмотренные главой 2 Федерального закона №120-ФЗ.</w:t>
      </w:r>
    </w:p>
    <w:p w:rsidR="000C156F" w:rsidRPr="000C156F" w:rsidRDefault="000C156F" w:rsidP="000C156F">
      <w:pPr>
        <w:spacing w:after="0" w:line="240" w:lineRule="auto"/>
        <w:ind w:right="-143" w:firstLine="425"/>
        <w:jc w:val="both"/>
        <w:rPr>
          <w:rFonts w:ascii="Times New Roman" w:eastAsia="SimSun" w:hAnsi="Times New Roman" w:cs="Times New Roman"/>
          <w:sz w:val="28"/>
          <w:szCs w:val="28"/>
        </w:rPr>
      </w:pPr>
      <w:r w:rsidRPr="000C156F">
        <w:rPr>
          <w:rFonts w:ascii="Times New Roman" w:eastAsia="SimSun" w:hAnsi="Times New Roman" w:cs="Times New Roman"/>
          <w:sz w:val="28"/>
          <w:szCs w:val="28"/>
        </w:rPr>
        <w:t>Органы по делам молодежи в пределах своей компетенции:</w:t>
      </w:r>
    </w:p>
    <w:p w:rsidR="000C156F" w:rsidRPr="000C156F" w:rsidRDefault="000C156F" w:rsidP="000C156F">
      <w:pPr>
        <w:numPr>
          <w:ilvl w:val="0"/>
          <w:numId w:val="21"/>
        </w:numPr>
        <w:spacing w:after="0" w:line="240" w:lineRule="auto"/>
        <w:ind w:left="0" w:right="-143" w:firstLine="709"/>
        <w:jc w:val="both"/>
        <w:rPr>
          <w:rFonts w:ascii="Times New Roman" w:eastAsia="SimSun" w:hAnsi="Times New Roman" w:cs="Times New Roman"/>
          <w:sz w:val="28"/>
          <w:szCs w:val="28"/>
        </w:rPr>
      </w:pPr>
      <w:r w:rsidRPr="000C156F">
        <w:rPr>
          <w:rFonts w:ascii="Times New Roman" w:eastAsia="SimSun" w:hAnsi="Times New Roman" w:cs="Times New Roman"/>
          <w:sz w:val="28"/>
          <w:szCs w:val="28"/>
        </w:rPr>
        <w:t>участвуют в разработке и реализации целевых программ по профилактике безнадзорности и правонарушений несовершеннолетних;</w:t>
      </w:r>
    </w:p>
    <w:p w:rsidR="000C156F" w:rsidRPr="000C156F" w:rsidRDefault="000C156F" w:rsidP="000C156F">
      <w:pPr>
        <w:numPr>
          <w:ilvl w:val="0"/>
          <w:numId w:val="21"/>
        </w:numPr>
        <w:spacing w:after="0" w:line="240" w:lineRule="auto"/>
        <w:ind w:left="0" w:right="-143" w:firstLine="709"/>
        <w:jc w:val="both"/>
        <w:rPr>
          <w:rFonts w:ascii="Times New Roman" w:eastAsia="SimSun" w:hAnsi="Times New Roman" w:cs="Times New Roman"/>
          <w:sz w:val="28"/>
          <w:szCs w:val="28"/>
        </w:rPr>
      </w:pPr>
      <w:r w:rsidRPr="000C156F">
        <w:rPr>
          <w:rFonts w:ascii="Times New Roman" w:eastAsia="SimSun" w:hAnsi="Times New Roman" w:cs="Times New Roman"/>
          <w:sz w:val="28"/>
          <w:szCs w:val="28"/>
        </w:rPr>
        <w:t>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0C156F" w:rsidRPr="000C156F" w:rsidRDefault="000C156F" w:rsidP="000C156F">
      <w:pPr>
        <w:numPr>
          <w:ilvl w:val="0"/>
          <w:numId w:val="21"/>
        </w:numPr>
        <w:spacing w:after="0" w:line="240" w:lineRule="auto"/>
        <w:ind w:left="0" w:right="-143" w:firstLine="709"/>
        <w:jc w:val="both"/>
        <w:rPr>
          <w:rFonts w:ascii="Times New Roman" w:eastAsia="SimSun" w:hAnsi="Times New Roman" w:cs="Times New Roman"/>
          <w:sz w:val="28"/>
          <w:szCs w:val="28"/>
        </w:rPr>
      </w:pPr>
      <w:r w:rsidRPr="000C156F">
        <w:rPr>
          <w:rFonts w:ascii="Times New Roman" w:eastAsia="SimSun" w:hAnsi="Times New Roman" w:cs="Times New Roman"/>
          <w:sz w:val="28"/>
          <w:szCs w:val="28"/>
        </w:rPr>
        <w:t>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0C156F" w:rsidRPr="000C156F" w:rsidRDefault="000C156F" w:rsidP="000C156F">
      <w:pPr>
        <w:spacing w:after="0" w:line="240" w:lineRule="auto"/>
        <w:ind w:right="-143" w:firstLine="709"/>
        <w:jc w:val="both"/>
        <w:rPr>
          <w:rFonts w:ascii="Times New Roman" w:eastAsia="SimSun" w:hAnsi="Times New Roman" w:cs="Times New Roman"/>
          <w:sz w:val="28"/>
          <w:szCs w:val="28"/>
        </w:rPr>
      </w:pPr>
      <w:r w:rsidRPr="000C156F">
        <w:rPr>
          <w:rFonts w:ascii="Times New Roman" w:eastAsia="SimSun" w:hAnsi="Times New Roman" w:cs="Times New Roman"/>
          <w:sz w:val="28"/>
          <w:szCs w:val="28"/>
        </w:rPr>
        <w:t>По данным на 2021 год, в районе осуществляют деятельность 59 общественных объединений по работе с молодежью, участие в которых принимают 1 525 человек в возрасте от 14 до 35 лет. С руководителями ведется постоянная работа, направляются методические рекомендации по организации работы с молодежью, оказывается помощь и поддержка в проведении мероприятий.</w:t>
      </w:r>
    </w:p>
    <w:p w:rsidR="000C156F" w:rsidRPr="000C156F" w:rsidRDefault="000C156F" w:rsidP="000C156F">
      <w:pPr>
        <w:numPr>
          <w:ilvl w:val="0"/>
          <w:numId w:val="21"/>
        </w:numPr>
        <w:spacing w:after="0" w:line="240" w:lineRule="auto"/>
        <w:ind w:left="0" w:right="-143" w:firstLine="709"/>
        <w:jc w:val="both"/>
        <w:rPr>
          <w:rFonts w:ascii="Times New Roman" w:eastAsia="SimSun" w:hAnsi="Times New Roman" w:cs="Times New Roman"/>
          <w:sz w:val="28"/>
          <w:szCs w:val="28"/>
        </w:rPr>
      </w:pPr>
      <w:r w:rsidRPr="000C156F">
        <w:rPr>
          <w:rFonts w:ascii="Times New Roman" w:eastAsia="SimSun" w:hAnsi="Times New Roman" w:cs="Times New Roman"/>
          <w:sz w:val="28"/>
          <w:szCs w:val="28"/>
        </w:rPr>
        <w:t>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0C156F" w:rsidRPr="000C156F" w:rsidRDefault="000C156F" w:rsidP="000C156F">
      <w:pPr>
        <w:numPr>
          <w:ilvl w:val="0"/>
          <w:numId w:val="21"/>
        </w:numPr>
        <w:spacing w:after="0" w:line="240" w:lineRule="auto"/>
        <w:ind w:left="0" w:right="-143" w:firstLine="709"/>
        <w:jc w:val="both"/>
        <w:rPr>
          <w:rFonts w:ascii="Times New Roman" w:eastAsia="SimSun" w:hAnsi="Times New Roman" w:cs="Times New Roman"/>
          <w:sz w:val="28"/>
          <w:szCs w:val="28"/>
        </w:rPr>
      </w:pPr>
      <w:r w:rsidRPr="000C156F">
        <w:rPr>
          <w:rFonts w:ascii="Times New Roman" w:eastAsia="SimSun" w:hAnsi="Times New Roman" w:cs="Times New Roman"/>
          <w:sz w:val="28"/>
          <w:szCs w:val="28"/>
        </w:rPr>
        <w:t>участвуют в организации отдыха, досуга и занятости несовершеннолетних.</w:t>
      </w:r>
    </w:p>
    <w:p w:rsidR="000C156F" w:rsidRPr="000C156F" w:rsidRDefault="000C156F" w:rsidP="000C156F">
      <w:pPr>
        <w:spacing w:after="0" w:line="240" w:lineRule="auto"/>
        <w:ind w:firstLine="709"/>
        <w:jc w:val="both"/>
        <w:rPr>
          <w:rFonts w:ascii="Times New Roman" w:eastAsia="SimSun" w:hAnsi="Times New Roman" w:cs="Times New Roman"/>
          <w:sz w:val="28"/>
          <w:szCs w:val="28"/>
        </w:rPr>
      </w:pPr>
      <w:r w:rsidRPr="000C156F">
        <w:rPr>
          <w:rFonts w:ascii="Times New Roman" w:eastAsia="SimSun" w:hAnsi="Times New Roman" w:cs="Times New Roman"/>
          <w:sz w:val="28"/>
          <w:szCs w:val="28"/>
        </w:rPr>
        <w:t xml:space="preserve">В рамках реализации мероприятий подпрограммы «Молодежь Иркутского района» в 2021 году проведены мероприятия для молодежи в соответствии с основными направлениями </w:t>
      </w:r>
      <w:proofErr w:type="spellStart"/>
      <w:r w:rsidRPr="000C156F">
        <w:rPr>
          <w:rFonts w:ascii="Times New Roman" w:eastAsia="SimSun" w:hAnsi="Times New Roman" w:cs="Times New Roman"/>
          <w:sz w:val="28"/>
          <w:szCs w:val="28"/>
        </w:rPr>
        <w:t>Росмолодежи</w:t>
      </w:r>
      <w:proofErr w:type="spellEnd"/>
      <w:r w:rsidRPr="000C156F">
        <w:rPr>
          <w:rFonts w:ascii="Times New Roman" w:eastAsia="SimSun" w:hAnsi="Times New Roman" w:cs="Times New Roman"/>
          <w:sz w:val="28"/>
          <w:szCs w:val="28"/>
        </w:rPr>
        <w:t xml:space="preserve"> и областной государственной программы «Молодежь Иркутской области». Несомненно, пандемия внесла коррективы в планы проведения мероприятий, некоторые мероприятия были переведены в онлайн-режим, либо отменены.</w:t>
      </w:r>
    </w:p>
    <w:p w:rsidR="000C156F" w:rsidRPr="000C156F" w:rsidRDefault="000C156F" w:rsidP="000C156F">
      <w:pPr>
        <w:spacing w:after="0" w:line="240" w:lineRule="auto"/>
        <w:ind w:firstLine="709"/>
        <w:jc w:val="both"/>
        <w:rPr>
          <w:rFonts w:ascii="Times New Roman" w:eastAsia="SimSun" w:hAnsi="Times New Roman" w:cs="Times New Roman"/>
          <w:sz w:val="28"/>
          <w:szCs w:val="28"/>
        </w:rPr>
      </w:pPr>
      <w:r w:rsidRPr="000C156F">
        <w:rPr>
          <w:rFonts w:ascii="Times New Roman" w:eastAsia="SimSun" w:hAnsi="Times New Roman" w:cs="Times New Roman"/>
          <w:sz w:val="28"/>
          <w:szCs w:val="28"/>
        </w:rPr>
        <w:t xml:space="preserve">Жители района и организации (в том числе дошкольные и общеобразовательные организации, общественные объединения) приняли участие в акциях в онлайн-режиме и очных мероприятиях: </w:t>
      </w:r>
      <w:proofErr w:type="gramStart"/>
      <w:r w:rsidRPr="000C156F">
        <w:rPr>
          <w:rFonts w:ascii="Times New Roman" w:eastAsia="SimSun" w:hAnsi="Times New Roman" w:cs="Times New Roman"/>
          <w:sz w:val="28"/>
          <w:szCs w:val="28"/>
        </w:rPr>
        <w:t>Всероссийских «Георгиевская ленточка» и «Бессмертный полк», «Голубь мира», «Окна Победы», «День флага», «День России», «Свеча памяти» и другие.</w:t>
      </w:r>
      <w:proofErr w:type="gramEnd"/>
    </w:p>
    <w:p w:rsidR="000C156F" w:rsidRPr="000C156F" w:rsidRDefault="000C156F" w:rsidP="000C156F">
      <w:pPr>
        <w:spacing w:after="0" w:line="240" w:lineRule="auto"/>
        <w:ind w:firstLine="709"/>
        <w:jc w:val="both"/>
        <w:rPr>
          <w:rFonts w:ascii="Times New Roman" w:eastAsia="SimSun" w:hAnsi="Times New Roman" w:cs="Times New Roman"/>
          <w:sz w:val="28"/>
          <w:szCs w:val="28"/>
        </w:rPr>
      </w:pPr>
      <w:r w:rsidRPr="000C156F">
        <w:rPr>
          <w:rFonts w:ascii="Times New Roman" w:eastAsia="SimSun" w:hAnsi="Times New Roman" w:cs="Times New Roman"/>
          <w:sz w:val="28"/>
          <w:szCs w:val="28"/>
        </w:rPr>
        <w:lastRenderedPageBreak/>
        <w:t>Акция «Снежный десант РСО», которая состоялась в январе 2021 года, направлена на развитие движения студенческих отрядов в Иркутской области, патриотическое воспитание молодежи, популяризацию здорового образа жизни, развитие добровольческих трудовых (тимуровских) отрядов подростков в регионе. По условиям, к участию в акции привлекаются подростки, состоящие на различных видах учета, и в каждой территории такие ребята активно помогали студентам: убирали снег, кололи дрова, оказывали другую помощь пожилым гражданам.</w:t>
      </w:r>
    </w:p>
    <w:p w:rsidR="000C156F" w:rsidRPr="000C156F" w:rsidRDefault="000C156F" w:rsidP="000C156F">
      <w:pPr>
        <w:spacing w:after="0" w:line="240" w:lineRule="auto"/>
        <w:ind w:firstLine="709"/>
        <w:jc w:val="both"/>
        <w:rPr>
          <w:rFonts w:ascii="Times New Roman" w:eastAsia="SimSun" w:hAnsi="Times New Roman" w:cs="Times New Roman"/>
          <w:sz w:val="28"/>
          <w:szCs w:val="28"/>
        </w:rPr>
      </w:pPr>
      <w:r w:rsidRPr="000C156F">
        <w:rPr>
          <w:rFonts w:ascii="Times New Roman" w:eastAsia="SimSun" w:hAnsi="Times New Roman" w:cs="Times New Roman"/>
          <w:sz w:val="28"/>
          <w:szCs w:val="28"/>
        </w:rPr>
        <w:t xml:space="preserve">В День Российской молодежи (27 июня) в этом году 100 человек были награждены благодарственными письмами Мэра района согласно поданным ходатайствам от муниципальных образований Иркутского района. </w:t>
      </w:r>
    </w:p>
    <w:p w:rsidR="000C156F" w:rsidRPr="000C156F" w:rsidRDefault="000C156F" w:rsidP="000C156F">
      <w:pPr>
        <w:spacing w:after="0" w:line="240" w:lineRule="auto"/>
        <w:ind w:firstLine="709"/>
        <w:jc w:val="both"/>
        <w:rPr>
          <w:rFonts w:ascii="Times New Roman" w:eastAsia="SimSun" w:hAnsi="Times New Roman" w:cs="Times New Roman"/>
          <w:sz w:val="28"/>
          <w:szCs w:val="28"/>
        </w:rPr>
      </w:pPr>
      <w:r w:rsidRPr="000C156F">
        <w:rPr>
          <w:rFonts w:ascii="Times New Roman" w:eastAsia="SimSun" w:hAnsi="Times New Roman" w:cs="Times New Roman"/>
          <w:sz w:val="28"/>
          <w:szCs w:val="28"/>
        </w:rPr>
        <w:t xml:space="preserve">Ведется база данных талантливой молодежи и волонтеров по предоставлению информации от муниципальных образований района. </w:t>
      </w:r>
    </w:p>
    <w:p w:rsidR="000C156F" w:rsidRPr="000C156F" w:rsidRDefault="000C156F" w:rsidP="000C156F">
      <w:pPr>
        <w:spacing w:after="0" w:line="240" w:lineRule="auto"/>
        <w:ind w:firstLine="709"/>
        <w:jc w:val="both"/>
        <w:rPr>
          <w:rFonts w:ascii="Times New Roman" w:eastAsia="SimSun" w:hAnsi="Times New Roman" w:cs="Times New Roman"/>
          <w:sz w:val="28"/>
          <w:szCs w:val="28"/>
        </w:rPr>
      </w:pPr>
      <w:r w:rsidRPr="000C156F">
        <w:rPr>
          <w:rFonts w:ascii="Times New Roman" w:eastAsia="SimSun" w:hAnsi="Times New Roman" w:cs="Times New Roman"/>
          <w:sz w:val="28"/>
          <w:szCs w:val="28"/>
        </w:rPr>
        <w:t>Отделом оказывается содействие в проведении мероприятий на территориях, предоставляя инвентарь и выезжая для проведения мероприятий.</w:t>
      </w:r>
    </w:p>
    <w:p w:rsidR="000C156F" w:rsidRPr="000C156F" w:rsidRDefault="000C156F" w:rsidP="000C156F">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C156F">
        <w:rPr>
          <w:rFonts w:ascii="Times New Roman" w:eastAsia="SimSun" w:hAnsi="Times New Roman" w:cs="Times New Roman"/>
          <w:sz w:val="28"/>
          <w:szCs w:val="28"/>
        </w:rPr>
        <w:t>В муниципальном этапе областного конкурса «Молодежь Иркутской области в лицах», который проводится с целью развития потенциала молодежи, 14 человек приняли участие в следующих номинациях «Достижения в сфере общественной деятельности», «Профессиональные достижения в сфере образования», «Профессиональные достижения в сфере культуры», «Достижения в сфере культуры», «Достижения в сфере физической культуры и спорта», «Лучшая молодая семья», «Учащийся года» и «Лучший доброволец (волонтер)».</w:t>
      </w:r>
      <w:proofErr w:type="gramEnd"/>
      <w:r w:rsidRPr="000C156F">
        <w:rPr>
          <w:rFonts w:ascii="Times New Roman" w:eastAsia="SimSun" w:hAnsi="Times New Roman" w:cs="Times New Roman"/>
          <w:sz w:val="28"/>
          <w:szCs w:val="28"/>
        </w:rPr>
        <w:t xml:space="preserve"> </w:t>
      </w:r>
      <w:r w:rsidRPr="000C156F">
        <w:rPr>
          <w:rFonts w:ascii="Times New Roman" w:eastAsia="Times New Roman" w:hAnsi="Times New Roman" w:cs="Times New Roman"/>
          <w:sz w:val="28"/>
          <w:szCs w:val="28"/>
          <w:lang w:eastAsia="ru-RU"/>
        </w:rPr>
        <w:t>Победители в этих номинациях смогут принять участие в областном этапе конкурса.</w:t>
      </w:r>
    </w:p>
    <w:p w:rsidR="000C156F" w:rsidRPr="000C156F" w:rsidRDefault="000C156F" w:rsidP="000C156F">
      <w:pPr>
        <w:spacing w:after="0" w:line="240" w:lineRule="auto"/>
        <w:ind w:firstLine="709"/>
        <w:jc w:val="both"/>
        <w:rPr>
          <w:rFonts w:ascii="Times New Roman" w:eastAsia="SimSun" w:hAnsi="Times New Roman" w:cs="Times New Roman"/>
          <w:sz w:val="28"/>
          <w:szCs w:val="28"/>
        </w:rPr>
      </w:pPr>
      <w:r w:rsidRPr="000C156F">
        <w:rPr>
          <w:rFonts w:ascii="Times New Roman" w:eastAsia="SimSun" w:hAnsi="Times New Roman" w:cs="Times New Roman"/>
          <w:sz w:val="28"/>
          <w:szCs w:val="28"/>
        </w:rPr>
        <w:t xml:space="preserve">Кроме того, ведется </w:t>
      </w:r>
      <w:proofErr w:type="gramStart"/>
      <w:r w:rsidRPr="000C156F">
        <w:rPr>
          <w:rFonts w:ascii="Times New Roman" w:eastAsia="SimSun" w:hAnsi="Times New Roman" w:cs="Times New Roman"/>
          <w:sz w:val="28"/>
          <w:szCs w:val="28"/>
        </w:rPr>
        <w:t>контроль за</w:t>
      </w:r>
      <w:proofErr w:type="gramEnd"/>
      <w:r w:rsidRPr="000C156F">
        <w:rPr>
          <w:rFonts w:ascii="Times New Roman" w:eastAsia="SimSun" w:hAnsi="Times New Roman" w:cs="Times New Roman"/>
          <w:sz w:val="28"/>
          <w:szCs w:val="28"/>
        </w:rPr>
        <w:t xml:space="preserve"> работой с детьми, состоящими на различных видах учета, мониторинг их занятости во внеурочное время.</w:t>
      </w:r>
    </w:p>
    <w:p w:rsidR="000C156F" w:rsidRPr="000C156F" w:rsidRDefault="000C156F" w:rsidP="000C156F">
      <w:pPr>
        <w:spacing w:after="0" w:line="240" w:lineRule="auto"/>
        <w:ind w:right="-143" w:firstLine="709"/>
        <w:jc w:val="both"/>
        <w:rPr>
          <w:rFonts w:ascii="Times New Roman" w:eastAsia="SimSun" w:hAnsi="Times New Roman" w:cs="Times New Roman"/>
          <w:sz w:val="28"/>
          <w:szCs w:val="28"/>
        </w:rPr>
      </w:pPr>
      <w:r w:rsidRPr="000C156F">
        <w:rPr>
          <w:rFonts w:ascii="Times New Roman" w:eastAsia="SimSun" w:hAnsi="Times New Roman" w:cs="Times New Roman"/>
          <w:sz w:val="28"/>
          <w:szCs w:val="28"/>
        </w:rPr>
        <w:t>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0C156F" w:rsidRPr="000C156F" w:rsidRDefault="000C156F" w:rsidP="000C156F">
      <w:pPr>
        <w:numPr>
          <w:ilvl w:val="0"/>
          <w:numId w:val="22"/>
        </w:numPr>
        <w:spacing w:after="0" w:line="240" w:lineRule="auto"/>
        <w:ind w:left="0" w:right="-143" w:firstLine="709"/>
        <w:jc w:val="both"/>
        <w:rPr>
          <w:rFonts w:ascii="Times New Roman" w:eastAsia="SimSun" w:hAnsi="Times New Roman" w:cs="Times New Roman"/>
          <w:sz w:val="28"/>
          <w:szCs w:val="28"/>
        </w:rPr>
      </w:pPr>
      <w:r w:rsidRPr="000C156F">
        <w:rPr>
          <w:rFonts w:ascii="Times New Roman" w:eastAsia="SimSun" w:hAnsi="Times New Roman" w:cs="Times New Roman"/>
          <w:sz w:val="28"/>
          <w:szCs w:val="28"/>
        </w:rPr>
        <w:t>предоставляют социальные, правовые и иные услуги несовершеннолетним;</w:t>
      </w:r>
    </w:p>
    <w:p w:rsidR="000C156F" w:rsidRPr="000C156F" w:rsidRDefault="000C156F" w:rsidP="000C156F">
      <w:pPr>
        <w:numPr>
          <w:ilvl w:val="0"/>
          <w:numId w:val="22"/>
        </w:numPr>
        <w:spacing w:after="0" w:line="240" w:lineRule="auto"/>
        <w:ind w:left="0" w:right="-143" w:firstLine="709"/>
        <w:jc w:val="both"/>
        <w:rPr>
          <w:rFonts w:ascii="Times New Roman" w:eastAsia="SimSun" w:hAnsi="Times New Roman" w:cs="Times New Roman"/>
          <w:sz w:val="28"/>
          <w:szCs w:val="28"/>
        </w:rPr>
      </w:pPr>
      <w:r w:rsidRPr="000C156F">
        <w:rPr>
          <w:rFonts w:ascii="Times New Roman" w:eastAsia="SimSun" w:hAnsi="Times New Roman" w:cs="Times New Roman"/>
          <w:sz w:val="28"/>
          <w:szCs w:val="28"/>
        </w:rPr>
        <w:t>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0C156F" w:rsidRPr="000C156F" w:rsidRDefault="000C156F" w:rsidP="000C156F">
      <w:pPr>
        <w:spacing w:after="0" w:line="240" w:lineRule="auto"/>
        <w:ind w:firstLine="567"/>
        <w:jc w:val="both"/>
        <w:rPr>
          <w:rFonts w:ascii="Times New Roman" w:eastAsia="Times New Roman" w:hAnsi="Times New Roman" w:cs="Times New Roman"/>
          <w:sz w:val="28"/>
          <w:szCs w:val="28"/>
          <w:lang w:eastAsia="ru-RU"/>
        </w:rPr>
      </w:pPr>
      <w:r w:rsidRPr="000C156F">
        <w:rPr>
          <w:rFonts w:ascii="Times New Roman" w:eastAsia="SimSun" w:hAnsi="Times New Roman" w:cs="Times New Roman"/>
          <w:bCs/>
          <w:color w:val="000000"/>
          <w:sz w:val="28"/>
          <w:szCs w:val="28"/>
        </w:rPr>
        <w:t>Профилактическая работа с подростками, проходящими обучение в образовательных организациях района, осуществляется в рамках постов «Здоровье+».</w:t>
      </w:r>
    </w:p>
    <w:p w:rsidR="000C156F" w:rsidRPr="000C156F" w:rsidRDefault="000C156F" w:rsidP="000C156F">
      <w:pPr>
        <w:spacing w:after="0" w:line="240" w:lineRule="auto"/>
        <w:ind w:firstLine="567"/>
        <w:jc w:val="both"/>
        <w:rPr>
          <w:rFonts w:ascii="Times New Roman" w:eastAsia="Times New Roman" w:hAnsi="Times New Roman" w:cs="Times New Roman"/>
          <w:sz w:val="28"/>
          <w:szCs w:val="28"/>
          <w:lang w:eastAsia="ru-RU"/>
        </w:rPr>
      </w:pPr>
      <w:r w:rsidRPr="000C156F">
        <w:rPr>
          <w:rFonts w:ascii="Times New Roman" w:eastAsia="Times New Roman" w:hAnsi="Times New Roman" w:cs="Times New Roman"/>
          <w:sz w:val="28"/>
          <w:szCs w:val="28"/>
          <w:lang w:eastAsia="ru-RU"/>
        </w:rPr>
        <w:t xml:space="preserve">Деятельность постов «Здоровье+» организована в соответствии с инструктивно-методическими указаниями по порядку организации и </w:t>
      </w:r>
      <w:proofErr w:type="gramStart"/>
      <w:r w:rsidRPr="000C156F">
        <w:rPr>
          <w:rFonts w:ascii="Times New Roman" w:eastAsia="Times New Roman" w:hAnsi="Times New Roman" w:cs="Times New Roman"/>
          <w:sz w:val="28"/>
          <w:szCs w:val="28"/>
          <w:lang w:eastAsia="ru-RU"/>
        </w:rPr>
        <w:t>деятельности</w:t>
      </w:r>
      <w:proofErr w:type="gramEnd"/>
      <w:r w:rsidRPr="000C156F">
        <w:rPr>
          <w:rFonts w:ascii="Times New Roman" w:eastAsia="Times New Roman" w:hAnsi="Times New Roman" w:cs="Times New Roman"/>
          <w:sz w:val="28"/>
          <w:szCs w:val="28"/>
          <w:lang w:eastAsia="ru-RU"/>
        </w:rPr>
        <w:t xml:space="preserve"> общественных </w:t>
      </w:r>
      <w:proofErr w:type="spellStart"/>
      <w:r w:rsidRPr="000C156F">
        <w:rPr>
          <w:rFonts w:ascii="Times New Roman" w:eastAsia="Times New Roman" w:hAnsi="Times New Roman" w:cs="Times New Roman"/>
          <w:sz w:val="28"/>
          <w:szCs w:val="28"/>
          <w:lang w:eastAsia="ru-RU"/>
        </w:rPr>
        <w:t>наркопостов</w:t>
      </w:r>
      <w:proofErr w:type="spellEnd"/>
      <w:r w:rsidRPr="000C156F">
        <w:rPr>
          <w:rFonts w:ascii="Times New Roman" w:eastAsia="Times New Roman" w:hAnsi="Times New Roman" w:cs="Times New Roman"/>
          <w:sz w:val="28"/>
          <w:szCs w:val="28"/>
          <w:lang w:eastAsia="ru-RU"/>
        </w:rPr>
        <w:t xml:space="preserve"> - постов здоровья и кабинетов профилактики в образовательных организациях в Иркутской области, утвержденными приказом министерства образования Иркутской области и министерства здравоохранения Иркутской области от 02.08.2013 № 52-мпр/130-мпр (далее – Инструктивно-методические указания).</w:t>
      </w:r>
    </w:p>
    <w:p w:rsidR="000C156F" w:rsidRPr="000C156F" w:rsidRDefault="000C156F" w:rsidP="000C156F">
      <w:pPr>
        <w:spacing w:after="0" w:line="240" w:lineRule="auto"/>
        <w:ind w:firstLine="567"/>
        <w:jc w:val="both"/>
        <w:rPr>
          <w:rFonts w:ascii="Times New Roman" w:eastAsia="Times New Roman" w:hAnsi="Times New Roman" w:cs="Times New Roman"/>
          <w:sz w:val="28"/>
          <w:szCs w:val="28"/>
          <w:lang w:eastAsia="ru-RU"/>
        </w:rPr>
      </w:pPr>
      <w:r w:rsidRPr="000C156F">
        <w:rPr>
          <w:rFonts w:ascii="Times New Roman" w:eastAsia="Times New Roman" w:hAnsi="Times New Roman" w:cs="Times New Roman"/>
          <w:sz w:val="28"/>
          <w:szCs w:val="28"/>
          <w:lang w:eastAsia="ru-RU"/>
        </w:rPr>
        <w:lastRenderedPageBreak/>
        <w:t>Индивидуально профилактическая работа с несовершеннолетними в рамках поста «Здоровье+» организована в соответствии с методическими рекомендациями и Инструктивно-методическими указаниями, включает: постановку на учет несовершеннолетних, направление к врачу наркологу, проведение профилактической работы, реализацию индивидуальных программ сопровождения, снятие с учета (при наличии оснований).</w:t>
      </w:r>
    </w:p>
    <w:p w:rsidR="000C156F" w:rsidRPr="000C156F" w:rsidRDefault="000C156F" w:rsidP="000C156F">
      <w:pPr>
        <w:shd w:val="clear" w:color="auto" w:fill="FFFFFF"/>
        <w:autoSpaceDE w:val="0"/>
        <w:autoSpaceDN w:val="0"/>
        <w:adjustRightInd w:val="0"/>
        <w:spacing w:after="0" w:line="240" w:lineRule="auto"/>
        <w:ind w:firstLine="567"/>
        <w:jc w:val="both"/>
        <w:rPr>
          <w:rFonts w:ascii="Times New Roman" w:eastAsia="SimSun" w:hAnsi="Times New Roman" w:cs="Times New Roman"/>
          <w:bCs/>
          <w:color w:val="000000"/>
          <w:sz w:val="28"/>
          <w:szCs w:val="28"/>
        </w:rPr>
      </w:pPr>
      <w:r w:rsidRPr="000C156F">
        <w:rPr>
          <w:rFonts w:ascii="Times New Roman" w:eastAsia="SimSun" w:hAnsi="Times New Roman" w:cs="Times New Roman"/>
          <w:bCs/>
          <w:color w:val="000000"/>
          <w:sz w:val="28"/>
          <w:szCs w:val="28"/>
        </w:rPr>
        <w:t xml:space="preserve">С целью организации работы по созданию антинаркотического волонтерского движения администрацией Иркутского районного муниципального образования с 26.04.2021 по 29.04.2021 в рамках поста «Здоровье+» и с 06.12.2021 по 10.12.2021 в рамках семинара волонтеров антинаркотического движения Иркутского района проведена работа по подготовке обучающихся общеобразовательных организаций к антинаркотической волонтерской деятельности. Во взаимодействии со специалистами ОГКУ «Центр профилактики, реабилитации и коррекции» проведен </w:t>
      </w:r>
      <w:proofErr w:type="spellStart"/>
      <w:r w:rsidRPr="000C156F">
        <w:rPr>
          <w:rFonts w:ascii="Times New Roman" w:eastAsia="SimSun" w:hAnsi="Times New Roman" w:cs="Times New Roman"/>
          <w:bCs/>
          <w:color w:val="000000"/>
          <w:sz w:val="28"/>
          <w:szCs w:val="28"/>
        </w:rPr>
        <w:t>вебинар</w:t>
      </w:r>
      <w:proofErr w:type="spellEnd"/>
      <w:r w:rsidRPr="000C156F">
        <w:rPr>
          <w:rFonts w:ascii="Times New Roman" w:eastAsia="SimSun" w:hAnsi="Times New Roman" w:cs="Times New Roman"/>
          <w:bCs/>
          <w:color w:val="000000"/>
          <w:sz w:val="28"/>
          <w:szCs w:val="28"/>
        </w:rPr>
        <w:t xml:space="preserve"> для педагогов «Организационные основы добровольчества в школе» (охват участников составил 48 человек), во взаимодействии с ОГКУ «Центр профилактики наркомании» организовано обучение волонтеров в онлайн-школе «#</w:t>
      </w:r>
      <w:proofErr w:type="spellStart"/>
      <w:r w:rsidRPr="000C156F">
        <w:rPr>
          <w:rFonts w:ascii="Times New Roman" w:eastAsia="SimSun" w:hAnsi="Times New Roman" w:cs="Times New Roman"/>
          <w:bCs/>
          <w:color w:val="000000"/>
          <w:sz w:val="28"/>
          <w:szCs w:val="28"/>
        </w:rPr>
        <w:t>БудьВтеме</w:t>
      </w:r>
      <w:proofErr w:type="spellEnd"/>
      <w:r w:rsidRPr="000C156F">
        <w:rPr>
          <w:rFonts w:ascii="Times New Roman" w:eastAsia="SimSun" w:hAnsi="Times New Roman" w:cs="Times New Roman"/>
          <w:bCs/>
          <w:color w:val="000000"/>
          <w:sz w:val="28"/>
          <w:szCs w:val="28"/>
        </w:rPr>
        <w:t xml:space="preserve">» (охват участников составил 47 человек). </w:t>
      </w:r>
      <w:proofErr w:type="gramStart"/>
      <w:r w:rsidRPr="000C156F">
        <w:rPr>
          <w:rFonts w:ascii="Times New Roman" w:eastAsia="SimSun" w:hAnsi="Times New Roman" w:cs="Times New Roman"/>
          <w:bCs/>
          <w:color w:val="000000"/>
          <w:sz w:val="28"/>
          <w:szCs w:val="28"/>
        </w:rPr>
        <w:t>Кроме того, в соответствии с техническим заданием на оказание преподавательских услуг по проведению комплекса мероприятий в сфере профилактики незаконного потребления наркотических средств и психотропных веществ, наркомании и других социально-негативных явлений, пропаганде здорового образа жизни региональными специалистами ОГКУ «Центр профилактики наркомании» проведено 14 занятий по подготовке и обучению добровольцев (волонтеров) по пропаганде здорового образа жизни из числа подростков и молодежи, в</w:t>
      </w:r>
      <w:proofErr w:type="gramEnd"/>
      <w:r w:rsidRPr="000C156F">
        <w:rPr>
          <w:rFonts w:ascii="Times New Roman" w:eastAsia="SimSun" w:hAnsi="Times New Roman" w:cs="Times New Roman"/>
          <w:bCs/>
          <w:color w:val="000000"/>
          <w:sz w:val="28"/>
          <w:szCs w:val="28"/>
        </w:rPr>
        <w:t xml:space="preserve"> которых приняло участие 148 учащихся общеобразовательных организаций Иркутского района.</w:t>
      </w:r>
    </w:p>
    <w:p w:rsidR="000C156F" w:rsidRDefault="000C156F" w:rsidP="002047EF">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0856C5" w:rsidRDefault="000856C5" w:rsidP="002047EF">
      <w:pPr>
        <w:spacing w:after="0" w:line="240" w:lineRule="auto"/>
        <w:jc w:val="both"/>
        <w:rPr>
          <w:rFonts w:ascii="Times New Roman" w:eastAsia="Calibri" w:hAnsi="Times New Roman" w:cs="Times New Roman"/>
          <w:sz w:val="28"/>
          <w:szCs w:val="28"/>
        </w:rPr>
      </w:pPr>
    </w:p>
    <w:p w:rsidR="005B1ABF" w:rsidRPr="00AD7035" w:rsidRDefault="007B329E" w:rsidP="000856C5">
      <w:pPr>
        <w:spacing w:after="0" w:line="240" w:lineRule="auto"/>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 xml:space="preserve">           </w:t>
      </w:r>
      <w:r w:rsidR="005B1ABF" w:rsidRPr="000C156F">
        <w:rPr>
          <w:rFonts w:ascii="Times New Roman" w:eastAsia="Times New Roman" w:hAnsi="Times New Roman" w:cs="Times New Roman"/>
          <w:b/>
          <w:i/>
          <w:color w:val="000000" w:themeColor="text1"/>
          <w:sz w:val="28"/>
          <w:szCs w:val="28"/>
          <w:lang w:eastAsia="ru-RU"/>
        </w:rPr>
        <w:t>Глава 3. О мерах, направленных на повышение профессиональной компетентности различных категорий специалистов, работающих с несовершеннолетними и (или) их семьями.</w:t>
      </w:r>
    </w:p>
    <w:p w:rsidR="00AD7035" w:rsidRPr="00470DE2" w:rsidRDefault="00AD7035" w:rsidP="00AD7035">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AD7035">
        <w:rPr>
          <w:rFonts w:ascii="Times New Roman" w:eastAsia="Times New Roman" w:hAnsi="Times New Roman" w:cs="Times New Roman"/>
          <w:sz w:val="28"/>
          <w:szCs w:val="28"/>
          <w:lang w:eastAsia="ru-RU"/>
        </w:rPr>
        <w:t xml:space="preserve">правлением образования включено в план перспективного развития кадрового потенциала системы образования ИРМО на 2020-2024 годы проведение мероприятий (семинаров, тренингов, </w:t>
      </w:r>
      <w:proofErr w:type="spellStart"/>
      <w:r w:rsidRPr="00AD7035">
        <w:rPr>
          <w:rFonts w:ascii="Times New Roman" w:eastAsia="Times New Roman" w:hAnsi="Times New Roman" w:cs="Times New Roman"/>
          <w:sz w:val="28"/>
          <w:szCs w:val="28"/>
          <w:lang w:eastAsia="ru-RU"/>
        </w:rPr>
        <w:t>вебинаров</w:t>
      </w:r>
      <w:proofErr w:type="spellEnd"/>
      <w:r w:rsidRPr="00AD7035">
        <w:rPr>
          <w:rFonts w:ascii="Times New Roman" w:eastAsia="Times New Roman" w:hAnsi="Times New Roman" w:cs="Times New Roman"/>
          <w:sz w:val="28"/>
          <w:szCs w:val="28"/>
          <w:lang w:eastAsia="ru-RU"/>
        </w:rPr>
        <w:t>, практикумов и др.) для специалистов образовательных организаций по вопросам профилактики отклоняющегося поведения несовершеннолетних, совершенствования форм и моделей профессионального роста педагогических и руководящих работников.</w:t>
      </w:r>
    </w:p>
    <w:p w:rsidR="00470DE2" w:rsidRDefault="00470DE2" w:rsidP="00470DE2">
      <w:pPr>
        <w:pStyle w:val="a5"/>
        <w:numPr>
          <w:ilvl w:val="0"/>
          <w:numId w:val="23"/>
        </w:numPr>
        <w:spacing w:line="240" w:lineRule="auto"/>
        <w:jc w:val="both"/>
        <w:rPr>
          <w:rFonts w:ascii="Times New Roman" w:hAnsi="Times New Roman" w:cs="Times New Roman"/>
          <w:sz w:val="28"/>
        </w:rPr>
      </w:pPr>
      <w:r>
        <w:rPr>
          <w:rFonts w:ascii="Times New Roman" w:hAnsi="Times New Roman" w:cs="Times New Roman"/>
          <w:sz w:val="28"/>
        </w:rPr>
        <w:t>Профилактическая работа с несовершеннолетними по предупреждению правонарушений во время проведения массовых и публичных мероприятий (онлайн-семинар) – 03.02.2021</w:t>
      </w:r>
    </w:p>
    <w:p w:rsidR="00470DE2" w:rsidRDefault="00470DE2" w:rsidP="00470DE2">
      <w:pPr>
        <w:pStyle w:val="a5"/>
        <w:numPr>
          <w:ilvl w:val="0"/>
          <w:numId w:val="23"/>
        </w:numPr>
        <w:spacing w:line="240" w:lineRule="auto"/>
        <w:jc w:val="both"/>
        <w:rPr>
          <w:rFonts w:ascii="Times New Roman" w:hAnsi="Times New Roman" w:cs="Times New Roman"/>
          <w:sz w:val="28"/>
        </w:rPr>
      </w:pPr>
      <w:r>
        <w:rPr>
          <w:rFonts w:ascii="Times New Roman" w:hAnsi="Times New Roman" w:cs="Times New Roman"/>
          <w:sz w:val="28"/>
        </w:rPr>
        <w:t xml:space="preserve">Профилактика конфликтов в образовательной среде (профилактика </w:t>
      </w:r>
      <w:proofErr w:type="spellStart"/>
      <w:r>
        <w:rPr>
          <w:rFonts w:ascii="Times New Roman" w:hAnsi="Times New Roman" w:cs="Times New Roman"/>
          <w:sz w:val="28"/>
        </w:rPr>
        <w:t>буллинга</w:t>
      </w:r>
      <w:proofErr w:type="spellEnd"/>
      <w:r>
        <w:rPr>
          <w:rFonts w:ascii="Times New Roman" w:hAnsi="Times New Roman" w:cs="Times New Roman"/>
          <w:sz w:val="28"/>
        </w:rPr>
        <w:t>) (</w:t>
      </w:r>
      <w:proofErr w:type="spellStart"/>
      <w:r>
        <w:rPr>
          <w:rFonts w:ascii="Times New Roman" w:hAnsi="Times New Roman" w:cs="Times New Roman"/>
          <w:sz w:val="28"/>
        </w:rPr>
        <w:t>вебинар</w:t>
      </w:r>
      <w:proofErr w:type="spellEnd"/>
      <w:r>
        <w:rPr>
          <w:rFonts w:ascii="Times New Roman" w:hAnsi="Times New Roman" w:cs="Times New Roman"/>
          <w:sz w:val="28"/>
        </w:rPr>
        <w:t>) – 10.02.2021</w:t>
      </w:r>
    </w:p>
    <w:p w:rsidR="00470DE2" w:rsidRDefault="00470DE2" w:rsidP="00470DE2">
      <w:pPr>
        <w:pStyle w:val="a5"/>
        <w:numPr>
          <w:ilvl w:val="0"/>
          <w:numId w:val="23"/>
        </w:numPr>
        <w:spacing w:line="240" w:lineRule="auto"/>
        <w:jc w:val="both"/>
        <w:rPr>
          <w:rFonts w:ascii="Times New Roman" w:hAnsi="Times New Roman" w:cs="Times New Roman"/>
          <w:sz w:val="28"/>
        </w:rPr>
      </w:pPr>
      <w:r>
        <w:rPr>
          <w:rFonts w:ascii="Times New Roman" w:hAnsi="Times New Roman" w:cs="Times New Roman"/>
          <w:sz w:val="28"/>
        </w:rPr>
        <w:t xml:space="preserve">Обеспечение безопасности образовательных организаций в случаях возникновения кризисных ситуаций, связанных с вооруженным нападением (совещание с руководителями, докладчик М.Н. </w:t>
      </w:r>
      <w:proofErr w:type="spellStart"/>
      <w:r>
        <w:rPr>
          <w:rFonts w:ascii="Times New Roman" w:hAnsi="Times New Roman" w:cs="Times New Roman"/>
          <w:sz w:val="28"/>
        </w:rPr>
        <w:t>Галстян</w:t>
      </w:r>
      <w:proofErr w:type="spellEnd"/>
      <w:r>
        <w:rPr>
          <w:rFonts w:ascii="Times New Roman" w:hAnsi="Times New Roman" w:cs="Times New Roman"/>
          <w:sz w:val="28"/>
        </w:rPr>
        <w:t>) – 30.03.2021</w:t>
      </w:r>
    </w:p>
    <w:p w:rsidR="00470DE2" w:rsidRDefault="00470DE2" w:rsidP="00470DE2">
      <w:pPr>
        <w:pStyle w:val="a5"/>
        <w:numPr>
          <w:ilvl w:val="0"/>
          <w:numId w:val="23"/>
        </w:numPr>
        <w:spacing w:line="240" w:lineRule="auto"/>
        <w:jc w:val="both"/>
        <w:rPr>
          <w:rFonts w:ascii="Times New Roman" w:hAnsi="Times New Roman" w:cs="Times New Roman"/>
          <w:sz w:val="28"/>
        </w:rPr>
      </w:pPr>
      <w:r>
        <w:rPr>
          <w:rFonts w:ascii="Times New Roman" w:hAnsi="Times New Roman" w:cs="Times New Roman"/>
          <w:sz w:val="28"/>
        </w:rPr>
        <w:lastRenderedPageBreak/>
        <w:t>С</w:t>
      </w:r>
      <w:r w:rsidRPr="001B6E9F">
        <w:rPr>
          <w:rFonts w:ascii="Times New Roman" w:hAnsi="Times New Roman" w:cs="Times New Roman"/>
          <w:sz w:val="28"/>
        </w:rPr>
        <w:t>овещание в формате видеоконференцсвязи по вопросам организации профилактики употребления наркотических средств, токсических и психотропных веществ в образовательных организациях Иркутской области</w:t>
      </w:r>
      <w:r>
        <w:rPr>
          <w:rFonts w:ascii="Times New Roman" w:hAnsi="Times New Roman" w:cs="Times New Roman"/>
          <w:sz w:val="28"/>
        </w:rPr>
        <w:t xml:space="preserve"> -14.10.2021</w:t>
      </w:r>
    </w:p>
    <w:p w:rsidR="00470DE2" w:rsidRPr="00AB39AC" w:rsidRDefault="00470DE2" w:rsidP="00470DE2">
      <w:pPr>
        <w:pStyle w:val="a5"/>
        <w:numPr>
          <w:ilvl w:val="0"/>
          <w:numId w:val="23"/>
        </w:numPr>
        <w:spacing w:line="240" w:lineRule="auto"/>
        <w:jc w:val="both"/>
        <w:rPr>
          <w:rFonts w:ascii="Times New Roman" w:hAnsi="Times New Roman" w:cs="Times New Roman"/>
          <w:sz w:val="28"/>
        </w:rPr>
      </w:pPr>
      <w:r>
        <w:rPr>
          <w:rFonts w:ascii="Times New Roman" w:hAnsi="Times New Roman" w:cs="Times New Roman"/>
          <w:sz w:val="28"/>
          <w:szCs w:val="28"/>
        </w:rPr>
        <w:t>О</w:t>
      </w:r>
      <w:r w:rsidRPr="00BB06DB">
        <w:rPr>
          <w:rFonts w:ascii="Times New Roman" w:hAnsi="Times New Roman" w:cs="Times New Roman"/>
          <w:sz w:val="28"/>
          <w:szCs w:val="28"/>
        </w:rPr>
        <w:t>бучающ</w:t>
      </w:r>
      <w:r>
        <w:rPr>
          <w:rFonts w:ascii="Times New Roman" w:hAnsi="Times New Roman" w:cs="Times New Roman"/>
          <w:sz w:val="28"/>
          <w:szCs w:val="28"/>
        </w:rPr>
        <w:t>ий семинар</w:t>
      </w:r>
      <w:r w:rsidRPr="00BB06DB">
        <w:rPr>
          <w:rFonts w:ascii="Times New Roman" w:hAnsi="Times New Roman" w:cs="Times New Roman"/>
          <w:sz w:val="28"/>
          <w:szCs w:val="28"/>
        </w:rPr>
        <w:t xml:space="preserve"> «Отражение медиа-агрессии»</w:t>
      </w:r>
      <w:r>
        <w:rPr>
          <w:rFonts w:ascii="Times New Roman" w:hAnsi="Times New Roman" w:cs="Times New Roman"/>
          <w:sz w:val="28"/>
          <w:szCs w:val="28"/>
        </w:rPr>
        <w:t xml:space="preserve"> (в режиме онлайн)</w:t>
      </w:r>
      <w:r w:rsidRPr="00BB06DB">
        <w:rPr>
          <w:rFonts w:ascii="Times New Roman" w:hAnsi="Times New Roman" w:cs="Times New Roman"/>
          <w:sz w:val="28"/>
          <w:szCs w:val="28"/>
        </w:rPr>
        <w:t xml:space="preserve"> - 25.11.2021</w:t>
      </w:r>
    </w:p>
    <w:p w:rsidR="00AB39AC" w:rsidRPr="00AB39AC" w:rsidRDefault="003A1EEC" w:rsidP="00AB39AC">
      <w:pPr>
        <w:spacing w:after="0" w:line="240" w:lineRule="auto"/>
        <w:jc w:val="both"/>
        <w:rPr>
          <w:rFonts w:ascii="Times New Roman" w:hAnsi="Times New Roman" w:cs="Times New Roman"/>
          <w:sz w:val="28"/>
        </w:rPr>
      </w:pPr>
      <w:r>
        <w:rPr>
          <w:rFonts w:ascii="Times New Roman" w:eastAsia="Calibri" w:hAnsi="Times New Roman" w:cs="Times New Roman"/>
          <w:sz w:val="28"/>
          <w:szCs w:val="28"/>
        </w:rPr>
        <w:t xml:space="preserve">       </w:t>
      </w:r>
      <w:r w:rsidR="00AB39AC">
        <w:rPr>
          <w:rFonts w:ascii="Times New Roman" w:eastAsia="Calibri" w:hAnsi="Times New Roman" w:cs="Times New Roman"/>
          <w:sz w:val="28"/>
          <w:szCs w:val="28"/>
        </w:rPr>
        <w:t xml:space="preserve"> </w:t>
      </w:r>
      <w:r w:rsidR="00AB39AC" w:rsidRPr="00234F30">
        <w:rPr>
          <w:rFonts w:ascii="Times New Roman" w:eastAsia="Calibri" w:hAnsi="Times New Roman" w:cs="Times New Roman"/>
          <w:sz w:val="28"/>
          <w:szCs w:val="28"/>
        </w:rPr>
        <w:t>Специалис</w:t>
      </w:r>
      <w:r w:rsidR="00AB39AC">
        <w:rPr>
          <w:rFonts w:ascii="Times New Roman" w:eastAsia="Calibri" w:hAnsi="Times New Roman" w:cs="Times New Roman"/>
          <w:sz w:val="28"/>
          <w:szCs w:val="28"/>
        </w:rPr>
        <w:t xml:space="preserve">тами отдела культуры </w:t>
      </w:r>
      <w:r w:rsidR="00AB39AC" w:rsidRPr="00234F30">
        <w:rPr>
          <w:rFonts w:ascii="Times New Roman" w:eastAsia="Calibri" w:hAnsi="Times New Roman" w:cs="Times New Roman"/>
          <w:sz w:val="28"/>
          <w:szCs w:val="28"/>
        </w:rPr>
        <w:t>Комитета по социальной политике администрации Иркутского районного муниципального образования пройдены следующие курсы</w:t>
      </w:r>
      <w:r w:rsidR="00AB39AC">
        <w:rPr>
          <w:rFonts w:ascii="Times New Roman" w:eastAsia="Calibri" w:hAnsi="Times New Roman" w:cs="Times New Roman"/>
          <w:sz w:val="28"/>
          <w:szCs w:val="28"/>
        </w:rPr>
        <w:t xml:space="preserve"> (семинары)</w:t>
      </w:r>
      <w:r w:rsidR="00AB39AC" w:rsidRPr="00234F30">
        <w:rPr>
          <w:rFonts w:ascii="Times New Roman" w:eastAsia="Calibri" w:hAnsi="Times New Roman" w:cs="Times New Roman"/>
          <w:sz w:val="28"/>
          <w:szCs w:val="28"/>
        </w:rPr>
        <w:t>:</w:t>
      </w:r>
    </w:p>
    <w:p w:rsidR="00AB39AC" w:rsidRPr="00AB39AC" w:rsidRDefault="00AB39AC" w:rsidP="00AB39AC">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AB39AC">
        <w:rPr>
          <w:rFonts w:ascii="Times New Roman" w:hAnsi="Times New Roman" w:cs="Times New Roman"/>
          <w:sz w:val="28"/>
        </w:rPr>
        <w:t xml:space="preserve">- </w:t>
      </w:r>
      <w:r>
        <w:rPr>
          <w:rFonts w:ascii="Times New Roman" w:hAnsi="Times New Roman" w:cs="Times New Roman"/>
          <w:sz w:val="28"/>
        </w:rPr>
        <w:t>с</w:t>
      </w:r>
      <w:r w:rsidRPr="00AB39AC">
        <w:rPr>
          <w:rFonts w:ascii="Times New Roman" w:hAnsi="Times New Roman" w:cs="Times New Roman"/>
          <w:sz w:val="28"/>
        </w:rPr>
        <w:t xml:space="preserve">еминар-практикум ГБУК ИОДНТ «Русский народный костюм и его </w:t>
      </w:r>
      <w:r>
        <w:rPr>
          <w:rFonts w:ascii="Times New Roman" w:hAnsi="Times New Roman" w:cs="Times New Roman"/>
          <w:sz w:val="28"/>
        </w:rPr>
        <w:t>сценическое воплощение»;</w:t>
      </w:r>
    </w:p>
    <w:p w:rsidR="00AB39AC" w:rsidRPr="00AB39AC" w:rsidRDefault="00AB39AC" w:rsidP="00AB39AC">
      <w:pPr>
        <w:spacing w:after="0" w:line="240" w:lineRule="auto"/>
        <w:jc w:val="both"/>
        <w:rPr>
          <w:rFonts w:ascii="Times New Roman" w:hAnsi="Times New Roman" w:cs="Times New Roman"/>
          <w:sz w:val="28"/>
        </w:rPr>
      </w:pPr>
      <w:r>
        <w:rPr>
          <w:rFonts w:ascii="Times New Roman" w:hAnsi="Times New Roman" w:cs="Times New Roman"/>
          <w:sz w:val="28"/>
        </w:rPr>
        <w:t xml:space="preserve">        - к</w:t>
      </w:r>
      <w:r w:rsidRPr="00AB39AC">
        <w:rPr>
          <w:rFonts w:ascii="Times New Roman" w:hAnsi="Times New Roman" w:cs="Times New Roman"/>
          <w:sz w:val="28"/>
        </w:rPr>
        <w:t>урсы повышения квалификации «Регулирование труда руководящих, творческих и педагогических работников отрасли культ</w:t>
      </w:r>
      <w:r>
        <w:rPr>
          <w:rFonts w:ascii="Times New Roman" w:hAnsi="Times New Roman" w:cs="Times New Roman"/>
          <w:sz w:val="28"/>
        </w:rPr>
        <w:t>уры в современных условиях»;</w:t>
      </w:r>
    </w:p>
    <w:p w:rsidR="00AB39AC" w:rsidRPr="00AB39AC" w:rsidRDefault="00AB39AC" w:rsidP="00AB39AC">
      <w:pPr>
        <w:spacing w:after="0" w:line="240" w:lineRule="auto"/>
        <w:jc w:val="both"/>
        <w:rPr>
          <w:rFonts w:ascii="Times New Roman" w:hAnsi="Times New Roman" w:cs="Times New Roman"/>
          <w:sz w:val="28"/>
        </w:rPr>
      </w:pPr>
      <w:r>
        <w:rPr>
          <w:rFonts w:ascii="Times New Roman" w:hAnsi="Times New Roman" w:cs="Times New Roman"/>
          <w:sz w:val="28"/>
        </w:rPr>
        <w:t xml:space="preserve">        - д</w:t>
      </w:r>
      <w:r w:rsidRPr="00AB39AC">
        <w:rPr>
          <w:rFonts w:ascii="Times New Roman" w:hAnsi="Times New Roman" w:cs="Times New Roman"/>
          <w:sz w:val="28"/>
        </w:rPr>
        <w:t>ополнительная профессиональная переподготовка Томский государственный у</w:t>
      </w:r>
      <w:r>
        <w:rPr>
          <w:rFonts w:ascii="Times New Roman" w:hAnsi="Times New Roman" w:cs="Times New Roman"/>
          <w:sz w:val="28"/>
        </w:rPr>
        <w:t>ниверситет «Экскурсовод»;</w:t>
      </w:r>
    </w:p>
    <w:p w:rsidR="00AB39AC" w:rsidRPr="00AB39AC" w:rsidRDefault="00AB39AC" w:rsidP="00AB39AC">
      <w:pPr>
        <w:spacing w:line="240" w:lineRule="auto"/>
        <w:jc w:val="both"/>
        <w:rPr>
          <w:rFonts w:ascii="Times New Roman" w:hAnsi="Times New Roman" w:cs="Times New Roman"/>
          <w:sz w:val="28"/>
        </w:rPr>
      </w:pPr>
      <w:r>
        <w:rPr>
          <w:rFonts w:ascii="Times New Roman" w:hAnsi="Times New Roman" w:cs="Times New Roman"/>
          <w:sz w:val="28"/>
        </w:rPr>
        <w:t xml:space="preserve">        - к</w:t>
      </w:r>
      <w:r w:rsidRPr="00AB39AC">
        <w:rPr>
          <w:rFonts w:ascii="Times New Roman" w:hAnsi="Times New Roman" w:cs="Times New Roman"/>
          <w:sz w:val="28"/>
        </w:rPr>
        <w:t>урсы повышения квалификации Московский государственный институт культуры   «Проектный подход и инновационные формы к</w:t>
      </w:r>
      <w:r>
        <w:rPr>
          <w:rFonts w:ascii="Times New Roman" w:hAnsi="Times New Roman" w:cs="Times New Roman"/>
          <w:sz w:val="28"/>
        </w:rPr>
        <w:t>ультурной деятельности»;</w:t>
      </w:r>
    </w:p>
    <w:p w:rsidR="00AB39AC" w:rsidRDefault="00AB39AC" w:rsidP="00B6437F">
      <w:pPr>
        <w:spacing w:after="0" w:line="240" w:lineRule="auto"/>
        <w:jc w:val="both"/>
        <w:rPr>
          <w:rFonts w:ascii="Times New Roman" w:hAnsi="Times New Roman" w:cs="Times New Roman"/>
          <w:sz w:val="28"/>
        </w:rPr>
      </w:pPr>
      <w:r>
        <w:rPr>
          <w:rFonts w:ascii="Times New Roman" w:hAnsi="Times New Roman" w:cs="Times New Roman"/>
          <w:sz w:val="28"/>
        </w:rPr>
        <w:t xml:space="preserve">        - д</w:t>
      </w:r>
      <w:r w:rsidRPr="00AB39AC">
        <w:rPr>
          <w:rFonts w:ascii="Times New Roman" w:hAnsi="Times New Roman" w:cs="Times New Roman"/>
          <w:sz w:val="28"/>
        </w:rPr>
        <w:t xml:space="preserve">ополнительная профессиональная переподготовка </w:t>
      </w:r>
      <w:proofErr w:type="spellStart"/>
      <w:r w:rsidRPr="00AB39AC">
        <w:rPr>
          <w:rFonts w:ascii="Times New Roman" w:hAnsi="Times New Roman" w:cs="Times New Roman"/>
          <w:sz w:val="28"/>
        </w:rPr>
        <w:t>РАНХиГС</w:t>
      </w:r>
      <w:proofErr w:type="spellEnd"/>
      <w:r w:rsidRPr="00AB39AC">
        <w:rPr>
          <w:rFonts w:ascii="Times New Roman" w:hAnsi="Times New Roman" w:cs="Times New Roman"/>
          <w:sz w:val="28"/>
        </w:rPr>
        <w:t xml:space="preserve">, «Муниципальное управление в </w:t>
      </w:r>
      <w:r>
        <w:rPr>
          <w:rFonts w:ascii="Times New Roman" w:hAnsi="Times New Roman" w:cs="Times New Roman"/>
          <w:sz w:val="28"/>
        </w:rPr>
        <w:t>сфере культуры».</w:t>
      </w:r>
    </w:p>
    <w:p w:rsidR="00C00F70" w:rsidRDefault="00C00F70" w:rsidP="00B6437F">
      <w:pPr>
        <w:spacing w:after="0" w:line="240" w:lineRule="auto"/>
        <w:jc w:val="both"/>
        <w:rPr>
          <w:rFonts w:ascii="Times New Roman" w:hAnsi="Times New Roman" w:cs="Times New Roman"/>
          <w:sz w:val="28"/>
        </w:rPr>
      </w:pPr>
      <w:r>
        <w:rPr>
          <w:rFonts w:ascii="Times New Roman" w:hAnsi="Times New Roman" w:cs="Times New Roman"/>
          <w:sz w:val="28"/>
        </w:rPr>
        <w:t>Сотрудниками ОГБУЗ «Иркутская районная больница»</w:t>
      </w:r>
      <w:r w:rsidR="0053360C">
        <w:rPr>
          <w:rFonts w:ascii="Times New Roman" w:hAnsi="Times New Roman" w:cs="Times New Roman"/>
          <w:sz w:val="28"/>
        </w:rPr>
        <w:t xml:space="preserve"> за 202 год </w:t>
      </w:r>
      <w:r>
        <w:rPr>
          <w:rFonts w:ascii="Times New Roman" w:hAnsi="Times New Roman" w:cs="Times New Roman"/>
          <w:sz w:val="28"/>
        </w:rPr>
        <w:t>пройдены следующие семинары, курсы:</w:t>
      </w:r>
    </w:p>
    <w:p w:rsidR="00C00F70" w:rsidRPr="00C00F70" w:rsidRDefault="00C00F70" w:rsidP="00B6437F">
      <w:pPr>
        <w:spacing w:after="0" w:line="240" w:lineRule="auto"/>
        <w:ind w:left="57"/>
        <w:jc w:val="both"/>
        <w:rPr>
          <w:rFonts w:ascii="Times New Roman" w:hAnsi="Times New Roman" w:cs="Times New Roman"/>
          <w:sz w:val="28"/>
        </w:rPr>
      </w:pPr>
      <w:r>
        <w:rPr>
          <w:rFonts w:ascii="Times New Roman" w:hAnsi="Times New Roman" w:cs="Times New Roman"/>
          <w:sz w:val="28"/>
        </w:rPr>
        <w:t xml:space="preserve">  - </w:t>
      </w:r>
      <w:r>
        <w:rPr>
          <w:rFonts w:ascii="Times New Roman" w:eastAsia="Calibri" w:hAnsi="Times New Roman" w:cs="Times New Roman"/>
          <w:sz w:val="28"/>
          <w:szCs w:val="28"/>
        </w:rPr>
        <w:t>в</w:t>
      </w:r>
      <w:r w:rsidRPr="00C00F70">
        <w:rPr>
          <w:rFonts w:ascii="Times New Roman" w:eastAsia="Calibri" w:hAnsi="Times New Roman" w:cs="Times New Roman"/>
          <w:sz w:val="28"/>
          <w:szCs w:val="28"/>
        </w:rPr>
        <w:t>сероссийская мультимедийная конференция «</w:t>
      </w:r>
      <w:proofErr w:type="spellStart"/>
      <w:r w:rsidRPr="00C00F70">
        <w:rPr>
          <w:rFonts w:ascii="Times New Roman" w:eastAsia="Calibri" w:hAnsi="Times New Roman" w:cs="Times New Roman"/>
          <w:sz w:val="28"/>
          <w:szCs w:val="28"/>
        </w:rPr>
        <w:t>Орфаника</w:t>
      </w:r>
      <w:proofErr w:type="spellEnd"/>
      <w:r w:rsidRPr="00C00F7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00F70">
        <w:rPr>
          <w:rFonts w:ascii="Times New Roman" w:eastAsia="Calibri" w:hAnsi="Times New Roman" w:cs="Times New Roman"/>
          <w:sz w:val="28"/>
          <w:szCs w:val="28"/>
        </w:rPr>
        <w:t>диагностика</w:t>
      </w:r>
      <w:r>
        <w:rPr>
          <w:rFonts w:ascii="Times New Roman" w:eastAsia="Calibri" w:hAnsi="Times New Roman" w:cs="Times New Roman"/>
          <w:sz w:val="28"/>
          <w:szCs w:val="28"/>
        </w:rPr>
        <w:t xml:space="preserve"> и лечение </w:t>
      </w:r>
      <w:proofErr w:type="spellStart"/>
      <w:r>
        <w:rPr>
          <w:rFonts w:ascii="Times New Roman" w:eastAsia="Calibri" w:hAnsi="Times New Roman" w:cs="Times New Roman"/>
          <w:sz w:val="28"/>
          <w:szCs w:val="28"/>
        </w:rPr>
        <w:t>орфанных</w:t>
      </w:r>
      <w:proofErr w:type="spellEnd"/>
      <w:r>
        <w:rPr>
          <w:rFonts w:ascii="Times New Roman" w:eastAsia="Calibri" w:hAnsi="Times New Roman" w:cs="Times New Roman"/>
          <w:sz w:val="28"/>
          <w:szCs w:val="28"/>
        </w:rPr>
        <w:t xml:space="preserve"> заболеваний;</w:t>
      </w:r>
    </w:p>
    <w:p w:rsidR="00C00F70" w:rsidRPr="00C00F70" w:rsidRDefault="00C00F70" w:rsidP="00B6437F">
      <w:pPr>
        <w:spacing w:after="0" w:line="240" w:lineRule="auto"/>
        <w:ind w:lef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C00F70">
        <w:rPr>
          <w:rFonts w:ascii="Times New Roman" w:eastAsia="Calibri" w:hAnsi="Times New Roman" w:cs="Times New Roman"/>
          <w:sz w:val="28"/>
          <w:szCs w:val="28"/>
        </w:rPr>
        <w:t>онлайн конференция «Актуальные вопросы детской респираторной медицины»</w:t>
      </w:r>
      <w:r>
        <w:rPr>
          <w:rFonts w:ascii="Times New Roman" w:eastAsia="Calibri" w:hAnsi="Times New Roman" w:cs="Times New Roman"/>
          <w:sz w:val="28"/>
          <w:szCs w:val="28"/>
        </w:rPr>
        <w:t>;</w:t>
      </w:r>
    </w:p>
    <w:p w:rsidR="00C00F70" w:rsidRPr="00C00F70" w:rsidRDefault="00C00F70" w:rsidP="00B6437F">
      <w:pPr>
        <w:spacing w:after="0" w:line="240" w:lineRule="auto"/>
        <w:ind w:lef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а</w:t>
      </w:r>
      <w:r w:rsidRPr="00C00F70">
        <w:rPr>
          <w:rFonts w:ascii="Times New Roman" w:eastAsia="Calibri" w:hAnsi="Times New Roman" w:cs="Times New Roman"/>
          <w:sz w:val="28"/>
          <w:szCs w:val="28"/>
        </w:rPr>
        <w:t>лгоритмы диагностики и принципы лечения инфекций нижних дыхательных путей. Возрастные особенности ингаляционной терапии</w:t>
      </w:r>
      <w:r>
        <w:rPr>
          <w:rFonts w:ascii="Times New Roman" w:eastAsia="Calibri" w:hAnsi="Times New Roman" w:cs="Times New Roman"/>
          <w:sz w:val="28"/>
          <w:szCs w:val="28"/>
        </w:rPr>
        <w:t xml:space="preserve"> при респираторных заболеваниях;</w:t>
      </w:r>
    </w:p>
    <w:p w:rsidR="00C00F70" w:rsidRPr="00C00F70" w:rsidRDefault="00C00F70" w:rsidP="0053360C">
      <w:pPr>
        <w:spacing w:after="0" w:line="240" w:lineRule="auto"/>
        <w:ind w:left="5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 </w:t>
      </w:r>
      <w:r w:rsidRPr="00C00F70">
        <w:rPr>
          <w:rFonts w:ascii="Times New Roman" w:eastAsia="Calibri" w:hAnsi="Times New Roman" w:cs="Times New Roman"/>
          <w:sz w:val="28"/>
          <w:szCs w:val="28"/>
        </w:rPr>
        <w:t>онлайн конференция «Гастроэнтерология детского возраста. Заболе</w:t>
      </w:r>
      <w:r>
        <w:rPr>
          <w:rFonts w:ascii="Times New Roman" w:eastAsia="Calibri" w:hAnsi="Times New Roman" w:cs="Times New Roman"/>
          <w:sz w:val="28"/>
          <w:szCs w:val="28"/>
        </w:rPr>
        <w:t>вание ЖКТ: желудок»;</w:t>
      </w:r>
      <w:r w:rsidRPr="00C00F70">
        <w:rPr>
          <w:rFonts w:ascii="Times New Roman" w:eastAsia="Calibri" w:hAnsi="Times New Roman" w:cs="Times New Roman"/>
          <w:sz w:val="28"/>
          <w:szCs w:val="28"/>
        </w:rPr>
        <w:t xml:space="preserve"> </w:t>
      </w:r>
    </w:p>
    <w:p w:rsidR="00C00F70" w:rsidRPr="00C00F70" w:rsidRDefault="00C00F70" w:rsidP="0053360C">
      <w:pPr>
        <w:spacing w:after="0" w:line="240" w:lineRule="auto"/>
        <w:ind w:lef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C00F70">
        <w:rPr>
          <w:rFonts w:ascii="Times New Roman" w:eastAsia="Calibri" w:hAnsi="Times New Roman" w:cs="Times New Roman"/>
          <w:sz w:val="28"/>
          <w:szCs w:val="28"/>
          <w:lang w:val="en-US"/>
        </w:rPr>
        <w:t>VI</w:t>
      </w:r>
      <w:r w:rsidRPr="00C00F70">
        <w:rPr>
          <w:rFonts w:ascii="Times New Roman" w:eastAsia="Calibri" w:hAnsi="Times New Roman" w:cs="Times New Roman"/>
          <w:sz w:val="28"/>
          <w:szCs w:val="28"/>
        </w:rPr>
        <w:t xml:space="preserve"> </w:t>
      </w:r>
      <w:proofErr w:type="gramStart"/>
      <w:r w:rsidRPr="00C00F70">
        <w:rPr>
          <w:rFonts w:ascii="Times New Roman" w:eastAsia="Calibri" w:hAnsi="Times New Roman" w:cs="Times New Roman"/>
          <w:sz w:val="28"/>
          <w:szCs w:val="28"/>
        </w:rPr>
        <w:t>Образовательный</w:t>
      </w:r>
      <w:proofErr w:type="gramEnd"/>
      <w:r w:rsidRPr="00C00F70">
        <w:rPr>
          <w:rFonts w:ascii="Times New Roman" w:eastAsia="Calibri" w:hAnsi="Times New Roman" w:cs="Times New Roman"/>
          <w:sz w:val="28"/>
          <w:szCs w:val="28"/>
        </w:rPr>
        <w:t xml:space="preserve"> паллиати</w:t>
      </w:r>
      <w:r>
        <w:rPr>
          <w:rFonts w:ascii="Times New Roman" w:eastAsia="Calibri" w:hAnsi="Times New Roman" w:cs="Times New Roman"/>
          <w:sz w:val="28"/>
          <w:szCs w:val="28"/>
        </w:rPr>
        <w:t xml:space="preserve">вный медицинский форму в СКФО: </w:t>
      </w:r>
      <w:r w:rsidRPr="00C00F70">
        <w:rPr>
          <w:rFonts w:ascii="Times New Roman" w:eastAsia="Calibri" w:hAnsi="Times New Roman" w:cs="Times New Roman"/>
          <w:sz w:val="28"/>
          <w:szCs w:val="28"/>
        </w:rPr>
        <w:t xml:space="preserve">«Паллиативная </w:t>
      </w:r>
      <w:proofErr w:type="gramStart"/>
      <w:r w:rsidRPr="00C00F70">
        <w:rPr>
          <w:rFonts w:ascii="Times New Roman" w:eastAsia="Calibri" w:hAnsi="Times New Roman" w:cs="Times New Roman"/>
          <w:sz w:val="28"/>
          <w:szCs w:val="28"/>
        </w:rPr>
        <w:t>мед помощь</w:t>
      </w:r>
      <w:proofErr w:type="gramEnd"/>
      <w:r w:rsidRPr="00C00F70">
        <w:rPr>
          <w:rFonts w:ascii="Times New Roman" w:eastAsia="Calibri" w:hAnsi="Times New Roman" w:cs="Times New Roman"/>
          <w:sz w:val="28"/>
          <w:szCs w:val="28"/>
        </w:rPr>
        <w:t xml:space="preserve"> и ее планирование в условиях распространения </w:t>
      </w:r>
      <w:proofErr w:type="spellStart"/>
      <w:r w:rsidRPr="00C00F70">
        <w:rPr>
          <w:rFonts w:ascii="Times New Roman" w:eastAsia="Calibri" w:hAnsi="Times New Roman" w:cs="Times New Roman"/>
          <w:sz w:val="28"/>
          <w:szCs w:val="28"/>
        </w:rPr>
        <w:t>коронавир</w:t>
      </w:r>
      <w:r>
        <w:rPr>
          <w:rFonts w:ascii="Times New Roman" w:eastAsia="Calibri" w:hAnsi="Times New Roman" w:cs="Times New Roman"/>
          <w:sz w:val="28"/>
          <w:szCs w:val="28"/>
        </w:rPr>
        <w:t>усной</w:t>
      </w:r>
      <w:proofErr w:type="spellEnd"/>
      <w:r>
        <w:rPr>
          <w:rFonts w:ascii="Times New Roman" w:eastAsia="Calibri" w:hAnsi="Times New Roman" w:cs="Times New Roman"/>
          <w:sz w:val="28"/>
          <w:szCs w:val="28"/>
        </w:rPr>
        <w:t xml:space="preserve"> инфекции на территории РФ;</w:t>
      </w:r>
    </w:p>
    <w:p w:rsidR="00C00F70" w:rsidRPr="00C00F70" w:rsidRDefault="00C00F70" w:rsidP="0053360C">
      <w:pPr>
        <w:spacing w:after="0" w:line="240" w:lineRule="auto"/>
        <w:ind w:left="5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 </w:t>
      </w:r>
      <w:proofErr w:type="spellStart"/>
      <w:r w:rsidRPr="00C00F70">
        <w:rPr>
          <w:rFonts w:ascii="Times New Roman" w:eastAsia="Calibri" w:hAnsi="Times New Roman" w:cs="Times New Roman"/>
          <w:sz w:val="28"/>
          <w:szCs w:val="28"/>
        </w:rPr>
        <w:t>вебинар</w:t>
      </w:r>
      <w:proofErr w:type="spellEnd"/>
      <w:r w:rsidRPr="00C00F70">
        <w:rPr>
          <w:rFonts w:ascii="Times New Roman" w:eastAsia="Calibri" w:hAnsi="Times New Roman" w:cs="Times New Roman"/>
          <w:sz w:val="28"/>
          <w:szCs w:val="28"/>
        </w:rPr>
        <w:t xml:space="preserve"> «Организация раннего выявления ту</w:t>
      </w:r>
      <w:r>
        <w:rPr>
          <w:rFonts w:ascii="Times New Roman" w:eastAsia="Calibri" w:hAnsi="Times New Roman" w:cs="Times New Roman"/>
          <w:sz w:val="28"/>
          <w:szCs w:val="28"/>
        </w:rPr>
        <w:t>беркулеза у детей и подростков»;</w:t>
      </w:r>
    </w:p>
    <w:p w:rsidR="00C00F70" w:rsidRPr="00C00F70" w:rsidRDefault="00C00F70" w:rsidP="0053360C">
      <w:pPr>
        <w:spacing w:after="0" w:line="240" w:lineRule="auto"/>
        <w:ind w:lef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53360C">
        <w:rPr>
          <w:rFonts w:ascii="Times New Roman" w:eastAsia="Calibri" w:hAnsi="Times New Roman" w:cs="Times New Roman"/>
          <w:sz w:val="28"/>
          <w:szCs w:val="28"/>
        </w:rPr>
        <w:t xml:space="preserve">  </w:t>
      </w:r>
      <w:proofErr w:type="spellStart"/>
      <w:r w:rsidRPr="00C00F70">
        <w:rPr>
          <w:rFonts w:ascii="Times New Roman" w:eastAsia="Calibri" w:hAnsi="Times New Roman" w:cs="Times New Roman"/>
          <w:sz w:val="28"/>
          <w:szCs w:val="28"/>
        </w:rPr>
        <w:t>вебинар</w:t>
      </w:r>
      <w:proofErr w:type="spellEnd"/>
      <w:r w:rsidRPr="00C00F70">
        <w:rPr>
          <w:rFonts w:ascii="Times New Roman" w:eastAsia="Calibri" w:hAnsi="Times New Roman" w:cs="Times New Roman"/>
          <w:sz w:val="28"/>
          <w:szCs w:val="28"/>
        </w:rPr>
        <w:t xml:space="preserve"> «</w:t>
      </w:r>
      <w:proofErr w:type="gramStart"/>
      <w:r w:rsidRPr="00C00F70">
        <w:rPr>
          <w:rFonts w:ascii="Times New Roman" w:eastAsia="Calibri" w:hAnsi="Times New Roman" w:cs="Times New Roman"/>
          <w:sz w:val="28"/>
          <w:szCs w:val="28"/>
        </w:rPr>
        <w:t>С</w:t>
      </w:r>
      <w:proofErr w:type="gramEnd"/>
      <w:r w:rsidRPr="00C00F70">
        <w:rPr>
          <w:rFonts w:ascii="Times New Roman" w:eastAsia="Calibri" w:hAnsi="Times New Roman" w:cs="Times New Roman"/>
          <w:sz w:val="28"/>
          <w:szCs w:val="28"/>
          <w:lang w:val="en-US"/>
        </w:rPr>
        <w:t>OVID</w:t>
      </w:r>
      <w:r>
        <w:rPr>
          <w:rFonts w:ascii="Times New Roman" w:eastAsia="Calibri" w:hAnsi="Times New Roman" w:cs="Times New Roman"/>
          <w:sz w:val="28"/>
          <w:szCs w:val="28"/>
        </w:rPr>
        <w:t>- 19 у детей»;</w:t>
      </w:r>
    </w:p>
    <w:p w:rsidR="00C00F70" w:rsidRPr="00C00F70" w:rsidRDefault="00C00F70" w:rsidP="0053360C">
      <w:pPr>
        <w:spacing w:after="0" w:line="240" w:lineRule="auto"/>
        <w:ind w:left="5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 </w:t>
      </w:r>
      <w:r w:rsidR="00B6437F">
        <w:rPr>
          <w:rFonts w:ascii="Times New Roman" w:eastAsia="Calibri" w:hAnsi="Times New Roman" w:cs="Times New Roman"/>
          <w:sz w:val="28"/>
          <w:szCs w:val="28"/>
        </w:rPr>
        <w:t xml:space="preserve"> </w:t>
      </w:r>
      <w:r w:rsidRPr="00C00F70">
        <w:rPr>
          <w:rFonts w:ascii="Times New Roman" w:eastAsia="Calibri" w:hAnsi="Times New Roman" w:cs="Times New Roman"/>
          <w:sz w:val="28"/>
          <w:szCs w:val="28"/>
        </w:rPr>
        <w:t>Всероссийская научно-практическая</w:t>
      </w:r>
      <w:r w:rsidRPr="00C00F70">
        <w:rPr>
          <w:rFonts w:ascii="Times New Roman" w:eastAsia="Calibri" w:hAnsi="Times New Roman" w:cs="Times New Roman"/>
          <w:b/>
          <w:sz w:val="28"/>
          <w:szCs w:val="28"/>
        </w:rPr>
        <w:t xml:space="preserve"> </w:t>
      </w:r>
      <w:r w:rsidRPr="00C00F70">
        <w:rPr>
          <w:rFonts w:ascii="Times New Roman" w:eastAsia="Calibri" w:hAnsi="Times New Roman" w:cs="Times New Roman"/>
          <w:sz w:val="28"/>
          <w:szCs w:val="28"/>
        </w:rPr>
        <w:t>конференция с международным участием в дистанционном режиме</w:t>
      </w:r>
      <w:r w:rsidRPr="00C00F70">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«Первая помощь-21</w:t>
      </w:r>
      <w:r w:rsidRPr="00C00F70">
        <w:rPr>
          <w:rFonts w:ascii="Times New Roman" w:eastAsia="Calibri" w:hAnsi="Times New Roman" w:cs="Times New Roman"/>
          <w:sz w:val="28"/>
          <w:szCs w:val="28"/>
        </w:rPr>
        <w:t>»</w:t>
      </w:r>
      <w:r>
        <w:rPr>
          <w:rFonts w:ascii="Times New Roman" w:eastAsia="Calibri" w:hAnsi="Times New Roman" w:cs="Times New Roman"/>
          <w:sz w:val="28"/>
          <w:szCs w:val="28"/>
        </w:rPr>
        <w:t>;</w:t>
      </w:r>
    </w:p>
    <w:p w:rsidR="00C00F70" w:rsidRPr="00C00F70" w:rsidRDefault="00C00F70" w:rsidP="0053360C">
      <w:pPr>
        <w:spacing w:after="0" w:line="240" w:lineRule="auto"/>
        <w:ind w:lef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C00F70">
        <w:rPr>
          <w:rFonts w:ascii="Times New Roman" w:eastAsia="Calibri" w:hAnsi="Times New Roman" w:cs="Times New Roman"/>
          <w:sz w:val="28"/>
          <w:szCs w:val="28"/>
          <w:lang w:val="en-US"/>
        </w:rPr>
        <w:t>III</w:t>
      </w:r>
      <w:r w:rsidRPr="00C00F70">
        <w:rPr>
          <w:rFonts w:ascii="Times New Roman" w:eastAsia="Calibri" w:hAnsi="Times New Roman" w:cs="Times New Roman"/>
          <w:sz w:val="28"/>
          <w:szCs w:val="28"/>
        </w:rPr>
        <w:t xml:space="preserve"> Областная научно-практическая </w:t>
      </w:r>
      <w:r w:rsidRPr="00C00F70">
        <w:rPr>
          <w:rFonts w:ascii="Times New Roman" w:eastAsia="Calibri" w:hAnsi="Times New Roman" w:cs="Times New Roman"/>
          <w:sz w:val="28"/>
          <w:szCs w:val="28"/>
          <w:lang w:val="en-US"/>
        </w:rPr>
        <w:t>WEB</w:t>
      </w:r>
      <w:r w:rsidRPr="00C00F70">
        <w:rPr>
          <w:rFonts w:ascii="Times New Roman" w:eastAsia="Calibri" w:hAnsi="Times New Roman" w:cs="Times New Roman"/>
          <w:sz w:val="28"/>
          <w:szCs w:val="28"/>
        </w:rPr>
        <w:t>- ко</w:t>
      </w:r>
      <w:r w:rsidR="0053360C">
        <w:rPr>
          <w:rFonts w:ascii="Times New Roman" w:eastAsia="Calibri" w:hAnsi="Times New Roman" w:cs="Times New Roman"/>
          <w:sz w:val="28"/>
          <w:szCs w:val="28"/>
        </w:rPr>
        <w:t>н</w:t>
      </w:r>
      <w:r w:rsidRPr="00C00F70">
        <w:rPr>
          <w:rFonts w:ascii="Times New Roman" w:eastAsia="Calibri" w:hAnsi="Times New Roman" w:cs="Times New Roman"/>
          <w:sz w:val="28"/>
          <w:szCs w:val="28"/>
        </w:rPr>
        <w:t>ференция «Актуальные вопросы педиатрии и детской хирургии», посв</w:t>
      </w:r>
      <w:r>
        <w:rPr>
          <w:rFonts w:ascii="Times New Roman" w:eastAsia="Calibri" w:hAnsi="Times New Roman" w:cs="Times New Roman"/>
          <w:sz w:val="28"/>
          <w:szCs w:val="28"/>
        </w:rPr>
        <w:t>ященной к 35-летию ГБУЗ «ИОДКБ»;</w:t>
      </w:r>
    </w:p>
    <w:p w:rsidR="00C00F70" w:rsidRPr="00C00F70" w:rsidRDefault="00C00F70" w:rsidP="0053360C">
      <w:pPr>
        <w:spacing w:after="0" w:line="240" w:lineRule="auto"/>
        <w:ind w:lef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proofErr w:type="spellStart"/>
      <w:r w:rsidRPr="00C00F70">
        <w:rPr>
          <w:rFonts w:ascii="Times New Roman" w:eastAsia="Calibri" w:hAnsi="Times New Roman" w:cs="Times New Roman"/>
          <w:sz w:val="28"/>
          <w:szCs w:val="28"/>
        </w:rPr>
        <w:t>вебинар</w:t>
      </w:r>
      <w:proofErr w:type="spellEnd"/>
      <w:r w:rsidRPr="00C00F70">
        <w:rPr>
          <w:rFonts w:ascii="Times New Roman" w:eastAsia="Calibri" w:hAnsi="Times New Roman" w:cs="Times New Roman"/>
          <w:sz w:val="28"/>
          <w:szCs w:val="28"/>
        </w:rPr>
        <w:t>: «Клинические маски пищевой аллергии у детей, воз</w:t>
      </w:r>
      <w:r>
        <w:rPr>
          <w:rFonts w:ascii="Times New Roman" w:eastAsia="Calibri" w:hAnsi="Times New Roman" w:cs="Times New Roman"/>
          <w:sz w:val="28"/>
          <w:szCs w:val="28"/>
        </w:rPr>
        <w:t>можности диагностики и лечения»;</w:t>
      </w:r>
    </w:p>
    <w:p w:rsidR="00C00F70" w:rsidRPr="00C00F70" w:rsidRDefault="00C00F70" w:rsidP="0053360C">
      <w:pPr>
        <w:spacing w:after="0" w:line="240" w:lineRule="auto"/>
        <w:ind w:lef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C00F70">
        <w:rPr>
          <w:rFonts w:ascii="Times New Roman" w:eastAsia="Calibri" w:hAnsi="Times New Roman" w:cs="Times New Roman"/>
          <w:sz w:val="28"/>
          <w:szCs w:val="28"/>
        </w:rPr>
        <w:t>конференция «ФНП у детей до года» «Дифференциальная диагностика кожных высып</w:t>
      </w:r>
      <w:r>
        <w:rPr>
          <w:rFonts w:ascii="Times New Roman" w:eastAsia="Calibri" w:hAnsi="Times New Roman" w:cs="Times New Roman"/>
          <w:sz w:val="28"/>
          <w:szCs w:val="28"/>
        </w:rPr>
        <w:t>аний в педиатрической практике»;</w:t>
      </w:r>
    </w:p>
    <w:p w:rsidR="00C00F70" w:rsidRDefault="00C00F70" w:rsidP="0053360C">
      <w:pPr>
        <w:spacing w:after="0" w:line="240" w:lineRule="auto"/>
        <w:ind w:lef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к</w:t>
      </w:r>
      <w:r w:rsidRPr="00C00F70">
        <w:rPr>
          <w:rFonts w:ascii="Times New Roman" w:eastAsia="Calibri" w:hAnsi="Times New Roman" w:cs="Times New Roman"/>
          <w:sz w:val="28"/>
          <w:szCs w:val="28"/>
        </w:rPr>
        <w:t xml:space="preserve">онференция от </w:t>
      </w:r>
      <w:proofErr w:type="spellStart"/>
      <w:r w:rsidRPr="00C00F70">
        <w:rPr>
          <w:rFonts w:ascii="Times New Roman" w:eastAsia="Calibri" w:hAnsi="Times New Roman" w:cs="Times New Roman"/>
          <w:sz w:val="28"/>
          <w:szCs w:val="28"/>
        </w:rPr>
        <w:t>Нутриция</w:t>
      </w:r>
      <w:proofErr w:type="spellEnd"/>
      <w:r w:rsidRPr="00C00F70">
        <w:rPr>
          <w:rFonts w:ascii="Times New Roman" w:eastAsia="Calibri" w:hAnsi="Times New Roman" w:cs="Times New Roman"/>
          <w:sz w:val="28"/>
          <w:szCs w:val="28"/>
        </w:rPr>
        <w:t xml:space="preserve"> «</w:t>
      </w:r>
      <w:proofErr w:type="spellStart"/>
      <w:r w:rsidRPr="00C00F70">
        <w:rPr>
          <w:rFonts w:ascii="Times New Roman" w:eastAsia="Calibri" w:hAnsi="Times New Roman" w:cs="Times New Roman"/>
          <w:sz w:val="28"/>
          <w:szCs w:val="28"/>
        </w:rPr>
        <w:t>Атопический</w:t>
      </w:r>
      <w:proofErr w:type="spellEnd"/>
      <w:r w:rsidRPr="00C00F70">
        <w:rPr>
          <w:rFonts w:ascii="Times New Roman" w:eastAsia="Calibri" w:hAnsi="Times New Roman" w:cs="Times New Roman"/>
          <w:sz w:val="28"/>
          <w:szCs w:val="28"/>
        </w:rPr>
        <w:t xml:space="preserve"> дерматит у детей, Этапы решения».</w:t>
      </w:r>
    </w:p>
    <w:p w:rsidR="00BE738B" w:rsidRPr="00BE738B" w:rsidRDefault="00AD7035" w:rsidP="00BE738B">
      <w:pPr>
        <w:spacing w:after="0" w:line="240" w:lineRule="auto"/>
        <w:ind w:firstLine="708"/>
        <w:jc w:val="both"/>
        <w:rPr>
          <w:rFonts w:ascii="Times New Roman" w:eastAsia="Times New Roman" w:hAnsi="Times New Roman" w:cs="Times New Roman"/>
          <w:sz w:val="28"/>
          <w:szCs w:val="28"/>
          <w:lang w:eastAsia="ru-RU"/>
        </w:rPr>
      </w:pPr>
      <w:r w:rsidRPr="00BE738B">
        <w:rPr>
          <w:rFonts w:ascii="Times New Roman" w:eastAsia="Times New Roman" w:hAnsi="Times New Roman" w:cs="Times New Roman"/>
          <w:sz w:val="28"/>
          <w:szCs w:val="28"/>
          <w:lang w:eastAsia="ru-RU"/>
        </w:rPr>
        <w:lastRenderedPageBreak/>
        <w:t>Специалисты администрации ОГКУСО «СРЦН Иркутского района» прошедшие обучение в данном направлении</w:t>
      </w:r>
      <w:r w:rsidRPr="00BE738B">
        <w:rPr>
          <w:rFonts w:ascii="Times New Roman" w:eastAsia="Times New Roman" w:hAnsi="Times New Roman" w:cs="Times New Roman"/>
          <w:sz w:val="24"/>
          <w:szCs w:val="24"/>
          <w:lang w:eastAsia="ru-RU"/>
        </w:rPr>
        <w:t>:</w:t>
      </w:r>
    </w:p>
    <w:tbl>
      <w:tblPr>
        <w:tblStyle w:val="4"/>
        <w:tblW w:w="0" w:type="auto"/>
        <w:tblLook w:val="04A0" w:firstRow="1" w:lastRow="0" w:firstColumn="1" w:lastColumn="0" w:noHBand="0" w:noVBand="1"/>
      </w:tblPr>
      <w:tblGrid>
        <w:gridCol w:w="655"/>
        <w:gridCol w:w="1236"/>
        <w:gridCol w:w="5187"/>
        <w:gridCol w:w="2351"/>
      </w:tblGrid>
      <w:tr w:rsidR="00BE738B" w:rsidRPr="00BE738B" w:rsidTr="00427CC5">
        <w:tc>
          <w:tcPr>
            <w:tcW w:w="663" w:type="dxa"/>
          </w:tcPr>
          <w:p w:rsidR="00BE738B" w:rsidRPr="00BE738B" w:rsidRDefault="00BE738B" w:rsidP="00BE738B">
            <w:pPr>
              <w:rPr>
                <w:rFonts w:ascii="Times New Roman" w:hAnsi="Times New Roman" w:cs="Times New Roman"/>
                <w:sz w:val="24"/>
                <w:szCs w:val="24"/>
              </w:rPr>
            </w:pPr>
            <w:r w:rsidRPr="00BE738B">
              <w:rPr>
                <w:rFonts w:ascii="Times New Roman" w:hAnsi="Times New Roman" w:cs="Times New Roman"/>
                <w:sz w:val="24"/>
                <w:szCs w:val="24"/>
              </w:rPr>
              <w:t>№</w:t>
            </w:r>
          </w:p>
        </w:tc>
        <w:tc>
          <w:tcPr>
            <w:tcW w:w="1238" w:type="dxa"/>
          </w:tcPr>
          <w:p w:rsidR="00BE738B" w:rsidRPr="00BE738B" w:rsidRDefault="00BE738B" w:rsidP="00BE738B">
            <w:pPr>
              <w:rPr>
                <w:rFonts w:ascii="Times New Roman" w:hAnsi="Times New Roman" w:cs="Times New Roman"/>
                <w:sz w:val="24"/>
                <w:szCs w:val="24"/>
              </w:rPr>
            </w:pPr>
            <w:r w:rsidRPr="00BE738B">
              <w:rPr>
                <w:rFonts w:ascii="Times New Roman" w:hAnsi="Times New Roman" w:cs="Times New Roman"/>
                <w:sz w:val="24"/>
                <w:szCs w:val="24"/>
              </w:rPr>
              <w:t>Дата</w:t>
            </w:r>
          </w:p>
        </w:tc>
        <w:tc>
          <w:tcPr>
            <w:tcW w:w="5297" w:type="dxa"/>
          </w:tcPr>
          <w:p w:rsidR="00BE738B" w:rsidRPr="00BE738B" w:rsidRDefault="00BE738B" w:rsidP="00BE738B">
            <w:pPr>
              <w:rPr>
                <w:rFonts w:ascii="Times New Roman" w:hAnsi="Times New Roman" w:cs="Times New Roman"/>
                <w:sz w:val="24"/>
                <w:szCs w:val="24"/>
              </w:rPr>
            </w:pPr>
            <w:r w:rsidRPr="00BE738B">
              <w:rPr>
                <w:rFonts w:ascii="Times New Roman" w:hAnsi="Times New Roman" w:cs="Times New Roman"/>
                <w:sz w:val="24"/>
                <w:szCs w:val="24"/>
              </w:rPr>
              <w:t>Тренинги, лекции, курсы повышения квалификации</w:t>
            </w:r>
          </w:p>
        </w:tc>
        <w:tc>
          <w:tcPr>
            <w:tcW w:w="2373" w:type="dxa"/>
          </w:tcPr>
          <w:p w:rsidR="00BE738B" w:rsidRPr="00BE738B" w:rsidRDefault="00BE738B" w:rsidP="00BE738B">
            <w:pPr>
              <w:rPr>
                <w:rFonts w:ascii="Times New Roman" w:hAnsi="Times New Roman" w:cs="Times New Roman"/>
                <w:sz w:val="24"/>
                <w:szCs w:val="24"/>
              </w:rPr>
            </w:pPr>
            <w:r w:rsidRPr="00BE738B">
              <w:rPr>
                <w:rFonts w:ascii="Times New Roman" w:hAnsi="Times New Roman" w:cs="Times New Roman"/>
                <w:sz w:val="24"/>
                <w:szCs w:val="24"/>
              </w:rPr>
              <w:t xml:space="preserve">ФИО </w:t>
            </w:r>
          </w:p>
        </w:tc>
      </w:tr>
      <w:tr w:rsidR="00BE738B" w:rsidRPr="00BE738B" w:rsidTr="00427CC5">
        <w:tc>
          <w:tcPr>
            <w:tcW w:w="663" w:type="dxa"/>
          </w:tcPr>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1</w:t>
            </w:r>
          </w:p>
        </w:tc>
        <w:tc>
          <w:tcPr>
            <w:tcW w:w="1238" w:type="dxa"/>
          </w:tcPr>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 xml:space="preserve"> Март-апрель 2021 </w:t>
            </w:r>
          </w:p>
        </w:tc>
        <w:tc>
          <w:tcPr>
            <w:tcW w:w="5297" w:type="dxa"/>
          </w:tcPr>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ОГБУДПО «Учебно-методический центр развития социального обслуживания».</w:t>
            </w:r>
          </w:p>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 xml:space="preserve">«Цикл </w:t>
            </w:r>
            <w:proofErr w:type="gramStart"/>
            <w:r w:rsidRPr="00BE738B">
              <w:rPr>
                <w:rFonts w:ascii="Times New Roman" w:hAnsi="Times New Roman" w:cs="Times New Roman"/>
                <w:sz w:val="24"/>
                <w:szCs w:val="24"/>
              </w:rPr>
              <w:t>тематических</w:t>
            </w:r>
            <w:proofErr w:type="gramEnd"/>
            <w:r w:rsidRPr="00BE738B">
              <w:rPr>
                <w:rFonts w:ascii="Times New Roman" w:hAnsi="Times New Roman" w:cs="Times New Roman"/>
                <w:sz w:val="24"/>
                <w:szCs w:val="24"/>
              </w:rPr>
              <w:t xml:space="preserve"> </w:t>
            </w:r>
            <w:proofErr w:type="spellStart"/>
            <w:r w:rsidRPr="00BE738B">
              <w:rPr>
                <w:rFonts w:ascii="Times New Roman" w:hAnsi="Times New Roman" w:cs="Times New Roman"/>
                <w:sz w:val="24"/>
                <w:szCs w:val="24"/>
              </w:rPr>
              <w:t>вебинаров</w:t>
            </w:r>
            <w:proofErr w:type="spellEnd"/>
            <w:r w:rsidRPr="00BE738B">
              <w:rPr>
                <w:rFonts w:ascii="Times New Roman" w:hAnsi="Times New Roman" w:cs="Times New Roman"/>
                <w:sz w:val="24"/>
                <w:szCs w:val="24"/>
              </w:rPr>
              <w:t xml:space="preserve"> по сопровождению семьи, находящейся в социально опасном положении»</w:t>
            </w:r>
          </w:p>
        </w:tc>
        <w:tc>
          <w:tcPr>
            <w:tcW w:w="2373" w:type="dxa"/>
          </w:tcPr>
          <w:p w:rsidR="00BE738B" w:rsidRPr="00BE738B" w:rsidRDefault="00BE738B" w:rsidP="00BE738B">
            <w:pPr>
              <w:jc w:val="both"/>
              <w:rPr>
                <w:rFonts w:ascii="Times New Roman" w:hAnsi="Times New Roman" w:cs="Times New Roman"/>
                <w:sz w:val="24"/>
                <w:szCs w:val="24"/>
              </w:rPr>
            </w:pPr>
            <w:proofErr w:type="spellStart"/>
            <w:r w:rsidRPr="00BE738B">
              <w:rPr>
                <w:rFonts w:ascii="Times New Roman" w:hAnsi="Times New Roman" w:cs="Times New Roman"/>
                <w:sz w:val="24"/>
                <w:szCs w:val="24"/>
              </w:rPr>
              <w:t>Гильманшин</w:t>
            </w:r>
            <w:proofErr w:type="spellEnd"/>
            <w:r w:rsidRPr="00BE738B">
              <w:rPr>
                <w:rFonts w:ascii="Times New Roman" w:hAnsi="Times New Roman" w:cs="Times New Roman"/>
                <w:sz w:val="24"/>
                <w:szCs w:val="24"/>
              </w:rPr>
              <w:t xml:space="preserve"> С.Ш., Воронина А.И.</w:t>
            </w:r>
          </w:p>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Трофименко А.Ю.</w:t>
            </w:r>
          </w:p>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Смолянинова Г.В.</w:t>
            </w:r>
          </w:p>
          <w:p w:rsidR="00BE738B" w:rsidRPr="00BE738B" w:rsidRDefault="00BE738B" w:rsidP="00BE738B">
            <w:pPr>
              <w:jc w:val="both"/>
              <w:rPr>
                <w:rFonts w:ascii="Times New Roman" w:hAnsi="Times New Roman" w:cs="Times New Roman"/>
                <w:sz w:val="24"/>
                <w:szCs w:val="24"/>
              </w:rPr>
            </w:pPr>
            <w:proofErr w:type="spellStart"/>
            <w:r w:rsidRPr="00BE738B">
              <w:rPr>
                <w:rFonts w:ascii="Times New Roman" w:hAnsi="Times New Roman" w:cs="Times New Roman"/>
                <w:sz w:val="24"/>
                <w:szCs w:val="24"/>
              </w:rPr>
              <w:t>Подорожкина</w:t>
            </w:r>
            <w:proofErr w:type="spellEnd"/>
            <w:r w:rsidRPr="00BE738B">
              <w:rPr>
                <w:rFonts w:ascii="Times New Roman" w:hAnsi="Times New Roman" w:cs="Times New Roman"/>
                <w:sz w:val="24"/>
                <w:szCs w:val="24"/>
              </w:rPr>
              <w:t xml:space="preserve"> А.Г,</w:t>
            </w:r>
          </w:p>
          <w:p w:rsidR="00BE738B" w:rsidRPr="00BE738B" w:rsidRDefault="00BE738B" w:rsidP="00BE738B">
            <w:pPr>
              <w:jc w:val="both"/>
              <w:rPr>
                <w:rFonts w:ascii="Times New Roman" w:hAnsi="Times New Roman" w:cs="Times New Roman"/>
                <w:sz w:val="24"/>
                <w:szCs w:val="24"/>
              </w:rPr>
            </w:pPr>
            <w:proofErr w:type="spellStart"/>
            <w:r w:rsidRPr="00BE738B">
              <w:rPr>
                <w:rFonts w:ascii="Times New Roman" w:hAnsi="Times New Roman" w:cs="Times New Roman"/>
                <w:sz w:val="24"/>
                <w:szCs w:val="24"/>
              </w:rPr>
              <w:t>Мизева</w:t>
            </w:r>
            <w:proofErr w:type="spellEnd"/>
            <w:r w:rsidRPr="00BE738B">
              <w:rPr>
                <w:rFonts w:ascii="Times New Roman" w:hAnsi="Times New Roman" w:cs="Times New Roman"/>
                <w:sz w:val="24"/>
                <w:szCs w:val="24"/>
              </w:rPr>
              <w:t xml:space="preserve"> Д.А.</w:t>
            </w:r>
          </w:p>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Потемкина Г.Г.</w:t>
            </w:r>
          </w:p>
          <w:p w:rsidR="00BE738B" w:rsidRPr="00BE738B" w:rsidRDefault="00BE738B" w:rsidP="00BE738B">
            <w:pPr>
              <w:jc w:val="both"/>
              <w:rPr>
                <w:rFonts w:ascii="Times New Roman" w:hAnsi="Times New Roman" w:cs="Times New Roman"/>
                <w:sz w:val="24"/>
                <w:szCs w:val="24"/>
              </w:rPr>
            </w:pPr>
            <w:proofErr w:type="spellStart"/>
            <w:r w:rsidRPr="00BE738B">
              <w:rPr>
                <w:rFonts w:ascii="Times New Roman" w:hAnsi="Times New Roman" w:cs="Times New Roman"/>
                <w:sz w:val="24"/>
                <w:szCs w:val="24"/>
              </w:rPr>
              <w:t>Сарикова</w:t>
            </w:r>
            <w:proofErr w:type="spellEnd"/>
            <w:r w:rsidRPr="00BE738B">
              <w:rPr>
                <w:rFonts w:ascii="Times New Roman" w:hAnsi="Times New Roman" w:cs="Times New Roman"/>
                <w:sz w:val="24"/>
                <w:szCs w:val="24"/>
              </w:rPr>
              <w:t xml:space="preserve"> О.В.</w:t>
            </w:r>
          </w:p>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Бородулина А.А.</w:t>
            </w:r>
          </w:p>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Астапенко И.В.</w:t>
            </w:r>
          </w:p>
        </w:tc>
      </w:tr>
      <w:tr w:rsidR="00BE738B" w:rsidRPr="00BE738B" w:rsidTr="00427CC5">
        <w:trPr>
          <w:trHeight w:val="2497"/>
        </w:trPr>
        <w:tc>
          <w:tcPr>
            <w:tcW w:w="663" w:type="dxa"/>
          </w:tcPr>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2</w:t>
            </w:r>
          </w:p>
        </w:tc>
        <w:tc>
          <w:tcPr>
            <w:tcW w:w="1238" w:type="dxa"/>
          </w:tcPr>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февраль 2021</w:t>
            </w:r>
          </w:p>
        </w:tc>
        <w:tc>
          <w:tcPr>
            <w:tcW w:w="5297" w:type="dxa"/>
          </w:tcPr>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 xml:space="preserve">ОГБУДПО «Учебно-методический центр развития социального обслуживания». </w:t>
            </w:r>
          </w:p>
          <w:p w:rsidR="00BE738B" w:rsidRPr="00BE738B" w:rsidRDefault="00BE738B" w:rsidP="00BE738B">
            <w:pPr>
              <w:jc w:val="both"/>
              <w:rPr>
                <w:rFonts w:ascii="Times New Roman" w:hAnsi="Times New Roman" w:cs="Times New Roman"/>
                <w:sz w:val="24"/>
                <w:szCs w:val="24"/>
              </w:rPr>
            </w:pPr>
            <w:proofErr w:type="spellStart"/>
            <w:r w:rsidRPr="00BE738B">
              <w:rPr>
                <w:rFonts w:ascii="Times New Roman" w:hAnsi="Times New Roman" w:cs="Times New Roman"/>
                <w:sz w:val="24"/>
                <w:szCs w:val="24"/>
              </w:rPr>
              <w:t>Вебинар</w:t>
            </w:r>
            <w:proofErr w:type="spellEnd"/>
            <w:r w:rsidRPr="00BE738B">
              <w:rPr>
                <w:rFonts w:ascii="Times New Roman" w:hAnsi="Times New Roman" w:cs="Times New Roman"/>
                <w:sz w:val="24"/>
                <w:szCs w:val="24"/>
              </w:rPr>
              <w:t>: « Социальный контракт как механизм ранней профилактической работы с семейным неблагополучием».</w:t>
            </w:r>
          </w:p>
        </w:tc>
        <w:tc>
          <w:tcPr>
            <w:tcW w:w="2373" w:type="dxa"/>
            <w:vMerge w:val="restart"/>
          </w:tcPr>
          <w:p w:rsidR="00BE738B" w:rsidRPr="00BE738B" w:rsidRDefault="00BE738B" w:rsidP="00BE738B">
            <w:pPr>
              <w:jc w:val="both"/>
              <w:rPr>
                <w:rFonts w:ascii="Times New Roman" w:hAnsi="Times New Roman" w:cs="Times New Roman"/>
                <w:sz w:val="24"/>
                <w:szCs w:val="24"/>
              </w:rPr>
            </w:pPr>
            <w:proofErr w:type="spellStart"/>
            <w:r w:rsidRPr="00BE738B">
              <w:rPr>
                <w:rFonts w:ascii="Times New Roman" w:hAnsi="Times New Roman" w:cs="Times New Roman"/>
                <w:sz w:val="24"/>
                <w:szCs w:val="24"/>
              </w:rPr>
              <w:t>Гильманшин</w:t>
            </w:r>
            <w:proofErr w:type="spellEnd"/>
            <w:r w:rsidRPr="00BE738B">
              <w:rPr>
                <w:rFonts w:ascii="Times New Roman" w:hAnsi="Times New Roman" w:cs="Times New Roman"/>
                <w:sz w:val="24"/>
                <w:szCs w:val="24"/>
              </w:rPr>
              <w:t xml:space="preserve"> С.Ш.</w:t>
            </w:r>
          </w:p>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Воронина А.И</w:t>
            </w:r>
          </w:p>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Трофименко А.Ю.</w:t>
            </w:r>
          </w:p>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Смолянинова Г.В.</w:t>
            </w:r>
          </w:p>
          <w:p w:rsidR="00BE738B" w:rsidRPr="00BE738B" w:rsidRDefault="00BE738B" w:rsidP="00BE738B">
            <w:pPr>
              <w:jc w:val="both"/>
              <w:rPr>
                <w:rFonts w:ascii="Times New Roman" w:hAnsi="Times New Roman" w:cs="Times New Roman"/>
                <w:sz w:val="24"/>
                <w:szCs w:val="24"/>
              </w:rPr>
            </w:pPr>
            <w:proofErr w:type="spellStart"/>
            <w:r w:rsidRPr="00BE738B">
              <w:rPr>
                <w:rFonts w:ascii="Times New Roman" w:hAnsi="Times New Roman" w:cs="Times New Roman"/>
                <w:sz w:val="24"/>
                <w:szCs w:val="24"/>
              </w:rPr>
              <w:t>Подорожкина</w:t>
            </w:r>
            <w:proofErr w:type="spellEnd"/>
            <w:r w:rsidRPr="00BE738B">
              <w:rPr>
                <w:rFonts w:ascii="Times New Roman" w:hAnsi="Times New Roman" w:cs="Times New Roman"/>
                <w:sz w:val="24"/>
                <w:szCs w:val="24"/>
              </w:rPr>
              <w:t xml:space="preserve"> А.Г,</w:t>
            </w:r>
          </w:p>
          <w:p w:rsidR="00BE738B" w:rsidRPr="00BE738B" w:rsidRDefault="00BE738B" w:rsidP="00BE738B">
            <w:pPr>
              <w:jc w:val="both"/>
              <w:rPr>
                <w:rFonts w:ascii="Times New Roman" w:hAnsi="Times New Roman" w:cs="Times New Roman"/>
                <w:sz w:val="24"/>
                <w:szCs w:val="24"/>
              </w:rPr>
            </w:pPr>
            <w:proofErr w:type="spellStart"/>
            <w:r w:rsidRPr="00BE738B">
              <w:rPr>
                <w:rFonts w:ascii="Times New Roman" w:hAnsi="Times New Roman" w:cs="Times New Roman"/>
                <w:sz w:val="24"/>
                <w:szCs w:val="24"/>
              </w:rPr>
              <w:t>Мизева</w:t>
            </w:r>
            <w:proofErr w:type="spellEnd"/>
            <w:r w:rsidRPr="00BE738B">
              <w:rPr>
                <w:rFonts w:ascii="Times New Roman" w:hAnsi="Times New Roman" w:cs="Times New Roman"/>
                <w:sz w:val="24"/>
                <w:szCs w:val="24"/>
              </w:rPr>
              <w:t xml:space="preserve"> Д.А.</w:t>
            </w:r>
          </w:p>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Потемкина Г.Г.</w:t>
            </w:r>
          </w:p>
          <w:p w:rsidR="00BE738B" w:rsidRPr="00BE738B" w:rsidRDefault="00BE738B" w:rsidP="00BE738B">
            <w:pPr>
              <w:jc w:val="both"/>
              <w:rPr>
                <w:rFonts w:ascii="Times New Roman" w:hAnsi="Times New Roman" w:cs="Times New Roman"/>
                <w:sz w:val="24"/>
                <w:szCs w:val="24"/>
              </w:rPr>
            </w:pPr>
            <w:proofErr w:type="spellStart"/>
            <w:r w:rsidRPr="00BE738B">
              <w:rPr>
                <w:rFonts w:ascii="Times New Roman" w:hAnsi="Times New Roman" w:cs="Times New Roman"/>
                <w:sz w:val="24"/>
                <w:szCs w:val="24"/>
              </w:rPr>
              <w:t>Сарикова</w:t>
            </w:r>
            <w:proofErr w:type="spellEnd"/>
            <w:r w:rsidRPr="00BE738B">
              <w:rPr>
                <w:rFonts w:ascii="Times New Roman" w:hAnsi="Times New Roman" w:cs="Times New Roman"/>
                <w:sz w:val="24"/>
                <w:szCs w:val="24"/>
              </w:rPr>
              <w:t xml:space="preserve"> О.В.</w:t>
            </w:r>
          </w:p>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Бородулина А.А.</w:t>
            </w:r>
          </w:p>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Астапенко И.В.</w:t>
            </w:r>
          </w:p>
          <w:p w:rsidR="00BE738B" w:rsidRPr="00BE738B" w:rsidRDefault="00BE738B" w:rsidP="00BE738B">
            <w:pPr>
              <w:jc w:val="both"/>
              <w:rPr>
                <w:rFonts w:ascii="Times New Roman" w:hAnsi="Times New Roman" w:cs="Times New Roman"/>
                <w:sz w:val="24"/>
                <w:szCs w:val="24"/>
              </w:rPr>
            </w:pPr>
            <w:proofErr w:type="spellStart"/>
            <w:r w:rsidRPr="00BE738B">
              <w:rPr>
                <w:rFonts w:ascii="Times New Roman" w:hAnsi="Times New Roman" w:cs="Times New Roman"/>
                <w:sz w:val="24"/>
                <w:szCs w:val="24"/>
              </w:rPr>
              <w:t>Шугаева</w:t>
            </w:r>
            <w:proofErr w:type="spellEnd"/>
            <w:r w:rsidRPr="00BE738B">
              <w:rPr>
                <w:rFonts w:ascii="Times New Roman" w:hAnsi="Times New Roman" w:cs="Times New Roman"/>
                <w:sz w:val="24"/>
                <w:szCs w:val="24"/>
              </w:rPr>
              <w:t xml:space="preserve"> Н.В.</w:t>
            </w:r>
          </w:p>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Михайличенко Е.В.</w:t>
            </w:r>
          </w:p>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Астапенко Л.В.</w:t>
            </w:r>
          </w:p>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 xml:space="preserve">Зверева В.А </w:t>
            </w:r>
          </w:p>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Иващенко К.В.</w:t>
            </w:r>
          </w:p>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Иващенко Н.Н.</w:t>
            </w:r>
          </w:p>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Крутикова А.С.</w:t>
            </w:r>
          </w:p>
          <w:p w:rsidR="00BE738B" w:rsidRPr="00BE738B" w:rsidRDefault="00BE738B" w:rsidP="00BE738B">
            <w:pPr>
              <w:jc w:val="both"/>
              <w:rPr>
                <w:rFonts w:ascii="Times New Roman" w:hAnsi="Times New Roman" w:cs="Times New Roman"/>
                <w:sz w:val="24"/>
                <w:szCs w:val="24"/>
              </w:rPr>
            </w:pPr>
            <w:proofErr w:type="spellStart"/>
            <w:r w:rsidRPr="00BE738B">
              <w:rPr>
                <w:rFonts w:ascii="Times New Roman" w:hAnsi="Times New Roman" w:cs="Times New Roman"/>
                <w:sz w:val="24"/>
                <w:szCs w:val="24"/>
              </w:rPr>
              <w:t>Лоя</w:t>
            </w:r>
            <w:proofErr w:type="spellEnd"/>
            <w:r w:rsidRPr="00BE738B">
              <w:rPr>
                <w:rFonts w:ascii="Times New Roman" w:hAnsi="Times New Roman" w:cs="Times New Roman"/>
                <w:sz w:val="24"/>
                <w:szCs w:val="24"/>
              </w:rPr>
              <w:t xml:space="preserve">  И.А.</w:t>
            </w:r>
          </w:p>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Чередниченко Т.Р.</w:t>
            </w:r>
          </w:p>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Кравцова Е.Г.</w:t>
            </w:r>
          </w:p>
        </w:tc>
      </w:tr>
      <w:tr w:rsidR="00BE738B" w:rsidRPr="00BE738B" w:rsidTr="00427CC5">
        <w:trPr>
          <w:trHeight w:val="3026"/>
        </w:trPr>
        <w:tc>
          <w:tcPr>
            <w:tcW w:w="663" w:type="dxa"/>
          </w:tcPr>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3</w:t>
            </w:r>
          </w:p>
        </w:tc>
        <w:tc>
          <w:tcPr>
            <w:tcW w:w="1238" w:type="dxa"/>
          </w:tcPr>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Март 2021</w:t>
            </w:r>
          </w:p>
        </w:tc>
        <w:tc>
          <w:tcPr>
            <w:tcW w:w="5297" w:type="dxa"/>
          </w:tcPr>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 xml:space="preserve">ОГБУДПО «Учебно-методический центр развития социального обслуживания». </w:t>
            </w:r>
          </w:p>
          <w:p w:rsidR="00BE738B" w:rsidRPr="00BE738B" w:rsidRDefault="00BE738B" w:rsidP="00BE738B">
            <w:pPr>
              <w:jc w:val="both"/>
              <w:rPr>
                <w:rFonts w:ascii="Times New Roman" w:hAnsi="Times New Roman" w:cs="Times New Roman"/>
                <w:sz w:val="24"/>
                <w:szCs w:val="24"/>
              </w:rPr>
            </w:pPr>
            <w:proofErr w:type="spellStart"/>
            <w:r w:rsidRPr="00BE738B">
              <w:rPr>
                <w:rFonts w:ascii="Times New Roman" w:hAnsi="Times New Roman" w:cs="Times New Roman"/>
                <w:sz w:val="24"/>
                <w:szCs w:val="24"/>
              </w:rPr>
              <w:t>Вебинар</w:t>
            </w:r>
            <w:proofErr w:type="spellEnd"/>
            <w:r w:rsidRPr="00BE738B">
              <w:rPr>
                <w:rFonts w:ascii="Times New Roman" w:hAnsi="Times New Roman" w:cs="Times New Roman"/>
                <w:sz w:val="24"/>
                <w:szCs w:val="24"/>
              </w:rPr>
              <w:t xml:space="preserve"> « Проведение информационной компании при заключении социального контракта»</w:t>
            </w:r>
          </w:p>
        </w:tc>
        <w:tc>
          <w:tcPr>
            <w:tcW w:w="2373" w:type="dxa"/>
            <w:vMerge/>
          </w:tcPr>
          <w:p w:rsidR="00BE738B" w:rsidRPr="00BE738B" w:rsidRDefault="00BE738B" w:rsidP="00BE738B">
            <w:pPr>
              <w:jc w:val="both"/>
              <w:rPr>
                <w:rFonts w:ascii="Times New Roman" w:hAnsi="Times New Roman" w:cs="Times New Roman"/>
                <w:sz w:val="24"/>
                <w:szCs w:val="24"/>
              </w:rPr>
            </w:pPr>
          </w:p>
        </w:tc>
      </w:tr>
      <w:tr w:rsidR="00BE738B" w:rsidRPr="00BE738B" w:rsidTr="00427CC5">
        <w:trPr>
          <w:trHeight w:val="1189"/>
        </w:trPr>
        <w:tc>
          <w:tcPr>
            <w:tcW w:w="663" w:type="dxa"/>
          </w:tcPr>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4</w:t>
            </w:r>
          </w:p>
        </w:tc>
        <w:tc>
          <w:tcPr>
            <w:tcW w:w="1238" w:type="dxa"/>
          </w:tcPr>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Июн</w:t>
            </w:r>
            <w:proofErr w:type="gramStart"/>
            <w:r w:rsidRPr="00BE738B">
              <w:rPr>
                <w:rFonts w:ascii="Times New Roman" w:hAnsi="Times New Roman" w:cs="Times New Roman"/>
                <w:sz w:val="24"/>
                <w:szCs w:val="24"/>
              </w:rPr>
              <w:t>ь-</w:t>
            </w:r>
            <w:proofErr w:type="gramEnd"/>
            <w:r w:rsidRPr="00BE738B">
              <w:rPr>
                <w:rFonts w:ascii="Times New Roman" w:hAnsi="Times New Roman" w:cs="Times New Roman"/>
                <w:sz w:val="24"/>
                <w:szCs w:val="24"/>
              </w:rPr>
              <w:t xml:space="preserve"> декабрь</w:t>
            </w:r>
          </w:p>
        </w:tc>
        <w:tc>
          <w:tcPr>
            <w:tcW w:w="5297" w:type="dxa"/>
          </w:tcPr>
          <w:p w:rsidR="00BE738B" w:rsidRPr="00BE738B" w:rsidRDefault="00BE738B" w:rsidP="00BE738B">
            <w:pPr>
              <w:tabs>
                <w:tab w:val="center" w:pos="4677"/>
              </w:tabs>
              <w:rPr>
                <w:rFonts w:ascii="Times New Roman" w:hAnsi="Times New Roman" w:cs="Times New Roman"/>
                <w:sz w:val="24"/>
                <w:szCs w:val="24"/>
              </w:rPr>
            </w:pPr>
            <w:r w:rsidRPr="00BE738B">
              <w:rPr>
                <w:rFonts w:ascii="Times New Roman" w:hAnsi="Times New Roman" w:cs="Times New Roman"/>
                <w:sz w:val="24"/>
                <w:szCs w:val="24"/>
              </w:rPr>
              <w:t xml:space="preserve"> ИРКУТСКИЙ ФИЛИАЛ </w:t>
            </w:r>
            <w:proofErr w:type="spellStart"/>
            <w:r w:rsidRPr="00BE738B">
              <w:rPr>
                <w:rFonts w:ascii="Times New Roman" w:hAnsi="Times New Roman" w:cs="Times New Roman"/>
                <w:sz w:val="24"/>
                <w:szCs w:val="24"/>
              </w:rPr>
              <w:t>РАНХиГС</w:t>
            </w:r>
            <w:proofErr w:type="spellEnd"/>
            <w:r w:rsidRPr="00BE738B">
              <w:rPr>
                <w:rFonts w:ascii="Times New Roman" w:hAnsi="Times New Roman" w:cs="Times New Roman"/>
                <w:sz w:val="24"/>
                <w:szCs w:val="24"/>
              </w:rPr>
              <w:t xml:space="preserve"> </w:t>
            </w:r>
          </w:p>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программа профессиональной переподготовки «Современные технологии управления в социальной сфере» (PRO Социум)</w:t>
            </w:r>
          </w:p>
        </w:tc>
        <w:tc>
          <w:tcPr>
            <w:tcW w:w="2373" w:type="dxa"/>
          </w:tcPr>
          <w:p w:rsidR="00BE738B" w:rsidRPr="00BE738B" w:rsidRDefault="00BE738B" w:rsidP="00BE738B">
            <w:pPr>
              <w:jc w:val="both"/>
              <w:rPr>
                <w:rFonts w:ascii="Times New Roman" w:hAnsi="Times New Roman" w:cs="Times New Roman"/>
                <w:sz w:val="24"/>
                <w:szCs w:val="24"/>
              </w:rPr>
            </w:pPr>
            <w:proofErr w:type="spellStart"/>
            <w:r w:rsidRPr="00BE738B">
              <w:rPr>
                <w:rFonts w:ascii="Times New Roman" w:hAnsi="Times New Roman" w:cs="Times New Roman"/>
                <w:sz w:val="24"/>
                <w:szCs w:val="24"/>
              </w:rPr>
              <w:t>Гильманшин</w:t>
            </w:r>
            <w:proofErr w:type="spellEnd"/>
            <w:r w:rsidRPr="00BE738B">
              <w:rPr>
                <w:rFonts w:ascii="Times New Roman" w:hAnsi="Times New Roman" w:cs="Times New Roman"/>
                <w:sz w:val="24"/>
                <w:szCs w:val="24"/>
              </w:rPr>
              <w:t xml:space="preserve"> С.Ш.</w:t>
            </w:r>
          </w:p>
          <w:p w:rsidR="00BE738B" w:rsidRPr="00BE738B" w:rsidRDefault="00BE738B" w:rsidP="00BE738B">
            <w:pPr>
              <w:jc w:val="both"/>
              <w:rPr>
                <w:rFonts w:ascii="Times New Roman" w:hAnsi="Times New Roman" w:cs="Times New Roman"/>
                <w:sz w:val="24"/>
                <w:szCs w:val="24"/>
              </w:rPr>
            </w:pPr>
          </w:p>
        </w:tc>
      </w:tr>
      <w:tr w:rsidR="00BE738B" w:rsidRPr="00BE738B" w:rsidTr="00427CC5">
        <w:trPr>
          <w:trHeight w:val="62"/>
        </w:trPr>
        <w:tc>
          <w:tcPr>
            <w:tcW w:w="663" w:type="dxa"/>
          </w:tcPr>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5</w:t>
            </w:r>
          </w:p>
        </w:tc>
        <w:tc>
          <w:tcPr>
            <w:tcW w:w="1238" w:type="dxa"/>
          </w:tcPr>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Сентябрь</w:t>
            </w:r>
          </w:p>
        </w:tc>
        <w:tc>
          <w:tcPr>
            <w:tcW w:w="5297" w:type="dxa"/>
          </w:tcPr>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 xml:space="preserve">ОГБУДПО «Учебно-методический центр развития социального обслуживания». </w:t>
            </w:r>
          </w:p>
          <w:p w:rsidR="00BE738B" w:rsidRPr="00BE738B" w:rsidRDefault="00BE738B" w:rsidP="00BE738B">
            <w:pPr>
              <w:tabs>
                <w:tab w:val="center" w:pos="4677"/>
              </w:tabs>
              <w:rPr>
                <w:rFonts w:ascii="Times New Roman" w:hAnsi="Times New Roman" w:cs="Times New Roman"/>
                <w:sz w:val="24"/>
                <w:szCs w:val="24"/>
              </w:rPr>
            </w:pPr>
            <w:r w:rsidRPr="00BE738B">
              <w:rPr>
                <w:rFonts w:ascii="Times New Roman" w:eastAsia="Calibri" w:hAnsi="Times New Roman" w:cs="Times New Roman"/>
                <w:sz w:val="24"/>
                <w:szCs w:val="24"/>
                <w:lang w:eastAsia="ar-SA"/>
              </w:rPr>
              <w:t xml:space="preserve">курс повышения квалификации по программе: </w:t>
            </w:r>
            <w:r w:rsidRPr="00BE738B">
              <w:rPr>
                <w:rFonts w:ascii="Times New Roman" w:hAnsi="Times New Roman" w:cs="Times New Roman"/>
                <w:sz w:val="24"/>
                <w:szCs w:val="24"/>
              </w:rPr>
              <w:t>«Организация работы отделений помощи семье и детям</w:t>
            </w:r>
          </w:p>
        </w:tc>
        <w:tc>
          <w:tcPr>
            <w:tcW w:w="2373" w:type="dxa"/>
          </w:tcPr>
          <w:p w:rsidR="00BE738B" w:rsidRPr="00BE738B" w:rsidRDefault="00BE738B" w:rsidP="00BE738B">
            <w:pPr>
              <w:jc w:val="both"/>
              <w:rPr>
                <w:rFonts w:ascii="Times New Roman" w:eastAsia="Calibri" w:hAnsi="Times New Roman" w:cs="Times New Roman"/>
                <w:sz w:val="24"/>
                <w:szCs w:val="24"/>
                <w:lang w:eastAsia="ar-SA"/>
              </w:rPr>
            </w:pPr>
            <w:proofErr w:type="spellStart"/>
            <w:r w:rsidRPr="00BE738B">
              <w:rPr>
                <w:rFonts w:ascii="Times New Roman" w:eastAsia="Calibri" w:hAnsi="Times New Roman" w:cs="Times New Roman"/>
                <w:sz w:val="24"/>
                <w:szCs w:val="24"/>
                <w:lang w:eastAsia="ar-SA"/>
              </w:rPr>
              <w:t>Гильманшин</w:t>
            </w:r>
            <w:proofErr w:type="spellEnd"/>
            <w:r w:rsidRPr="00BE738B">
              <w:rPr>
                <w:rFonts w:ascii="Times New Roman" w:eastAsia="Calibri" w:hAnsi="Times New Roman" w:cs="Times New Roman"/>
                <w:sz w:val="24"/>
                <w:szCs w:val="24"/>
                <w:lang w:eastAsia="ar-SA"/>
              </w:rPr>
              <w:t xml:space="preserve"> С. Ш.</w:t>
            </w:r>
          </w:p>
          <w:p w:rsidR="00BE738B" w:rsidRPr="00BE738B" w:rsidRDefault="00BE738B" w:rsidP="00BE738B">
            <w:pPr>
              <w:jc w:val="both"/>
              <w:rPr>
                <w:rFonts w:ascii="Times New Roman" w:eastAsia="Calibri" w:hAnsi="Times New Roman" w:cs="Times New Roman"/>
                <w:sz w:val="24"/>
                <w:szCs w:val="24"/>
                <w:lang w:eastAsia="ar-SA"/>
              </w:rPr>
            </w:pPr>
            <w:r w:rsidRPr="00BE738B">
              <w:rPr>
                <w:rFonts w:ascii="Times New Roman" w:eastAsia="Calibri" w:hAnsi="Times New Roman" w:cs="Times New Roman"/>
                <w:sz w:val="24"/>
                <w:szCs w:val="24"/>
                <w:lang w:eastAsia="ar-SA"/>
              </w:rPr>
              <w:t>Воронина А. И.</w:t>
            </w:r>
          </w:p>
          <w:p w:rsidR="00BE738B" w:rsidRPr="00BE738B" w:rsidRDefault="00BE738B" w:rsidP="00BE738B">
            <w:pPr>
              <w:jc w:val="both"/>
              <w:rPr>
                <w:rFonts w:ascii="Times New Roman" w:hAnsi="Times New Roman" w:cs="Times New Roman"/>
                <w:sz w:val="24"/>
                <w:szCs w:val="24"/>
              </w:rPr>
            </w:pPr>
            <w:r w:rsidRPr="00BE738B">
              <w:rPr>
                <w:rFonts w:ascii="Times New Roman" w:eastAsia="Calibri" w:hAnsi="Times New Roman" w:cs="Times New Roman"/>
                <w:sz w:val="24"/>
                <w:szCs w:val="24"/>
                <w:lang w:eastAsia="ar-SA"/>
              </w:rPr>
              <w:t>Емельянова Е. С.</w:t>
            </w:r>
          </w:p>
        </w:tc>
      </w:tr>
      <w:tr w:rsidR="00BE738B" w:rsidRPr="00BE738B" w:rsidTr="00427CC5">
        <w:trPr>
          <w:trHeight w:val="62"/>
        </w:trPr>
        <w:tc>
          <w:tcPr>
            <w:tcW w:w="663" w:type="dxa"/>
          </w:tcPr>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6</w:t>
            </w:r>
          </w:p>
        </w:tc>
        <w:tc>
          <w:tcPr>
            <w:tcW w:w="1238" w:type="dxa"/>
          </w:tcPr>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Октябрь</w:t>
            </w:r>
          </w:p>
        </w:tc>
        <w:tc>
          <w:tcPr>
            <w:tcW w:w="5297" w:type="dxa"/>
          </w:tcPr>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ОГБУДПО «Учебно-методический центр развития социального обслуживания».</w:t>
            </w:r>
          </w:p>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Курс повышения квалификации «Коллектив детей и взрослых в организации для детей сирот. Профилактика жестокого обращения и эффективные способы решения конфликтов»</w:t>
            </w:r>
          </w:p>
          <w:p w:rsidR="00BE738B" w:rsidRPr="00BE738B" w:rsidRDefault="00BE738B" w:rsidP="00BE738B">
            <w:pPr>
              <w:jc w:val="both"/>
              <w:rPr>
                <w:rFonts w:ascii="Times New Roman" w:hAnsi="Times New Roman" w:cs="Times New Roman"/>
                <w:sz w:val="24"/>
                <w:szCs w:val="24"/>
              </w:rPr>
            </w:pPr>
          </w:p>
        </w:tc>
        <w:tc>
          <w:tcPr>
            <w:tcW w:w="2373" w:type="dxa"/>
          </w:tcPr>
          <w:p w:rsidR="00BE738B" w:rsidRPr="00BE738B" w:rsidRDefault="00BE738B" w:rsidP="00BE738B">
            <w:pPr>
              <w:jc w:val="both"/>
              <w:rPr>
                <w:rFonts w:ascii="Times New Roman" w:eastAsia="Calibri" w:hAnsi="Times New Roman" w:cs="Times New Roman"/>
                <w:sz w:val="24"/>
                <w:szCs w:val="24"/>
                <w:lang w:eastAsia="ar-SA"/>
              </w:rPr>
            </w:pPr>
            <w:r w:rsidRPr="00BE738B">
              <w:rPr>
                <w:rFonts w:ascii="Times New Roman" w:eastAsia="Calibri" w:hAnsi="Times New Roman" w:cs="Times New Roman"/>
                <w:sz w:val="24"/>
                <w:szCs w:val="24"/>
                <w:lang w:eastAsia="ar-SA"/>
              </w:rPr>
              <w:t>Канищева Г.В.</w:t>
            </w:r>
          </w:p>
        </w:tc>
      </w:tr>
      <w:tr w:rsidR="00BE738B" w:rsidRPr="00BE738B" w:rsidTr="00427CC5">
        <w:trPr>
          <w:trHeight w:val="62"/>
        </w:trPr>
        <w:tc>
          <w:tcPr>
            <w:tcW w:w="663" w:type="dxa"/>
          </w:tcPr>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7</w:t>
            </w:r>
          </w:p>
        </w:tc>
        <w:tc>
          <w:tcPr>
            <w:tcW w:w="1238" w:type="dxa"/>
          </w:tcPr>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Ноябрь</w:t>
            </w:r>
          </w:p>
        </w:tc>
        <w:tc>
          <w:tcPr>
            <w:tcW w:w="5297" w:type="dxa"/>
          </w:tcPr>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ОГБУДПО «Учебно-методический центр развития социального обслуживания».</w:t>
            </w:r>
          </w:p>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 xml:space="preserve">Курс повышения квалификации: </w:t>
            </w:r>
            <w:proofErr w:type="gramStart"/>
            <w:r w:rsidRPr="00BE738B">
              <w:rPr>
                <w:rFonts w:ascii="Times New Roman" w:hAnsi="Times New Roman" w:cs="Times New Roman"/>
                <w:sz w:val="24"/>
                <w:szCs w:val="24"/>
              </w:rPr>
              <w:t>«Деятельность психолога в учреждении для детей-сирот и детей, оставшимися без попечения родителей»</w:t>
            </w:r>
            <w:proofErr w:type="gramEnd"/>
          </w:p>
        </w:tc>
        <w:tc>
          <w:tcPr>
            <w:tcW w:w="2373" w:type="dxa"/>
          </w:tcPr>
          <w:p w:rsidR="00BE738B" w:rsidRPr="00BE738B" w:rsidRDefault="00BE738B" w:rsidP="00BE738B">
            <w:pPr>
              <w:jc w:val="both"/>
              <w:rPr>
                <w:rFonts w:ascii="Times New Roman" w:eastAsia="Calibri" w:hAnsi="Times New Roman" w:cs="Times New Roman"/>
                <w:sz w:val="24"/>
                <w:szCs w:val="24"/>
                <w:lang w:eastAsia="ar-SA"/>
              </w:rPr>
            </w:pPr>
            <w:r w:rsidRPr="00BE738B">
              <w:rPr>
                <w:rFonts w:ascii="Times New Roman" w:eastAsia="Calibri" w:hAnsi="Times New Roman" w:cs="Times New Roman"/>
                <w:sz w:val="24"/>
                <w:szCs w:val="24"/>
                <w:lang w:eastAsia="ar-SA"/>
              </w:rPr>
              <w:t>Канищева Г.В.</w:t>
            </w:r>
          </w:p>
        </w:tc>
      </w:tr>
      <w:tr w:rsidR="00BE738B" w:rsidRPr="00BE738B" w:rsidTr="00427CC5">
        <w:trPr>
          <w:trHeight w:val="62"/>
        </w:trPr>
        <w:tc>
          <w:tcPr>
            <w:tcW w:w="663" w:type="dxa"/>
          </w:tcPr>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8</w:t>
            </w:r>
          </w:p>
        </w:tc>
        <w:tc>
          <w:tcPr>
            <w:tcW w:w="1238" w:type="dxa"/>
          </w:tcPr>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 xml:space="preserve">Декабрь </w:t>
            </w:r>
          </w:p>
        </w:tc>
        <w:tc>
          <w:tcPr>
            <w:tcW w:w="5297" w:type="dxa"/>
          </w:tcPr>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«Региональный Институт Кадровой Политики»</w:t>
            </w:r>
          </w:p>
          <w:p w:rsidR="00BE738B" w:rsidRPr="00BE738B" w:rsidRDefault="00BE738B" w:rsidP="00BE738B">
            <w:pPr>
              <w:jc w:val="both"/>
              <w:rPr>
                <w:rFonts w:ascii="Times New Roman" w:hAnsi="Times New Roman" w:cs="Times New Roman"/>
                <w:sz w:val="24"/>
                <w:szCs w:val="24"/>
              </w:rPr>
            </w:pPr>
            <w:r w:rsidRPr="00BE738B">
              <w:rPr>
                <w:rFonts w:ascii="Times New Roman" w:hAnsi="Times New Roman" w:cs="Times New Roman"/>
                <w:sz w:val="24"/>
                <w:szCs w:val="24"/>
              </w:rPr>
              <w:t xml:space="preserve">Участие в </w:t>
            </w:r>
            <w:r w:rsidRPr="00BE738B">
              <w:rPr>
                <w:rFonts w:ascii="Times New Roman" w:hAnsi="Times New Roman" w:cs="Times New Roman"/>
                <w:sz w:val="24"/>
                <w:szCs w:val="24"/>
                <w:lang w:val="en-US"/>
              </w:rPr>
              <w:t>II</w:t>
            </w:r>
            <w:r w:rsidRPr="00BE738B">
              <w:rPr>
                <w:rFonts w:ascii="Times New Roman" w:hAnsi="Times New Roman" w:cs="Times New Roman"/>
                <w:sz w:val="24"/>
                <w:szCs w:val="24"/>
              </w:rPr>
              <w:t xml:space="preserve"> </w:t>
            </w:r>
            <w:proofErr w:type="gramStart"/>
            <w:r w:rsidRPr="00BE738B">
              <w:rPr>
                <w:rFonts w:ascii="Times New Roman" w:hAnsi="Times New Roman" w:cs="Times New Roman"/>
                <w:sz w:val="24"/>
                <w:szCs w:val="24"/>
              </w:rPr>
              <w:t>Межрегиональном</w:t>
            </w:r>
            <w:proofErr w:type="gramEnd"/>
            <w:r w:rsidRPr="00BE738B">
              <w:rPr>
                <w:rFonts w:ascii="Times New Roman" w:hAnsi="Times New Roman" w:cs="Times New Roman"/>
                <w:sz w:val="24"/>
                <w:szCs w:val="24"/>
              </w:rPr>
              <w:t xml:space="preserve"> научно-</w:t>
            </w:r>
            <w:r w:rsidRPr="00BE738B">
              <w:rPr>
                <w:rFonts w:ascii="Times New Roman" w:hAnsi="Times New Roman" w:cs="Times New Roman"/>
                <w:sz w:val="24"/>
                <w:szCs w:val="24"/>
              </w:rPr>
              <w:lastRenderedPageBreak/>
              <w:t xml:space="preserve">практической конференции с международным участием «Инновационные модели </w:t>
            </w:r>
            <w:proofErr w:type="spellStart"/>
            <w:r w:rsidRPr="00BE738B">
              <w:rPr>
                <w:rFonts w:ascii="Times New Roman" w:hAnsi="Times New Roman" w:cs="Times New Roman"/>
                <w:sz w:val="24"/>
                <w:szCs w:val="24"/>
              </w:rPr>
              <w:t>постинтернатного</w:t>
            </w:r>
            <w:proofErr w:type="spellEnd"/>
            <w:r w:rsidRPr="00BE738B">
              <w:rPr>
                <w:rFonts w:ascii="Times New Roman" w:hAnsi="Times New Roman" w:cs="Times New Roman"/>
                <w:sz w:val="24"/>
                <w:szCs w:val="24"/>
              </w:rPr>
              <w:t xml:space="preserve"> сопровождения детей-сирот и детей, оставшихся без попечения родителей, лиц из их числа: проблемы, механизмы реализации»</w:t>
            </w:r>
          </w:p>
        </w:tc>
        <w:tc>
          <w:tcPr>
            <w:tcW w:w="2373" w:type="dxa"/>
          </w:tcPr>
          <w:p w:rsidR="00BE738B" w:rsidRPr="00BE738B" w:rsidRDefault="00BE738B" w:rsidP="00BE738B">
            <w:pPr>
              <w:jc w:val="both"/>
              <w:rPr>
                <w:rFonts w:ascii="Times New Roman" w:eastAsia="Calibri" w:hAnsi="Times New Roman" w:cs="Times New Roman"/>
                <w:sz w:val="24"/>
                <w:szCs w:val="24"/>
                <w:lang w:eastAsia="ar-SA"/>
              </w:rPr>
            </w:pPr>
            <w:proofErr w:type="spellStart"/>
            <w:r w:rsidRPr="00BE738B">
              <w:rPr>
                <w:rFonts w:ascii="Times New Roman" w:eastAsia="Calibri" w:hAnsi="Times New Roman" w:cs="Times New Roman"/>
                <w:sz w:val="24"/>
                <w:szCs w:val="24"/>
                <w:lang w:eastAsia="ar-SA"/>
              </w:rPr>
              <w:lastRenderedPageBreak/>
              <w:t>Гильманшин</w:t>
            </w:r>
            <w:proofErr w:type="spellEnd"/>
            <w:r w:rsidRPr="00BE738B">
              <w:rPr>
                <w:rFonts w:ascii="Times New Roman" w:eastAsia="Calibri" w:hAnsi="Times New Roman" w:cs="Times New Roman"/>
                <w:sz w:val="24"/>
                <w:szCs w:val="24"/>
                <w:lang w:eastAsia="ar-SA"/>
              </w:rPr>
              <w:t xml:space="preserve"> С.Ш.</w:t>
            </w:r>
          </w:p>
          <w:p w:rsidR="00BE738B" w:rsidRPr="00BE738B" w:rsidRDefault="00BE738B" w:rsidP="00BE738B">
            <w:pPr>
              <w:jc w:val="both"/>
              <w:rPr>
                <w:rFonts w:ascii="Times New Roman" w:eastAsia="Calibri" w:hAnsi="Times New Roman" w:cs="Times New Roman"/>
                <w:sz w:val="24"/>
                <w:szCs w:val="24"/>
                <w:lang w:eastAsia="ar-SA"/>
              </w:rPr>
            </w:pPr>
            <w:r w:rsidRPr="00BE738B">
              <w:rPr>
                <w:rFonts w:ascii="Times New Roman" w:eastAsia="Calibri" w:hAnsi="Times New Roman" w:cs="Times New Roman"/>
                <w:sz w:val="24"/>
                <w:szCs w:val="24"/>
                <w:lang w:eastAsia="ar-SA"/>
              </w:rPr>
              <w:t>Воронина А.И.</w:t>
            </w:r>
          </w:p>
        </w:tc>
      </w:tr>
    </w:tbl>
    <w:p w:rsidR="00AD7035" w:rsidRPr="00234F30" w:rsidRDefault="00BE738B" w:rsidP="00BE738B">
      <w:pPr>
        <w:spacing w:after="0" w:line="240" w:lineRule="auto"/>
        <w:jc w:val="both"/>
        <w:rPr>
          <w:rFonts w:ascii="Times New Roman" w:eastAsia="Times New Roman" w:hAnsi="Times New Roman" w:cs="Times New Roman"/>
          <w:color w:val="000000"/>
          <w:sz w:val="24"/>
          <w:szCs w:val="24"/>
          <w:lang w:eastAsia="ru-RU"/>
        </w:rPr>
      </w:pPr>
      <w:r w:rsidRPr="00BE738B">
        <w:rPr>
          <w:rFonts w:ascii="Times New Roman" w:eastAsia="Times New Roman" w:hAnsi="Times New Roman" w:cs="Times New Roman"/>
          <w:color w:val="000000"/>
          <w:sz w:val="24"/>
          <w:szCs w:val="24"/>
          <w:lang w:eastAsia="ru-RU"/>
        </w:rPr>
        <w:lastRenderedPageBreak/>
        <w:t xml:space="preserve">   </w:t>
      </w:r>
      <w:r>
        <w:rPr>
          <w:rFonts w:ascii="Times New Roman" w:eastAsia="Times New Roman" w:hAnsi="Times New Roman" w:cs="Times New Roman"/>
          <w:color w:val="000000"/>
          <w:sz w:val="24"/>
          <w:szCs w:val="24"/>
          <w:lang w:eastAsia="ru-RU"/>
        </w:rPr>
        <w:t xml:space="preserve">        </w:t>
      </w:r>
      <w:r w:rsidR="00AD7035" w:rsidRPr="00AD7035">
        <w:rPr>
          <w:rFonts w:ascii="Times New Roman" w:eastAsia="Calibri" w:hAnsi="Times New Roman" w:cs="Times New Roman"/>
          <w:sz w:val="28"/>
          <w:szCs w:val="28"/>
        </w:rPr>
        <w:t xml:space="preserve"> </w:t>
      </w:r>
      <w:r w:rsidR="00AD7035" w:rsidRPr="00234F30">
        <w:rPr>
          <w:rFonts w:ascii="Times New Roman" w:eastAsia="Calibri" w:hAnsi="Times New Roman" w:cs="Times New Roman"/>
          <w:sz w:val="28"/>
          <w:szCs w:val="28"/>
        </w:rPr>
        <w:t>Специалистами отдела развития физической культуры, массового спорта и молодежной политики Комитета по социальной политике администрации Иркутского районного муниципального образования пройдены следующие курсы</w:t>
      </w:r>
      <w:r w:rsidR="00234F30">
        <w:rPr>
          <w:rFonts w:ascii="Times New Roman" w:eastAsia="Calibri" w:hAnsi="Times New Roman" w:cs="Times New Roman"/>
          <w:sz w:val="28"/>
          <w:szCs w:val="28"/>
        </w:rPr>
        <w:t xml:space="preserve"> (семинары)</w:t>
      </w:r>
      <w:r w:rsidR="00AD7035" w:rsidRPr="00234F30">
        <w:rPr>
          <w:rFonts w:ascii="Times New Roman" w:eastAsia="Calibri" w:hAnsi="Times New Roman" w:cs="Times New Roman"/>
          <w:sz w:val="28"/>
          <w:szCs w:val="28"/>
        </w:rPr>
        <w:t>:</w:t>
      </w:r>
    </w:p>
    <w:p w:rsidR="00234F30" w:rsidRDefault="00AD7035" w:rsidP="00AD703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34F30">
        <w:rPr>
          <w:rFonts w:ascii="Times New Roman" w:eastAsia="Calibri" w:hAnsi="Times New Roman" w:cs="Times New Roman"/>
          <w:sz w:val="28"/>
          <w:szCs w:val="28"/>
        </w:rPr>
        <w:t xml:space="preserve">         - </w:t>
      </w:r>
      <w:r w:rsidR="00234F30">
        <w:rPr>
          <w:rFonts w:ascii="Times New Roman" w:eastAsia="Calibri" w:hAnsi="Times New Roman" w:cs="Times New Roman"/>
          <w:sz w:val="28"/>
          <w:szCs w:val="28"/>
        </w:rPr>
        <w:t xml:space="preserve">АНО ДПО «Институт образования взрослых» на </w:t>
      </w:r>
      <w:proofErr w:type="gramStart"/>
      <w:r w:rsidR="00234F30">
        <w:rPr>
          <w:rFonts w:ascii="Times New Roman" w:eastAsia="Calibri" w:hAnsi="Times New Roman" w:cs="Times New Roman"/>
          <w:sz w:val="28"/>
          <w:szCs w:val="28"/>
        </w:rPr>
        <w:t>обучение</w:t>
      </w:r>
      <w:proofErr w:type="gramEnd"/>
      <w:r w:rsidR="00234F30">
        <w:rPr>
          <w:rFonts w:ascii="Times New Roman" w:eastAsia="Calibri" w:hAnsi="Times New Roman" w:cs="Times New Roman"/>
          <w:sz w:val="28"/>
          <w:szCs w:val="28"/>
        </w:rPr>
        <w:t xml:space="preserve"> по дополнительной профессиональной программе повышения квалификации: «Теоретические и практические аспекты сопровождения добровольческой (волонтерской) деятельности»;</w:t>
      </w:r>
    </w:p>
    <w:p w:rsidR="00234F30" w:rsidRDefault="00234F30" w:rsidP="00AD703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участие в семинаре «Реализация государственной национальной политики в Иркутской области»;</w:t>
      </w:r>
    </w:p>
    <w:p w:rsidR="00234F30" w:rsidRDefault="00234F30" w:rsidP="00AD703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участие в образовательной программе для добровольцев 9волонтеров) в сфере культуры безопасности и ликвидации последствий стихийных бедствий «</w:t>
      </w:r>
      <w:proofErr w:type="spellStart"/>
      <w:r>
        <w:rPr>
          <w:rFonts w:ascii="Times New Roman" w:eastAsia="Calibri" w:hAnsi="Times New Roman" w:cs="Times New Roman"/>
          <w:sz w:val="28"/>
          <w:szCs w:val="28"/>
        </w:rPr>
        <w:t>Противостихийная</w:t>
      </w:r>
      <w:proofErr w:type="spellEnd"/>
      <w:r>
        <w:rPr>
          <w:rFonts w:ascii="Times New Roman" w:eastAsia="Calibri" w:hAnsi="Times New Roman" w:cs="Times New Roman"/>
          <w:sz w:val="28"/>
          <w:szCs w:val="28"/>
        </w:rPr>
        <w:t xml:space="preserve"> экспедиция»;</w:t>
      </w:r>
    </w:p>
    <w:p w:rsidR="00234F30" w:rsidRDefault="00234F30" w:rsidP="00AD703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онлайн курс «Подготовка добровольного лесного пожарного»;</w:t>
      </w:r>
    </w:p>
    <w:p w:rsidR="007304D5" w:rsidRDefault="00234F30" w:rsidP="00B6437F">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интенсивный курс первой помощи детям по программе Иркутского регионального отделения «Всероссийский Студенческий Корпус Спасателей». </w:t>
      </w:r>
    </w:p>
    <w:p w:rsidR="00AD7035" w:rsidRPr="00894B38" w:rsidRDefault="00894B38" w:rsidP="00894B38">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D7035" w:rsidRPr="00234F30">
        <w:rPr>
          <w:rFonts w:ascii="Times New Roman" w:eastAsia="Times New Roman" w:hAnsi="Times New Roman" w:cs="Times New Roman"/>
          <w:sz w:val="28"/>
          <w:szCs w:val="28"/>
          <w:lang w:eastAsia="ru-RU"/>
        </w:rPr>
        <w:t>Отделом опеки и попечительства граждан по Иркутскому району Межрайонного управления министерства социального развития, опеки и попечительства Иркутской области №1 за период 20</w:t>
      </w:r>
      <w:r w:rsidR="00E47387">
        <w:rPr>
          <w:rFonts w:ascii="Times New Roman" w:eastAsia="Times New Roman" w:hAnsi="Times New Roman" w:cs="Times New Roman"/>
          <w:sz w:val="28"/>
          <w:szCs w:val="28"/>
          <w:lang w:eastAsia="ru-RU"/>
        </w:rPr>
        <w:t>20</w:t>
      </w:r>
      <w:r w:rsidR="00AD7035" w:rsidRPr="00234F30">
        <w:rPr>
          <w:rFonts w:ascii="Times New Roman" w:eastAsia="Times New Roman" w:hAnsi="Times New Roman" w:cs="Times New Roman"/>
          <w:sz w:val="28"/>
          <w:szCs w:val="28"/>
          <w:lang w:eastAsia="ru-RU"/>
        </w:rPr>
        <w:t xml:space="preserve"> - 202</w:t>
      </w:r>
      <w:r w:rsidR="00E47387">
        <w:rPr>
          <w:rFonts w:ascii="Times New Roman" w:eastAsia="Times New Roman" w:hAnsi="Times New Roman" w:cs="Times New Roman"/>
          <w:sz w:val="28"/>
          <w:szCs w:val="28"/>
          <w:lang w:eastAsia="ru-RU"/>
        </w:rPr>
        <w:t>1</w:t>
      </w:r>
      <w:r w:rsidR="00AD7035" w:rsidRPr="00234F30">
        <w:rPr>
          <w:rFonts w:ascii="Times New Roman" w:eastAsia="Times New Roman" w:hAnsi="Times New Roman" w:cs="Times New Roman"/>
          <w:sz w:val="28"/>
          <w:szCs w:val="28"/>
          <w:lang w:eastAsia="ru-RU"/>
        </w:rPr>
        <w:t xml:space="preserve"> гг. в рамках </w:t>
      </w:r>
      <w:proofErr w:type="gramStart"/>
      <w:r w:rsidR="00AD7035" w:rsidRPr="00234F30">
        <w:rPr>
          <w:rFonts w:ascii="Times New Roman" w:eastAsia="Times New Roman" w:hAnsi="Times New Roman" w:cs="Times New Roman"/>
          <w:sz w:val="28"/>
          <w:szCs w:val="28"/>
          <w:lang w:eastAsia="ru-RU"/>
        </w:rPr>
        <w:t>развития кадрового потенциала системы профилактики безнадзорности</w:t>
      </w:r>
      <w:proofErr w:type="gramEnd"/>
      <w:r w:rsidR="00AD7035" w:rsidRPr="00234F30">
        <w:rPr>
          <w:rFonts w:ascii="Times New Roman" w:eastAsia="Times New Roman" w:hAnsi="Times New Roman" w:cs="Times New Roman"/>
          <w:sz w:val="28"/>
          <w:szCs w:val="28"/>
          <w:lang w:eastAsia="ru-RU"/>
        </w:rPr>
        <w:t xml:space="preserve"> и правонарушений несовершеннолетних пройдены следующие курсы:</w:t>
      </w:r>
    </w:p>
    <w:p w:rsidR="0053360C" w:rsidRPr="0053360C" w:rsidRDefault="0053360C" w:rsidP="00B6437F">
      <w:pPr>
        <w:numPr>
          <w:ilvl w:val="0"/>
          <w:numId w:val="24"/>
        </w:num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53360C">
        <w:rPr>
          <w:rFonts w:ascii="Times New Roman" w:eastAsia="Times New Roman" w:hAnsi="Times New Roman" w:cs="Times New Roman"/>
          <w:color w:val="2C2D2E"/>
          <w:sz w:val="28"/>
          <w:szCs w:val="28"/>
          <w:lang w:eastAsia="ru-RU"/>
        </w:rPr>
        <w:t>Прямой эфир «Временная передача детей в семьи граждан»</w:t>
      </w:r>
    </w:p>
    <w:p w:rsidR="0053360C" w:rsidRPr="0053360C" w:rsidRDefault="0053360C" w:rsidP="00B6437F">
      <w:pPr>
        <w:numPr>
          <w:ilvl w:val="0"/>
          <w:numId w:val="24"/>
        </w:numPr>
        <w:shd w:val="clear" w:color="auto" w:fill="FFFFFF"/>
        <w:spacing w:after="0" w:line="240" w:lineRule="auto"/>
        <w:jc w:val="both"/>
        <w:rPr>
          <w:rFonts w:ascii="Times New Roman" w:eastAsia="Times New Roman" w:hAnsi="Times New Roman" w:cs="Times New Roman"/>
          <w:color w:val="2C2D2E"/>
          <w:sz w:val="28"/>
          <w:szCs w:val="28"/>
          <w:lang w:eastAsia="ru-RU"/>
        </w:rPr>
      </w:pPr>
      <w:proofErr w:type="gramStart"/>
      <w:r w:rsidRPr="0053360C">
        <w:rPr>
          <w:rFonts w:ascii="Times New Roman" w:eastAsia="Times New Roman" w:hAnsi="Times New Roman" w:cs="Times New Roman"/>
          <w:color w:val="2C2D2E"/>
          <w:sz w:val="28"/>
          <w:szCs w:val="28"/>
          <w:lang w:eastAsia="ru-RU"/>
        </w:rPr>
        <w:t>Открытый</w:t>
      </w:r>
      <w:proofErr w:type="gramEnd"/>
      <w:r w:rsidRPr="0053360C">
        <w:rPr>
          <w:rFonts w:ascii="Times New Roman" w:eastAsia="Times New Roman" w:hAnsi="Times New Roman" w:cs="Times New Roman"/>
          <w:color w:val="2C2D2E"/>
          <w:sz w:val="28"/>
          <w:szCs w:val="28"/>
          <w:lang w:eastAsia="ru-RU"/>
        </w:rPr>
        <w:t xml:space="preserve"> </w:t>
      </w:r>
      <w:proofErr w:type="spellStart"/>
      <w:r w:rsidRPr="0053360C">
        <w:rPr>
          <w:rFonts w:ascii="Times New Roman" w:eastAsia="Times New Roman" w:hAnsi="Times New Roman" w:cs="Times New Roman"/>
          <w:color w:val="2C2D2E"/>
          <w:sz w:val="28"/>
          <w:szCs w:val="28"/>
          <w:lang w:eastAsia="ru-RU"/>
        </w:rPr>
        <w:t>вебинар</w:t>
      </w:r>
      <w:proofErr w:type="spellEnd"/>
      <w:r w:rsidRPr="0053360C">
        <w:rPr>
          <w:rFonts w:ascii="Times New Roman" w:eastAsia="Times New Roman" w:hAnsi="Times New Roman" w:cs="Times New Roman"/>
          <w:color w:val="2C2D2E"/>
          <w:sz w:val="28"/>
          <w:szCs w:val="28"/>
          <w:lang w:eastAsia="ru-RU"/>
        </w:rPr>
        <w:t xml:space="preserve"> «Права детей в России и как их осуществлять»</w:t>
      </w:r>
    </w:p>
    <w:p w:rsidR="0053360C" w:rsidRPr="0053360C" w:rsidRDefault="0053360C" w:rsidP="00B6437F">
      <w:pPr>
        <w:numPr>
          <w:ilvl w:val="0"/>
          <w:numId w:val="24"/>
        </w:numPr>
        <w:shd w:val="clear" w:color="auto" w:fill="FFFFFF"/>
        <w:spacing w:after="0" w:line="240" w:lineRule="auto"/>
        <w:jc w:val="both"/>
        <w:rPr>
          <w:rFonts w:ascii="Times New Roman" w:eastAsia="Times New Roman" w:hAnsi="Times New Roman" w:cs="Times New Roman"/>
          <w:color w:val="2C2D2E"/>
          <w:sz w:val="28"/>
          <w:szCs w:val="28"/>
          <w:lang w:eastAsia="ru-RU"/>
        </w:rPr>
      </w:pPr>
      <w:proofErr w:type="spellStart"/>
      <w:r w:rsidRPr="0053360C">
        <w:rPr>
          <w:rFonts w:ascii="Times New Roman" w:eastAsia="Times New Roman" w:hAnsi="Times New Roman" w:cs="Times New Roman"/>
          <w:color w:val="2C2D2E"/>
          <w:sz w:val="28"/>
          <w:szCs w:val="28"/>
          <w:lang w:eastAsia="ru-RU"/>
        </w:rPr>
        <w:t>Вебинар</w:t>
      </w:r>
      <w:proofErr w:type="spellEnd"/>
      <w:r w:rsidRPr="0053360C">
        <w:rPr>
          <w:rFonts w:ascii="Times New Roman" w:eastAsia="Times New Roman" w:hAnsi="Times New Roman" w:cs="Times New Roman"/>
          <w:color w:val="2C2D2E"/>
          <w:sz w:val="28"/>
          <w:szCs w:val="28"/>
          <w:lang w:eastAsia="ru-RU"/>
        </w:rPr>
        <w:t xml:space="preserve"> «Основные маркеры суицидального поведения»</w:t>
      </w:r>
    </w:p>
    <w:p w:rsidR="0053360C" w:rsidRPr="0053360C" w:rsidRDefault="0053360C" w:rsidP="00B6437F">
      <w:pPr>
        <w:numPr>
          <w:ilvl w:val="0"/>
          <w:numId w:val="24"/>
        </w:numPr>
        <w:shd w:val="clear" w:color="auto" w:fill="FFFFFF"/>
        <w:spacing w:after="0" w:line="240" w:lineRule="auto"/>
        <w:jc w:val="both"/>
        <w:rPr>
          <w:rFonts w:ascii="Times New Roman" w:eastAsia="Times New Roman" w:hAnsi="Times New Roman" w:cs="Times New Roman"/>
          <w:color w:val="2C2D2E"/>
          <w:sz w:val="28"/>
          <w:szCs w:val="28"/>
          <w:lang w:eastAsia="ru-RU"/>
        </w:rPr>
      </w:pPr>
      <w:proofErr w:type="spellStart"/>
      <w:r w:rsidRPr="0053360C">
        <w:rPr>
          <w:rFonts w:ascii="Times New Roman" w:eastAsia="Times New Roman" w:hAnsi="Times New Roman" w:cs="Times New Roman"/>
          <w:color w:val="2C2D2E"/>
          <w:sz w:val="28"/>
          <w:szCs w:val="28"/>
          <w:lang w:eastAsia="ru-RU"/>
        </w:rPr>
        <w:t>Вебинар</w:t>
      </w:r>
      <w:proofErr w:type="spellEnd"/>
      <w:r w:rsidRPr="0053360C">
        <w:rPr>
          <w:rFonts w:ascii="Times New Roman" w:eastAsia="Times New Roman" w:hAnsi="Times New Roman" w:cs="Times New Roman"/>
          <w:color w:val="2C2D2E"/>
          <w:sz w:val="28"/>
          <w:szCs w:val="28"/>
          <w:lang w:eastAsia="ru-RU"/>
        </w:rPr>
        <w:t xml:space="preserve"> «Распоряжение доходами совершеннолетних недееспособных граждан»</w:t>
      </w:r>
    </w:p>
    <w:p w:rsidR="0053360C" w:rsidRPr="0053360C" w:rsidRDefault="0053360C" w:rsidP="00B6437F">
      <w:pPr>
        <w:numPr>
          <w:ilvl w:val="0"/>
          <w:numId w:val="24"/>
        </w:numPr>
        <w:shd w:val="clear" w:color="auto" w:fill="FFFFFF"/>
        <w:spacing w:after="0" w:line="240" w:lineRule="auto"/>
        <w:jc w:val="both"/>
        <w:rPr>
          <w:rFonts w:ascii="Times New Roman" w:eastAsia="Times New Roman" w:hAnsi="Times New Roman" w:cs="Times New Roman"/>
          <w:color w:val="2C2D2E"/>
          <w:sz w:val="28"/>
          <w:szCs w:val="28"/>
          <w:lang w:eastAsia="ru-RU"/>
        </w:rPr>
      </w:pPr>
      <w:proofErr w:type="spellStart"/>
      <w:r w:rsidRPr="0053360C">
        <w:rPr>
          <w:rFonts w:ascii="Times New Roman" w:eastAsia="Times New Roman" w:hAnsi="Times New Roman" w:cs="Times New Roman"/>
          <w:color w:val="2C2D2E"/>
          <w:sz w:val="28"/>
          <w:szCs w:val="28"/>
          <w:lang w:eastAsia="ru-RU"/>
        </w:rPr>
        <w:t>Вебинар</w:t>
      </w:r>
      <w:proofErr w:type="spellEnd"/>
      <w:r w:rsidRPr="0053360C">
        <w:rPr>
          <w:rFonts w:ascii="Times New Roman" w:eastAsia="Times New Roman" w:hAnsi="Times New Roman" w:cs="Times New Roman"/>
          <w:color w:val="2C2D2E"/>
          <w:sz w:val="28"/>
          <w:szCs w:val="28"/>
          <w:lang w:eastAsia="ru-RU"/>
        </w:rPr>
        <w:t xml:space="preserve"> «Подготовка подопечных детей к самостоятельной жизни»</w:t>
      </w:r>
    </w:p>
    <w:p w:rsidR="0053360C" w:rsidRPr="0053360C" w:rsidRDefault="0053360C" w:rsidP="00B6437F">
      <w:pPr>
        <w:numPr>
          <w:ilvl w:val="0"/>
          <w:numId w:val="24"/>
        </w:numPr>
        <w:shd w:val="clear" w:color="auto" w:fill="FFFFFF"/>
        <w:spacing w:after="0" w:line="240" w:lineRule="auto"/>
        <w:jc w:val="both"/>
        <w:rPr>
          <w:rFonts w:ascii="Times New Roman" w:eastAsia="Times New Roman" w:hAnsi="Times New Roman" w:cs="Times New Roman"/>
          <w:color w:val="2C2D2E"/>
          <w:sz w:val="28"/>
          <w:szCs w:val="28"/>
          <w:lang w:eastAsia="ru-RU"/>
        </w:rPr>
      </w:pPr>
      <w:proofErr w:type="spellStart"/>
      <w:r w:rsidRPr="0053360C">
        <w:rPr>
          <w:rFonts w:ascii="Times New Roman" w:eastAsia="Times New Roman" w:hAnsi="Times New Roman" w:cs="Times New Roman"/>
          <w:color w:val="2C2D2E"/>
          <w:sz w:val="28"/>
          <w:szCs w:val="28"/>
          <w:lang w:eastAsia="ru-RU"/>
        </w:rPr>
        <w:t>Вебинар</w:t>
      </w:r>
      <w:proofErr w:type="spellEnd"/>
      <w:r w:rsidRPr="0053360C">
        <w:rPr>
          <w:rFonts w:ascii="Times New Roman" w:eastAsia="Times New Roman" w:hAnsi="Times New Roman" w:cs="Times New Roman"/>
          <w:color w:val="2C2D2E"/>
          <w:sz w:val="28"/>
          <w:szCs w:val="28"/>
          <w:lang w:eastAsia="ru-RU"/>
        </w:rPr>
        <w:t xml:space="preserve"> «Выявление скрытых признаков жестокого обращения в отношении ребенка»</w:t>
      </w:r>
    </w:p>
    <w:p w:rsidR="0053360C" w:rsidRPr="0053360C" w:rsidRDefault="0053360C" w:rsidP="00B6437F">
      <w:pPr>
        <w:numPr>
          <w:ilvl w:val="0"/>
          <w:numId w:val="24"/>
        </w:numPr>
        <w:shd w:val="clear" w:color="auto" w:fill="FFFFFF"/>
        <w:spacing w:after="0" w:line="240" w:lineRule="auto"/>
        <w:jc w:val="both"/>
        <w:rPr>
          <w:rFonts w:ascii="Times New Roman" w:eastAsia="Times New Roman" w:hAnsi="Times New Roman" w:cs="Times New Roman"/>
          <w:color w:val="2C2D2E"/>
          <w:sz w:val="28"/>
          <w:szCs w:val="28"/>
          <w:lang w:eastAsia="ru-RU"/>
        </w:rPr>
      </w:pPr>
      <w:proofErr w:type="spellStart"/>
      <w:r w:rsidRPr="0053360C">
        <w:rPr>
          <w:rFonts w:ascii="Times New Roman" w:eastAsia="Times New Roman" w:hAnsi="Times New Roman" w:cs="Times New Roman"/>
          <w:color w:val="2C2D2E"/>
          <w:sz w:val="28"/>
          <w:szCs w:val="28"/>
          <w:lang w:eastAsia="ru-RU"/>
        </w:rPr>
        <w:t>Вебинар</w:t>
      </w:r>
      <w:proofErr w:type="spellEnd"/>
      <w:r w:rsidRPr="0053360C">
        <w:rPr>
          <w:rFonts w:ascii="Times New Roman" w:eastAsia="Times New Roman" w:hAnsi="Times New Roman" w:cs="Times New Roman"/>
          <w:color w:val="2C2D2E"/>
          <w:sz w:val="28"/>
          <w:szCs w:val="28"/>
          <w:lang w:eastAsia="ru-RU"/>
        </w:rPr>
        <w:t xml:space="preserve"> «Подбор,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E47387" w:rsidRPr="00E47387" w:rsidRDefault="0053360C" w:rsidP="00B6437F">
      <w:pPr>
        <w:numPr>
          <w:ilvl w:val="0"/>
          <w:numId w:val="24"/>
        </w:numPr>
        <w:shd w:val="clear" w:color="auto" w:fill="FFFFFF"/>
        <w:spacing w:after="0" w:line="240" w:lineRule="auto"/>
        <w:jc w:val="both"/>
        <w:rPr>
          <w:rFonts w:ascii="Arial" w:eastAsia="Times New Roman" w:hAnsi="Arial" w:cs="Arial"/>
          <w:color w:val="2C2D2E"/>
          <w:sz w:val="23"/>
          <w:szCs w:val="23"/>
          <w:lang w:eastAsia="ru-RU"/>
        </w:rPr>
      </w:pPr>
      <w:r w:rsidRPr="0053360C">
        <w:rPr>
          <w:rFonts w:ascii="Times New Roman" w:eastAsia="Times New Roman" w:hAnsi="Times New Roman" w:cs="Times New Roman"/>
          <w:color w:val="2C2D2E"/>
          <w:sz w:val="28"/>
          <w:szCs w:val="28"/>
          <w:lang w:eastAsia="ru-RU"/>
        </w:rPr>
        <w:t>Семинар «Выявление факторов жестокого обращения с де</w:t>
      </w:r>
      <w:r>
        <w:rPr>
          <w:rFonts w:ascii="Times New Roman" w:eastAsia="Times New Roman" w:hAnsi="Times New Roman" w:cs="Times New Roman"/>
          <w:color w:val="2C2D2E"/>
          <w:sz w:val="28"/>
          <w:szCs w:val="28"/>
          <w:lang w:eastAsia="ru-RU"/>
        </w:rPr>
        <w:t xml:space="preserve">тьми в замещающих </w:t>
      </w:r>
      <w:r w:rsidRPr="0053360C">
        <w:rPr>
          <w:rFonts w:ascii="Times New Roman" w:eastAsia="Times New Roman" w:hAnsi="Times New Roman" w:cs="Times New Roman"/>
          <w:color w:val="2C2D2E"/>
          <w:sz w:val="28"/>
          <w:szCs w:val="28"/>
          <w:lang w:eastAsia="ru-RU"/>
        </w:rPr>
        <w:t>семьях»</w:t>
      </w:r>
    </w:p>
    <w:p w:rsidR="0053360C" w:rsidRPr="0053360C" w:rsidRDefault="0053360C" w:rsidP="00E47387">
      <w:pPr>
        <w:shd w:val="clear" w:color="auto" w:fill="FFFFFF"/>
        <w:spacing w:after="0" w:line="240" w:lineRule="auto"/>
        <w:ind w:left="720"/>
        <w:jc w:val="both"/>
        <w:rPr>
          <w:rFonts w:ascii="Arial" w:eastAsia="Times New Roman" w:hAnsi="Arial" w:cs="Arial"/>
          <w:color w:val="2C2D2E"/>
          <w:sz w:val="23"/>
          <w:szCs w:val="23"/>
          <w:lang w:eastAsia="ru-RU"/>
        </w:rPr>
      </w:pPr>
      <w:r w:rsidRPr="0053360C">
        <w:rPr>
          <w:rFonts w:ascii="Arial" w:eastAsia="Times New Roman" w:hAnsi="Arial" w:cs="Arial"/>
          <w:color w:val="2C2D2E"/>
          <w:sz w:val="23"/>
          <w:szCs w:val="23"/>
          <w:lang w:eastAsia="ru-RU"/>
        </w:rPr>
        <w:t> </w:t>
      </w:r>
    </w:p>
    <w:p w:rsidR="00B737CF" w:rsidRPr="00AD7035" w:rsidRDefault="00B6437F" w:rsidP="00B6437F">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BE738B" w:rsidRPr="00234F30">
        <w:rPr>
          <w:rFonts w:ascii="Times New Roman" w:eastAsia="Calibri" w:hAnsi="Times New Roman" w:cs="Times New Roman"/>
          <w:sz w:val="28"/>
          <w:szCs w:val="28"/>
        </w:rPr>
        <w:t>В 2021</w:t>
      </w:r>
      <w:r w:rsidR="002047EF" w:rsidRPr="00234F30">
        <w:rPr>
          <w:rFonts w:ascii="Times New Roman" w:eastAsia="Calibri" w:hAnsi="Times New Roman" w:cs="Times New Roman"/>
          <w:sz w:val="28"/>
          <w:szCs w:val="28"/>
        </w:rPr>
        <w:t xml:space="preserve"> </w:t>
      </w:r>
      <w:r w:rsidR="00B737CF" w:rsidRPr="00234F30">
        <w:rPr>
          <w:rFonts w:ascii="Times New Roman" w:eastAsia="Calibri" w:hAnsi="Times New Roman" w:cs="Times New Roman"/>
          <w:sz w:val="28"/>
          <w:szCs w:val="28"/>
        </w:rPr>
        <w:t>году Комиссия приняла участие в районном с</w:t>
      </w:r>
      <w:r w:rsidR="00B737CF">
        <w:rPr>
          <w:rFonts w:ascii="Times New Roman" w:eastAsia="Calibri" w:hAnsi="Times New Roman" w:cs="Times New Roman"/>
          <w:sz w:val="28"/>
          <w:szCs w:val="28"/>
        </w:rPr>
        <w:t>овещании с активистами женского движения. Были рассмотрены такие вопросы, как «Профилактика социального сиротства»,</w:t>
      </w:r>
      <w:r w:rsidR="007719C7">
        <w:rPr>
          <w:rFonts w:ascii="Times New Roman" w:eastAsia="Calibri" w:hAnsi="Times New Roman" w:cs="Times New Roman"/>
          <w:sz w:val="28"/>
          <w:szCs w:val="28"/>
        </w:rPr>
        <w:t xml:space="preserve"> о </w:t>
      </w:r>
      <w:r w:rsidR="00B737CF">
        <w:rPr>
          <w:rFonts w:ascii="Times New Roman" w:eastAsia="Calibri" w:hAnsi="Times New Roman" w:cs="Times New Roman"/>
          <w:sz w:val="28"/>
          <w:szCs w:val="28"/>
        </w:rPr>
        <w:t xml:space="preserve">запланированной акции «Отцовский патруль Мы </w:t>
      </w:r>
      <w:proofErr w:type="spellStart"/>
      <w:r w:rsidR="00B737CF">
        <w:rPr>
          <w:rFonts w:ascii="Times New Roman" w:eastAsia="Calibri" w:hAnsi="Times New Roman" w:cs="Times New Roman"/>
          <w:sz w:val="28"/>
          <w:szCs w:val="28"/>
        </w:rPr>
        <w:t>ГоТОвы</w:t>
      </w:r>
      <w:proofErr w:type="spellEnd"/>
      <w:r w:rsidR="00B737CF">
        <w:rPr>
          <w:rFonts w:ascii="Times New Roman" w:eastAsia="Calibri" w:hAnsi="Times New Roman" w:cs="Times New Roman"/>
          <w:sz w:val="28"/>
          <w:szCs w:val="28"/>
        </w:rPr>
        <w:t xml:space="preserve">», информацию об основных мероприятиях, проводимых на территории Иркутского района.  </w:t>
      </w:r>
      <w:r w:rsidR="00166F31" w:rsidRPr="00166F31">
        <w:rPr>
          <w:rFonts w:ascii="Times New Roman" w:eastAsia="Calibri" w:hAnsi="Times New Roman" w:cs="Times New Roman"/>
          <w:sz w:val="28"/>
          <w:szCs w:val="28"/>
        </w:rPr>
        <w:tab/>
      </w:r>
      <w:r w:rsidR="00166F31">
        <w:rPr>
          <w:rFonts w:ascii="Times New Roman" w:eastAsia="Calibri" w:hAnsi="Times New Roman" w:cs="Times New Roman"/>
          <w:sz w:val="28"/>
          <w:szCs w:val="28"/>
        </w:rPr>
        <w:t xml:space="preserve">         </w:t>
      </w:r>
    </w:p>
    <w:p w:rsidR="005B1ABF" w:rsidRPr="00147DAC" w:rsidRDefault="00B737CF" w:rsidP="00147DAC">
      <w:pPr>
        <w:autoSpaceDE w:val="0"/>
        <w:autoSpaceDN w:val="0"/>
        <w:adjustRightInd w:val="0"/>
        <w:spacing w:after="0" w:line="240" w:lineRule="auto"/>
        <w:ind w:hanging="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47DAC">
        <w:rPr>
          <w:rFonts w:ascii="Times New Roman" w:eastAsia="Calibri" w:hAnsi="Times New Roman" w:cs="Times New Roman"/>
          <w:sz w:val="28"/>
          <w:szCs w:val="28"/>
        </w:rPr>
        <w:t xml:space="preserve"> </w:t>
      </w:r>
      <w:r w:rsidR="005B1ABF" w:rsidRPr="00890BBE">
        <w:rPr>
          <w:rFonts w:ascii="Times New Roman" w:eastAsia="Times New Roman" w:hAnsi="Times New Roman" w:cs="Times New Roman"/>
          <w:color w:val="000000" w:themeColor="text1"/>
          <w:sz w:val="28"/>
          <w:szCs w:val="28"/>
          <w:lang w:eastAsia="ru-RU"/>
        </w:rPr>
        <w:t>С целью повышения правовой грамотности руководителей, педагогов, родителей, повышения эффективности межведомственного взаи</w:t>
      </w:r>
      <w:r w:rsidR="00894B38">
        <w:rPr>
          <w:rFonts w:ascii="Times New Roman" w:eastAsia="Times New Roman" w:hAnsi="Times New Roman" w:cs="Times New Roman"/>
          <w:color w:val="000000" w:themeColor="text1"/>
          <w:sz w:val="28"/>
          <w:szCs w:val="28"/>
          <w:lang w:eastAsia="ru-RU"/>
        </w:rPr>
        <w:t xml:space="preserve">модействия, </w:t>
      </w:r>
      <w:r w:rsidR="00894B38">
        <w:rPr>
          <w:rFonts w:ascii="Times New Roman" w:eastAsia="Times New Roman" w:hAnsi="Times New Roman" w:cs="Times New Roman"/>
          <w:color w:val="000000" w:themeColor="text1"/>
          <w:sz w:val="28"/>
          <w:szCs w:val="28"/>
          <w:lang w:eastAsia="ru-RU"/>
        </w:rPr>
        <w:lastRenderedPageBreak/>
        <w:t>обмена опытом в 2021</w:t>
      </w:r>
      <w:r w:rsidR="005B1ABF" w:rsidRPr="00890BBE">
        <w:rPr>
          <w:rFonts w:ascii="Times New Roman" w:eastAsia="Times New Roman" w:hAnsi="Times New Roman" w:cs="Times New Roman"/>
          <w:color w:val="000000" w:themeColor="text1"/>
          <w:sz w:val="28"/>
          <w:szCs w:val="28"/>
          <w:lang w:eastAsia="ru-RU"/>
        </w:rPr>
        <w:t xml:space="preserve"> году Управлением образования были организованы и проведены:</w:t>
      </w:r>
    </w:p>
    <w:p w:rsidR="00890BBE" w:rsidRPr="00890BBE" w:rsidRDefault="00890BBE" w:rsidP="005B1ABF">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w:t>
      </w:r>
      <w:r w:rsidR="00CB350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общее родительское собрание в администрации Иркутского районного муниципального образования;</w:t>
      </w:r>
    </w:p>
    <w:p w:rsidR="005B1ABF" w:rsidRPr="00890BBE" w:rsidRDefault="005B1ABF" w:rsidP="005B1ABF">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890BBE">
        <w:rPr>
          <w:rFonts w:ascii="Times New Roman" w:eastAsia="Times New Roman" w:hAnsi="Times New Roman" w:cs="Times New Roman"/>
          <w:color w:val="000000" w:themeColor="text1"/>
          <w:sz w:val="28"/>
          <w:szCs w:val="28"/>
          <w:lang w:eastAsia="ru-RU"/>
        </w:rPr>
        <w:t xml:space="preserve"> </w:t>
      </w:r>
      <w:r w:rsidR="00890BBE">
        <w:rPr>
          <w:rFonts w:ascii="Times New Roman" w:eastAsia="Times New Roman" w:hAnsi="Times New Roman" w:cs="Times New Roman"/>
          <w:color w:val="000000" w:themeColor="text1"/>
          <w:sz w:val="28"/>
          <w:szCs w:val="28"/>
          <w:lang w:eastAsia="ru-RU"/>
        </w:rPr>
        <w:t xml:space="preserve">         </w:t>
      </w:r>
      <w:r w:rsidRPr="00890BBE">
        <w:rPr>
          <w:rFonts w:ascii="Times New Roman" w:eastAsia="Times New Roman" w:hAnsi="Times New Roman" w:cs="Times New Roman"/>
          <w:color w:val="000000" w:themeColor="text1"/>
          <w:sz w:val="28"/>
          <w:szCs w:val="28"/>
          <w:lang w:eastAsia="ru-RU"/>
        </w:rPr>
        <w:t>- </w:t>
      </w:r>
      <w:r w:rsidR="00890BBE">
        <w:rPr>
          <w:rFonts w:ascii="Times New Roman" w:eastAsia="Times New Roman" w:hAnsi="Times New Roman" w:cs="Times New Roman"/>
          <w:color w:val="000000" w:themeColor="text1"/>
          <w:sz w:val="28"/>
          <w:szCs w:val="28"/>
          <w:lang w:eastAsia="ru-RU"/>
        </w:rPr>
        <w:t xml:space="preserve">   </w:t>
      </w:r>
      <w:r w:rsidRPr="00890BBE">
        <w:rPr>
          <w:rFonts w:ascii="Times New Roman" w:eastAsia="Times New Roman" w:hAnsi="Times New Roman" w:cs="Times New Roman"/>
          <w:color w:val="000000" w:themeColor="text1"/>
          <w:sz w:val="28"/>
          <w:szCs w:val="28"/>
          <w:lang w:eastAsia="ru-RU"/>
        </w:rPr>
        <w:t>совещания для руководителей, заместителей руководителей по УВР, социальных педагогов, педагогов-психологов общеобразовательных учреждений по организации индивидуальной профилактической работы с несовершеннолетними с участием сп</w:t>
      </w:r>
      <w:r w:rsidR="00890BBE">
        <w:rPr>
          <w:rFonts w:ascii="Times New Roman" w:eastAsia="Times New Roman" w:hAnsi="Times New Roman" w:cs="Times New Roman"/>
          <w:color w:val="000000" w:themeColor="text1"/>
          <w:sz w:val="28"/>
          <w:szCs w:val="28"/>
          <w:lang w:eastAsia="ru-RU"/>
        </w:rPr>
        <w:t>ециалистов Комиссии</w:t>
      </w:r>
      <w:r w:rsidRPr="00890BBE">
        <w:rPr>
          <w:rFonts w:ascii="Times New Roman" w:eastAsia="Times New Roman" w:hAnsi="Times New Roman" w:cs="Times New Roman"/>
          <w:color w:val="000000" w:themeColor="text1"/>
          <w:sz w:val="28"/>
          <w:szCs w:val="28"/>
          <w:lang w:eastAsia="ru-RU"/>
        </w:rPr>
        <w:t>, инсп</w:t>
      </w:r>
      <w:r w:rsidR="00890BBE" w:rsidRPr="00890BBE">
        <w:rPr>
          <w:rFonts w:ascii="Times New Roman" w:eastAsia="Times New Roman" w:hAnsi="Times New Roman" w:cs="Times New Roman"/>
          <w:color w:val="000000" w:themeColor="text1"/>
          <w:sz w:val="28"/>
          <w:szCs w:val="28"/>
          <w:lang w:eastAsia="ru-RU"/>
        </w:rPr>
        <w:t>екторов ОДН ОП № 10 МУ МВД России «Иркутское».</w:t>
      </w:r>
    </w:p>
    <w:p w:rsidR="0098431E" w:rsidRPr="002424E1" w:rsidRDefault="003A10AF" w:rsidP="008D6DF5">
      <w:pPr>
        <w:tabs>
          <w:tab w:val="left" w:pos="567"/>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2424E1">
        <w:rPr>
          <w:rFonts w:ascii="Times New Roman" w:eastAsia="Times New Roman" w:hAnsi="Times New Roman" w:cs="Times New Roman"/>
          <w:color w:val="000000" w:themeColor="text1"/>
          <w:sz w:val="28"/>
          <w:szCs w:val="28"/>
          <w:lang w:eastAsia="ru-RU"/>
        </w:rPr>
        <w:t xml:space="preserve">            </w:t>
      </w:r>
    </w:p>
    <w:p w:rsidR="003F2410" w:rsidRDefault="003F2410" w:rsidP="009843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53AD" w:rsidRPr="00E27034" w:rsidRDefault="00F753AD" w:rsidP="00E2703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Ответственный секретарь комиссии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w:t>
      </w:r>
    </w:p>
    <w:p w:rsidR="00F753AD" w:rsidRDefault="00F753AD" w:rsidP="00F753AD">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делам несовершеннолетних и защите их прав</w:t>
      </w:r>
    </w:p>
    <w:p w:rsidR="00F516D5" w:rsidRDefault="00F753AD" w:rsidP="003D7001">
      <w:pPr>
        <w:suppressAutoHyphens/>
        <w:spacing w:after="0" w:line="240" w:lineRule="auto"/>
        <w:jc w:val="both"/>
      </w:pPr>
      <w:r>
        <w:rPr>
          <w:rFonts w:ascii="Times New Roman" w:eastAsia="Times New Roman" w:hAnsi="Times New Roman" w:cs="Times New Roman"/>
          <w:sz w:val="28"/>
          <w:szCs w:val="28"/>
          <w:lang w:eastAsia="ru-RU"/>
        </w:rPr>
        <w:t xml:space="preserve">Иркутского районного муниципального образования  </w:t>
      </w:r>
      <w:r w:rsidR="00BB65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 Пономарева </w:t>
      </w:r>
    </w:p>
    <w:sectPr w:rsidR="00F516D5" w:rsidSect="000C6E90">
      <w:pgSz w:w="11906" w:h="16838"/>
      <w:pgMar w:top="284" w:right="992"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MS Mincho"/>
    <w:panose1 w:val="00000000000000000000"/>
    <w:charset w:val="80"/>
    <w:family w:val="auto"/>
    <w:notTrueType/>
    <w:pitch w:val="default"/>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F75"/>
    <w:multiLevelType w:val="hybridMultilevel"/>
    <w:tmpl w:val="5366C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80238"/>
    <w:multiLevelType w:val="hybridMultilevel"/>
    <w:tmpl w:val="8A72D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F01ED"/>
    <w:multiLevelType w:val="hybridMultilevel"/>
    <w:tmpl w:val="0E1CA280"/>
    <w:lvl w:ilvl="0" w:tplc="69660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3F18DB"/>
    <w:multiLevelType w:val="hybridMultilevel"/>
    <w:tmpl w:val="158E438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1AFB4218"/>
    <w:multiLevelType w:val="hybridMultilevel"/>
    <w:tmpl w:val="9012AF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0C06F1C"/>
    <w:multiLevelType w:val="hybridMultilevel"/>
    <w:tmpl w:val="E5429C02"/>
    <w:lvl w:ilvl="0" w:tplc="69660B0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36F21241"/>
    <w:multiLevelType w:val="hybridMultilevel"/>
    <w:tmpl w:val="C04CD62C"/>
    <w:lvl w:ilvl="0" w:tplc="71A074B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377709C2"/>
    <w:multiLevelType w:val="hybridMultilevel"/>
    <w:tmpl w:val="E454194E"/>
    <w:lvl w:ilvl="0" w:tplc="54FA8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075C33"/>
    <w:multiLevelType w:val="hybridMultilevel"/>
    <w:tmpl w:val="770EBE04"/>
    <w:lvl w:ilvl="0" w:tplc="4634B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9F56A1"/>
    <w:multiLevelType w:val="multilevel"/>
    <w:tmpl w:val="4BE4B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5643B4"/>
    <w:multiLevelType w:val="hybridMultilevel"/>
    <w:tmpl w:val="29C49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F22BAB"/>
    <w:multiLevelType w:val="hybridMultilevel"/>
    <w:tmpl w:val="7EB4488C"/>
    <w:lvl w:ilvl="0" w:tplc="2F2648E2">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9782B3E"/>
    <w:multiLevelType w:val="hybridMultilevel"/>
    <w:tmpl w:val="6568AB80"/>
    <w:lvl w:ilvl="0" w:tplc="404277C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nsid w:val="5D4564A5"/>
    <w:multiLevelType w:val="hybridMultilevel"/>
    <w:tmpl w:val="6884274E"/>
    <w:lvl w:ilvl="0" w:tplc="537E606A">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5E5A713E"/>
    <w:multiLevelType w:val="hybridMultilevel"/>
    <w:tmpl w:val="98E04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7A3F0B"/>
    <w:multiLevelType w:val="hybridMultilevel"/>
    <w:tmpl w:val="4E9C440E"/>
    <w:lvl w:ilvl="0" w:tplc="CEA4F1F8">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61AB3779"/>
    <w:multiLevelType w:val="hybridMultilevel"/>
    <w:tmpl w:val="6DA4B4A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
    <w:nsid w:val="61C16913"/>
    <w:multiLevelType w:val="hybridMultilevel"/>
    <w:tmpl w:val="842E61D6"/>
    <w:lvl w:ilvl="0" w:tplc="404277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50217"/>
    <w:multiLevelType w:val="hybridMultilevel"/>
    <w:tmpl w:val="BD645360"/>
    <w:lvl w:ilvl="0" w:tplc="F5D8F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DC2B66"/>
    <w:multiLevelType w:val="hybridMultilevel"/>
    <w:tmpl w:val="332A3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1312DF3"/>
    <w:multiLevelType w:val="hybridMultilevel"/>
    <w:tmpl w:val="B7E0AAAC"/>
    <w:lvl w:ilvl="0" w:tplc="3326AFF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1">
    <w:nsid w:val="74C62FD8"/>
    <w:multiLevelType w:val="hybridMultilevel"/>
    <w:tmpl w:val="1422BE1A"/>
    <w:lvl w:ilvl="0" w:tplc="5754AF2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56442F7"/>
    <w:multiLevelType w:val="hybridMultilevel"/>
    <w:tmpl w:val="33280F8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77542402"/>
    <w:multiLevelType w:val="hybridMultilevel"/>
    <w:tmpl w:val="AC3E691A"/>
    <w:lvl w:ilvl="0" w:tplc="74A8D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3"/>
  </w:num>
  <w:num w:numId="6">
    <w:abstractNumId w:val="10"/>
  </w:num>
  <w:num w:numId="7">
    <w:abstractNumId w:val="0"/>
  </w:num>
  <w:num w:numId="8">
    <w:abstractNumId w:val="11"/>
  </w:num>
  <w:num w:numId="9">
    <w:abstractNumId w:val="22"/>
  </w:num>
  <w:num w:numId="10">
    <w:abstractNumId w:val="19"/>
  </w:num>
  <w:num w:numId="11">
    <w:abstractNumId w:val="20"/>
  </w:num>
  <w:num w:numId="12">
    <w:abstractNumId w:val="6"/>
  </w:num>
  <w:num w:numId="13">
    <w:abstractNumId w:val="1"/>
  </w:num>
  <w:num w:numId="14">
    <w:abstractNumId w:val="13"/>
  </w:num>
  <w:num w:numId="15">
    <w:abstractNumId w:val="7"/>
  </w:num>
  <w:num w:numId="16">
    <w:abstractNumId w:val="2"/>
  </w:num>
  <w:num w:numId="17">
    <w:abstractNumId w:val="5"/>
  </w:num>
  <w:num w:numId="18">
    <w:abstractNumId w:val="18"/>
  </w:num>
  <w:num w:numId="19">
    <w:abstractNumId w:val="17"/>
  </w:num>
  <w:num w:numId="20">
    <w:abstractNumId w:val="16"/>
  </w:num>
  <w:num w:numId="21">
    <w:abstractNumId w:val="3"/>
  </w:num>
  <w:num w:numId="22">
    <w:abstractNumId w:val="12"/>
  </w:num>
  <w:num w:numId="23">
    <w:abstractNumId w:val="14"/>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CD"/>
    <w:rsid w:val="00004D90"/>
    <w:rsid w:val="00012DA1"/>
    <w:rsid w:val="00020851"/>
    <w:rsid w:val="00024529"/>
    <w:rsid w:val="00026CBE"/>
    <w:rsid w:val="00030FCB"/>
    <w:rsid w:val="000324C1"/>
    <w:rsid w:val="000338F8"/>
    <w:rsid w:val="000344BF"/>
    <w:rsid w:val="000366EF"/>
    <w:rsid w:val="000436DF"/>
    <w:rsid w:val="00044E12"/>
    <w:rsid w:val="000531F7"/>
    <w:rsid w:val="00061738"/>
    <w:rsid w:val="000620A9"/>
    <w:rsid w:val="00062DB0"/>
    <w:rsid w:val="0007490B"/>
    <w:rsid w:val="0007614E"/>
    <w:rsid w:val="00080660"/>
    <w:rsid w:val="000856C5"/>
    <w:rsid w:val="00087D4E"/>
    <w:rsid w:val="00091E73"/>
    <w:rsid w:val="000926A2"/>
    <w:rsid w:val="00096F15"/>
    <w:rsid w:val="00096F89"/>
    <w:rsid w:val="000A3E4B"/>
    <w:rsid w:val="000A3F37"/>
    <w:rsid w:val="000A4DCA"/>
    <w:rsid w:val="000A5592"/>
    <w:rsid w:val="000A609B"/>
    <w:rsid w:val="000B1BFF"/>
    <w:rsid w:val="000B3B82"/>
    <w:rsid w:val="000B58C8"/>
    <w:rsid w:val="000B7AE3"/>
    <w:rsid w:val="000C156F"/>
    <w:rsid w:val="000C1C78"/>
    <w:rsid w:val="000C4CD9"/>
    <w:rsid w:val="000C6E90"/>
    <w:rsid w:val="000D1F5B"/>
    <w:rsid w:val="000D3D85"/>
    <w:rsid w:val="000D6056"/>
    <w:rsid w:val="000E2EDD"/>
    <w:rsid w:val="000E39A8"/>
    <w:rsid w:val="000F3D13"/>
    <w:rsid w:val="0010239E"/>
    <w:rsid w:val="00114ED1"/>
    <w:rsid w:val="00115039"/>
    <w:rsid w:val="001200E4"/>
    <w:rsid w:val="00126CC4"/>
    <w:rsid w:val="00130726"/>
    <w:rsid w:val="001318B1"/>
    <w:rsid w:val="00132140"/>
    <w:rsid w:val="00134B78"/>
    <w:rsid w:val="001364B9"/>
    <w:rsid w:val="00140AB1"/>
    <w:rsid w:val="001418A9"/>
    <w:rsid w:val="001442E7"/>
    <w:rsid w:val="00145B2F"/>
    <w:rsid w:val="001478C5"/>
    <w:rsid w:val="00147DAC"/>
    <w:rsid w:val="001501B7"/>
    <w:rsid w:val="0015650D"/>
    <w:rsid w:val="00156E5A"/>
    <w:rsid w:val="0016156F"/>
    <w:rsid w:val="00164494"/>
    <w:rsid w:val="00166F31"/>
    <w:rsid w:val="0017073F"/>
    <w:rsid w:val="00170C14"/>
    <w:rsid w:val="00175BA5"/>
    <w:rsid w:val="00175CC1"/>
    <w:rsid w:val="0017609B"/>
    <w:rsid w:val="0017611C"/>
    <w:rsid w:val="0018472E"/>
    <w:rsid w:val="001869E5"/>
    <w:rsid w:val="001871FB"/>
    <w:rsid w:val="001905E4"/>
    <w:rsid w:val="00194D53"/>
    <w:rsid w:val="001959C3"/>
    <w:rsid w:val="001A0238"/>
    <w:rsid w:val="001A398A"/>
    <w:rsid w:val="001A4512"/>
    <w:rsid w:val="001A4BA7"/>
    <w:rsid w:val="001A6515"/>
    <w:rsid w:val="001A6744"/>
    <w:rsid w:val="001A7080"/>
    <w:rsid w:val="001B787F"/>
    <w:rsid w:val="001C4843"/>
    <w:rsid w:val="001D43F6"/>
    <w:rsid w:val="001E0052"/>
    <w:rsid w:val="001E222A"/>
    <w:rsid w:val="001E4018"/>
    <w:rsid w:val="002047EF"/>
    <w:rsid w:val="0020788A"/>
    <w:rsid w:val="002100BD"/>
    <w:rsid w:val="00210536"/>
    <w:rsid w:val="00213DF2"/>
    <w:rsid w:val="002141F1"/>
    <w:rsid w:val="00217245"/>
    <w:rsid w:val="00225D17"/>
    <w:rsid w:val="00230C13"/>
    <w:rsid w:val="00231144"/>
    <w:rsid w:val="00233232"/>
    <w:rsid w:val="00233DFA"/>
    <w:rsid w:val="00234F30"/>
    <w:rsid w:val="0024147D"/>
    <w:rsid w:val="002424E1"/>
    <w:rsid w:val="00244950"/>
    <w:rsid w:val="002502AB"/>
    <w:rsid w:val="00250BA6"/>
    <w:rsid w:val="00253C71"/>
    <w:rsid w:val="0025507F"/>
    <w:rsid w:val="00256F86"/>
    <w:rsid w:val="00261C8A"/>
    <w:rsid w:val="002654CD"/>
    <w:rsid w:val="00267EA9"/>
    <w:rsid w:val="00270654"/>
    <w:rsid w:val="00274647"/>
    <w:rsid w:val="002760F9"/>
    <w:rsid w:val="00276500"/>
    <w:rsid w:val="00276D58"/>
    <w:rsid w:val="00281E32"/>
    <w:rsid w:val="002849B2"/>
    <w:rsid w:val="00286EDD"/>
    <w:rsid w:val="0029733A"/>
    <w:rsid w:val="002A0987"/>
    <w:rsid w:val="002A1760"/>
    <w:rsid w:val="002A2390"/>
    <w:rsid w:val="002B41D9"/>
    <w:rsid w:val="002B57AF"/>
    <w:rsid w:val="002B65AE"/>
    <w:rsid w:val="002C0215"/>
    <w:rsid w:val="002C0B96"/>
    <w:rsid w:val="002C3675"/>
    <w:rsid w:val="002D2DEE"/>
    <w:rsid w:val="002D2FC9"/>
    <w:rsid w:val="002D671C"/>
    <w:rsid w:val="002D68B6"/>
    <w:rsid w:val="002D6977"/>
    <w:rsid w:val="002E2121"/>
    <w:rsid w:val="002E2EBD"/>
    <w:rsid w:val="002F0499"/>
    <w:rsid w:val="002F69CC"/>
    <w:rsid w:val="003020B7"/>
    <w:rsid w:val="0030317C"/>
    <w:rsid w:val="003106D0"/>
    <w:rsid w:val="0031113E"/>
    <w:rsid w:val="0031342D"/>
    <w:rsid w:val="00316799"/>
    <w:rsid w:val="003310A5"/>
    <w:rsid w:val="00332852"/>
    <w:rsid w:val="003348FA"/>
    <w:rsid w:val="0033709A"/>
    <w:rsid w:val="003421F2"/>
    <w:rsid w:val="00344B59"/>
    <w:rsid w:val="003456AF"/>
    <w:rsid w:val="0035226C"/>
    <w:rsid w:val="00352DC0"/>
    <w:rsid w:val="00354093"/>
    <w:rsid w:val="00361AD1"/>
    <w:rsid w:val="0036265D"/>
    <w:rsid w:val="00362B60"/>
    <w:rsid w:val="00373136"/>
    <w:rsid w:val="00373F8F"/>
    <w:rsid w:val="003758A3"/>
    <w:rsid w:val="003844FF"/>
    <w:rsid w:val="00386BE2"/>
    <w:rsid w:val="003907F2"/>
    <w:rsid w:val="003A0BBD"/>
    <w:rsid w:val="003A10AF"/>
    <w:rsid w:val="003A129D"/>
    <w:rsid w:val="003A1EEC"/>
    <w:rsid w:val="003A2819"/>
    <w:rsid w:val="003A5C59"/>
    <w:rsid w:val="003B0942"/>
    <w:rsid w:val="003B32BC"/>
    <w:rsid w:val="003B36B1"/>
    <w:rsid w:val="003B78E7"/>
    <w:rsid w:val="003C1095"/>
    <w:rsid w:val="003C3ACC"/>
    <w:rsid w:val="003C4E22"/>
    <w:rsid w:val="003D1A73"/>
    <w:rsid w:val="003D7001"/>
    <w:rsid w:val="003E3A3F"/>
    <w:rsid w:val="003E3B51"/>
    <w:rsid w:val="003E7159"/>
    <w:rsid w:val="003F09FA"/>
    <w:rsid w:val="003F1815"/>
    <w:rsid w:val="003F2410"/>
    <w:rsid w:val="003F5932"/>
    <w:rsid w:val="003F6F2B"/>
    <w:rsid w:val="003F70BD"/>
    <w:rsid w:val="003F74CD"/>
    <w:rsid w:val="00407313"/>
    <w:rsid w:val="00411E1C"/>
    <w:rsid w:val="00412517"/>
    <w:rsid w:val="00414057"/>
    <w:rsid w:val="004155A0"/>
    <w:rsid w:val="00421D3D"/>
    <w:rsid w:val="0042323B"/>
    <w:rsid w:val="00426C8C"/>
    <w:rsid w:val="00427CC5"/>
    <w:rsid w:val="004351B2"/>
    <w:rsid w:val="00435B09"/>
    <w:rsid w:val="004370AA"/>
    <w:rsid w:val="004429B9"/>
    <w:rsid w:val="00442C63"/>
    <w:rsid w:val="00442D7C"/>
    <w:rsid w:val="004446B4"/>
    <w:rsid w:val="00444C3B"/>
    <w:rsid w:val="00450883"/>
    <w:rsid w:val="00451C30"/>
    <w:rsid w:val="00460ADB"/>
    <w:rsid w:val="00464A59"/>
    <w:rsid w:val="00465AE3"/>
    <w:rsid w:val="00470BA4"/>
    <w:rsid w:val="00470DE2"/>
    <w:rsid w:val="00471EFE"/>
    <w:rsid w:val="0047214E"/>
    <w:rsid w:val="00475773"/>
    <w:rsid w:val="004836BB"/>
    <w:rsid w:val="004840B9"/>
    <w:rsid w:val="0049146B"/>
    <w:rsid w:val="00492619"/>
    <w:rsid w:val="00495768"/>
    <w:rsid w:val="004A60D5"/>
    <w:rsid w:val="004B3264"/>
    <w:rsid w:val="004C645F"/>
    <w:rsid w:val="004D32F7"/>
    <w:rsid w:val="004D50CE"/>
    <w:rsid w:val="004E6BB1"/>
    <w:rsid w:val="005021DB"/>
    <w:rsid w:val="005036C9"/>
    <w:rsid w:val="00504C77"/>
    <w:rsid w:val="005061B0"/>
    <w:rsid w:val="00514F06"/>
    <w:rsid w:val="00527E6A"/>
    <w:rsid w:val="0053360C"/>
    <w:rsid w:val="00541F8C"/>
    <w:rsid w:val="005453F9"/>
    <w:rsid w:val="005532F8"/>
    <w:rsid w:val="00554751"/>
    <w:rsid w:val="005625E3"/>
    <w:rsid w:val="0056417B"/>
    <w:rsid w:val="00567339"/>
    <w:rsid w:val="0056775A"/>
    <w:rsid w:val="00576F03"/>
    <w:rsid w:val="005852F1"/>
    <w:rsid w:val="00587710"/>
    <w:rsid w:val="00587FCB"/>
    <w:rsid w:val="005A17A4"/>
    <w:rsid w:val="005A1993"/>
    <w:rsid w:val="005A3F92"/>
    <w:rsid w:val="005A47F2"/>
    <w:rsid w:val="005B1ABF"/>
    <w:rsid w:val="005B46E4"/>
    <w:rsid w:val="005C0D6C"/>
    <w:rsid w:val="005C1323"/>
    <w:rsid w:val="005E18C8"/>
    <w:rsid w:val="005E6F5E"/>
    <w:rsid w:val="005F536F"/>
    <w:rsid w:val="005F5AC5"/>
    <w:rsid w:val="005F7257"/>
    <w:rsid w:val="0060137B"/>
    <w:rsid w:val="00607540"/>
    <w:rsid w:val="0061089F"/>
    <w:rsid w:val="00613F40"/>
    <w:rsid w:val="00616259"/>
    <w:rsid w:val="00617035"/>
    <w:rsid w:val="00622456"/>
    <w:rsid w:val="00623B8E"/>
    <w:rsid w:val="00625696"/>
    <w:rsid w:val="00645891"/>
    <w:rsid w:val="0065681E"/>
    <w:rsid w:val="006612E6"/>
    <w:rsid w:val="00670E12"/>
    <w:rsid w:val="0067415E"/>
    <w:rsid w:val="00677C0C"/>
    <w:rsid w:val="00682D12"/>
    <w:rsid w:val="00683142"/>
    <w:rsid w:val="00685644"/>
    <w:rsid w:val="0069441C"/>
    <w:rsid w:val="00694B91"/>
    <w:rsid w:val="00694E37"/>
    <w:rsid w:val="006A0ADD"/>
    <w:rsid w:val="006A4301"/>
    <w:rsid w:val="006A4A84"/>
    <w:rsid w:val="006A4E56"/>
    <w:rsid w:val="006A5321"/>
    <w:rsid w:val="006A5E3E"/>
    <w:rsid w:val="006B5655"/>
    <w:rsid w:val="006B66B3"/>
    <w:rsid w:val="006C0D1E"/>
    <w:rsid w:val="006C1BBC"/>
    <w:rsid w:val="006C20C8"/>
    <w:rsid w:val="006D1F51"/>
    <w:rsid w:val="006D3401"/>
    <w:rsid w:val="006D57FC"/>
    <w:rsid w:val="006D74DB"/>
    <w:rsid w:val="006E1A3A"/>
    <w:rsid w:val="006E3D6C"/>
    <w:rsid w:val="006F2EC0"/>
    <w:rsid w:val="006F6199"/>
    <w:rsid w:val="007012B9"/>
    <w:rsid w:val="00705C93"/>
    <w:rsid w:val="00706ECC"/>
    <w:rsid w:val="00723D62"/>
    <w:rsid w:val="0072753D"/>
    <w:rsid w:val="007304D5"/>
    <w:rsid w:val="00735ED7"/>
    <w:rsid w:val="007461BC"/>
    <w:rsid w:val="0074677A"/>
    <w:rsid w:val="007473CA"/>
    <w:rsid w:val="0075311D"/>
    <w:rsid w:val="007613E7"/>
    <w:rsid w:val="00764076"/>
    <w:rsid w:val="007719C7"/>
    <w:rsid w:val="007739CD"/>
    <w:rsid w:val="00786DB0"/>
    <w:rsid w:val="007918CA"/>
    <w:rsid w:val="00793195"/>
    <w:rsid w:val="00794561"/>
    <w:rsid w:val="00795AC8"/>
    <w:rsid w:val="007A6106"/>
    <w:rsid w:val="007A7B87"/>
    <w:rsid w:val="007B0B0E"/>
    <w:rsid w:val="007B1A30"/>
    <w:rsid w:val="007B329E"/>
    <w:rsid w:val="007B4B8F"/>
    <w:rsid w:val="007B6E8D"/>
    <w:rsid w:val="007C2E18"/>
    <w:rsid w:val="007D4CCB"/>
    <w:rsid w:val="007D6C76"/>
    <w:rsid w:val="007D6EA3"/>
    <w:rsid w:val="007D7F4D"/>
    <w:rsid w:val="007F5528"/>
    <w:rsid w:val="007F6D9E"/>
    <w:rsid w:val="00802A97"/>
    <w:rsid w:val="0081393F"/>
    <w:rsid w:val="00813E9B"/>
    <w:rsid w:val="008148A5"/>
    <w:rsid w:val="008261DD"/>
    <w:rsid w:val="00834309"/>
    <w:rsid w:val="00841188"/>
    <w:rsid w:val="0084325F"/>
    <w:rsid w:val="00843CF5"/>
    <w:rsid w:val="00852BDC"/>
    <w:rsid w:val="008573C2"/>
    <w:rsid w:val="00867155"/>
    <w:rsid w:val="00874321"/>
    <w:rsid w:val="00880646"/>
    <w:rsid w:val="00886C30"/>
    <w:rsid w:val="0089074C"/>
    <w:rsid w:val="00890933"/>
    <w:rsid w:val="00890BBE"/>
    <w:rsid w:val="00892D69"/>
    <w:rsid w:val="00893651"/>
    <w:rsid w:val="008936B1"/>
    <w:rsid w:val="00894B38"/>
    <w:rsid w:val="00894CA8"/>
    <w:rsid w:val="008A0797"/>
    <w:rsid w:val="008A09DA"/>
    <w:rsid w:val="008A1BC4"/>
    <w:rsid w:val="008A31F6"/>
    <w:rsid w:val="008A4700"/>
    <w:rsid w:val="008A6176"/>
    <w:rsid w:val="008B0215"/>
    <w:rsid w:val="008B0B95"/>
    <w:rsid w:val="008B18E6"/>
    <w:rsid w:val="008B3A89"/>
    <w:rsid w:val="008B3AE5"/>
    <w:rsid w:val="008C28AA"/>
    <w:rsid w:val="008C29EF"/>
    <w:rsid w:val="008C2C12"/>
    <w:rsid w:val="008C480F"/>
    <w:rsid w:val="008C56D3"/>
    <w:rsid w:val="008C79D3"/>
    <w:rsid w:val="008D17F3"/>
    <w:rsid w:val="008D5754"/>
    <w:rsid w:val="008D68E7"/>
    <w:rsid w:val="008D6DF5"/>
    <w:rsid w:val="008D6E72"/>
    <w:rsid w:val="008E1177"/>
    <w:rsid w:val="008E2650"/>
    <w:rsid w:val="008E2C87"/>
    <w:rsid w:val="008E313F"/>
    <w:rsid w:val="008F26A9"/>
    <w:rsid w:val="008F59E0"/>
    <w:rsid w:val="008F69EE"/>
    <w:rsid w:val="00904F51"/>
    <w:rsid w:val="00905600"/>
    <w:rsid w:val="00907D78"/>
    <w:rsid w:val="00913A6C"/>
    <w:rsid w:val="00913EB4"/>
    <w:rsid w:val="0091507F"/>
    <w:rsid w:val="00920AFB"/>
    <w:rsid w:val="009217DF"/>
    <w:rsid w:val="00921F4F"/>
    <w:rsid w:val="00940E8E"/>
    <w:rsid w:val="00946127"/>
    <w:rsid w:val="0095054B"/>
    <w:rsid w:val="00952E8D"/>
    <w:rsid w:val="00962A2A"/>
    <w:rsid w:val="00965009"/>
    <w:rsid w:val="0097177F"/>
    <w:rsid w:val="009752A4"/>
    <w:rsid w:val="00975FD4"/>
    <w:rsid w:val="00983E4A"/>
    <w:rsid w:val="0098431E"/>
    <w:rsid w:val="00986681"/>
    <w:rsid w:val="00992E83"/>
    <w:rsid w:val="009954AF"/>
    <w:rsid w:val="00997C0B"/>
    <w:rsid w:val="00997D6A"/>
    <w:rsid w:val="009A0603"/>
    <w:rsid w:val="009A345C"/>
    <w:rsid w:val="009A6623"/>
    <w:rsid w:val="009A6972"/>
    <w:rsid w:val="009B0F58"/>
    <w:rsid w:val="009B38E8"/>
    <w:rsid w:val="009B5896"/>
    <w:rsid w:val="009B7836"/>
    <w:rsid w:val="009C5D8C"/>
    <w:rsid w:val="009D15BE"/>
    <w:rsid w:val="009D2631"/>
    <w:rsid w:val="009E5CD6"/>
    <w:rsid w:val="009F009B"/>
    <w:rsid w:val="009F1B11"/>
    <w:rsid w:val="009F522F"/>
    <w:rsid w:val="00A01D58"/>
    <w:rsid w:val="00A045EA"/>
    <w:rsid w:val="00A07F27"/>
    <w:rsid w:val="00A12C36"/>
    <w:rsid w:val="00A14D6F"/>
    <w:rsid w:val="00A15BF6"/>
    <w:rsid w:val="00A17488"/>
    <w:rsid w:val="00A209D5"/>
    <w:rsid w:val="00A20F15"/>
    <w:rsid w:val="00A35E80"/>
    <w:rsid w:val="00A37236"/>
    <w:rsid w:val="00A37934"/>
    <w:rsid w:val="00A37C84"/>
    <w:rsid w:val="00A41A05"/>
    <w:rsid w:val="00A422D2"/>
    <w:rsid w:val="00A503A0"/>
    <w:rsid w:val="00A5117F"/>
    <w:rsid w:val="00A55A64"/>
    <w:rsid w:val="00A568E4"/>
    <w:rsid w:val="00A606E4"/>
    <w:rsid w:val="00A60B6E"/>
    <w:rsid w:val="00A61320"/>
    <w:rsid w:val="00A623F5"/>
    <w:rsid w:val="00A64B5E"/>
    <w:rsid w:val="00A652D0"/>
    <w:rsid w:val="00A72F8D"/>
    <w:rsid w:val="00A82FD3"/>
    <w:rsid w:val="00A84D80"/>
    <w:rsid w:val="00A8602E"/>
    <w:rsid w:val="00A8702F"/>
    <w:rsid w:val="00A932CB"/>
    <w:rsid w:val="00A9612B"/>
    <w:rsid w:val="00AA27E9"/>
    <w:rsid w:val="00AA41CD"/>
    <w:rsid w:val="00AA5F56"/>
    <w:rsid w:val="00AB39AC"/>
    <w:rsid w:val="00AC2FB7"/>
    <w:rsid w:val="00AD1856"/>
    <w:rsid w:val="00AD3374"/>
    <w:rsid w:val="00AD357D"/>
    <w:rsid w:val="00AD7035"/>
    <w:rsid w:val="00AE75E3"/>
    <w:rsid w:val="00AF0C44"/>
    <w:rsid w:val="00AF1C9A"/>
    <w:rsid w:val="00AF1ED0"/>
    <w:rsid w:val="00AF22E3"/>
    <w:rsid w:val="00AF3859"/>
    <w:rsid w:val="00B104BB"/>
    <w:rsid w:val="00B11891"/>
    <w:rsid w:val="00B1591C"/>
    <w:rsid w:val="00B22415"/>
    <w:rsid w:val="00B24612"/>
    <w:rsid w:val="00B2639A"/>
    <w:rsid w:val="00B26F8F"/>
    <w:rsid w:val="00B354D4"/>
    <w:rsid w:val="00B356EB"/>
    <w:rsid w:val="00B37830"/>
    <w:rsid w:val="00B4023B"/>
    <w:rsid w:val="00B41633"/>
    <w:rsid w:val="00B42119"/>
    <w:rsid w:val="00B44F33"/>
    <w:rsid w:val="00B454C3"/>
    <w:rsid w:val="00B516F8"/>
    <w:rsid w:val="00B61E56"/>
    <w:rsid w:val="00B63673"/>
    <w:rsid w:val="00B6437F"/>
    <w:rsid w:val="00B714AA"/>
    <w:rsid w:val="00B735C9"/>
    <w:rsid w:val="00B737CF"/>
    <w:rsid w:val="00B74784"/>
    <w:rsid w:val="00B7641B"/>
    <w:rsid w:val="00B80B88"/>
    <w:rsid w:val="00B8349E"/>
    <w:rsid w:val="00B848AF"/>
    <w:rsid w:val="00B87DBD"/>
    <w:rsid w:val="00B87EFF"/>
    <w:rsid w:val="00B9794E"/>
    <w:rsid w:val="00B97D40"/>
    <w:rsid w:val="00BA2B3E"/>
    <w:rsid w:val="00BA35BF"/>
    <w:rsid w:val="00BB0944"/>
    <w:rsid w:val="00BB1A3E"/>
    <w:rsid w:val="00BB37CC"/>
    <w:rsid w:val="00BB57D2"/>
    <w:rsid w:val="00BB6588"/>
    <w:rsid w:val="00BC1A60"/>
    <w:rsid w:val="00BD1634"/>
    <w:rsid w:val="00BE2154"/>
    <w:rsid w:val="00BE3602"/>
    <w:rsid w:val="00BE738B"/>
    <w:rsid w:val="00BF0F95"/>
    <w:rsid w:val="00BF1844"/>
    <w:rsid w:val="00BF52F4"/>
    <w:rsid w:val="00C00608"/>
    <w:rsid w:val="00C00F70"/>
    <w:rsid w:val="00C06D5F"/>
    <w:rsid w:val="00C109D1"/>
    <w:rsid w:val="00C1140E"/>
    <w:rsid w:val="00C142A3"/>
    <w:rsid w:val="00C245D8"/>
    <w:rsid w:val="00C2699C"/>
    <w:rsid w:val="00C34CE3"/>
    <w:rsid w:val="00C34EC8"/>
    <w:rsid w:val="00C4511B"/>
    <w:rsid w:val="00C45248"/>
    <w:rsid w:val="00C4609C"/>
    <w:rsid w:val="00C508AD"/>
    <w:rsid w:val="00C52D85"/>
    <w:rsid w:val="00C55193"/>
    <w:rsid w:val="00C56D1C"/>
    <w:rsid w:val="00C57CC2"/>
    <w:rsid w:val="00C61E89"/>
    <w:rsid w:val="00C6248F"/>
    <w:rsid w:val="00C65608"/>
    <w:rsid w:val="00C707E2"/>
    <w:rsid w:val="00C73521"/>
    <w:rsid w:val="00C74A21"/>
    <w:rsid w:val="00C82330"/>
    <w:rsid w:val="00C850D0"/>
    <w:rsid w:val="00C85CD8"/>
    <w:rsid w:val="00C94FA1"/>
    <w:rsid w:val="00C95F31"/>
    <w:rsid w:val="00CA3230"/>
    <w:rsid w:val="00CA7B0B"/>
    <w:rsid w:val="00CB00AC"/>
    <w:rsid w:val="00CB19AA"/>
    <w:rsid w:val="00CB3335"/>
    <w:rsid w:val="00CB350E"/>
    <w:rsid w:val="00CB4F2E"/>
    <w:rsid w:val="00CB74C5"/>
    <w:rsid w:val="00CC2CE0"/>
    <w:rsid w:val="00CC6484"/>
    <w:rsid w:val="00CD460D"/>
    <w:rsid w:val="00CD7E5C"/>
    <w:rsid w:val="00CE15C6"/>
    <w:rsid w:val="00CE496F"/>
    <w:rsid w:val="00CE6F10"/>
    <w:rsid w:val="00CF0B4A"/>
    <w:rsid w:val="00CF1DA9"/>
    <w:rsid w:val="00CF63AE"/>
    <w:rsid w:val="00CF6B4B"/>
    <w:rsid w:val="00D00866"/>
    <w:rsid w:val="00D01234"/>
    <w:rsid w:val="00D013B4"/>
    <w:rsid w:val="00D04314"/>
    <w:rsid w:val="00D120D2"/>
    <w:rsid w:val="00D1247E"/>
    <w:rsid w:val="00D1277E"/>
    <w:rsid w:val="00D141C6"/>
    <w:rsid w:val="00D1494A"/>
    <w:rsid w:val="00D240C8"/>
    <w:rsid w:val="00D30443"/>
    <w:rsid w:val="00D32CF3"/>
    <w:rsid w:val="00D36499"/>
    <w:rsid w:val="00D36A88"/>
    <w:rsid w:val="00D442D3"/>
    <w:rsid w:val="00D47D42"/>
    <w:rsid w:val="00D57509"/>
    <w:rsid w:val="00D7711E"/>
    <w:rsid w:val="00DA131A"/>
    <w:rsid w:val="00DB2ED2"/>
    <w:rsid w:val="00DB4135"/>
    <w:rsid w:val="00DB764B"/>
    <w:rsid w:val="00DC1620"/>
    <w:rsid w:val="00DC49BB"/>
    <w:rsid w:val="00DC60CA"/>
    <w:rsid w:val="00DD1520"/>
    <w:rsid w:val="00DD7A3D"/>
    <w:rsid w:val="00DE2B46"/>
    <w:rsid w:val="00DE4CE1"/>
    <w:rsid w:val="00DE59EE"/>
    <w:rsid w:val="00DE7014"/>
    <w:rsid w:val="00E015AE"/>
    <w:rsid w:val="00E01695"/>
    <w:rsid w:val="00E06622"/>
    <w:rsid w:val="00E21A9C"/>
    <w:rsid w:val="00E22ED6"/>
    <w:rsid w:val="00E242C9"/>
    <w:rsid w:val="00E27034"/>
    <w:rsid w:val="00E32F6C"/>
    <w:rsid w:val="00E3395B"/>
    <w:rsid w:val="00E34FFB"/>
    <w:rsid w:val="00E408DB"/>
    <w:rsid w:val="00E4511F"/>
    <w:rsid w:val="00E47387"/>
    <w:rsid w:val="00E53DC8"/>
    <w:rsid w:val="00E60589"/>
    <w:rsid w:val="00E73B45"/>
    <w:rsid w:val="00E73B74"/>
    <w:rsid w:val="00E82FFB"/>
    <w:rsid w:val="00E878F1"/>
    <w:rsid w:val="00E947BF"/>
    <w:rsid w:val="00E95842"/>
    <w:rsid w:val="00E961C4"/>
    <w:rsid w:val="00E96A5D"/>
    <w:rsid w:val="00EA5167"/>
    <w:rsid w:val="00EC66C4"/>
    <w:rsid w:val="00EC6CE8"/>
    <w:rsid w:val="00ED0049"/>
    <w:rsid w:val="00ED134B"/>
    <w:rsid w:val="00ED2243"/>
    <w:rsid w:val="00ED5A96"/>
    <w:rsid w:val="00ED6374"/>
    <w:rsid w:val="00ED6805"/>
    <w:rsid w:val="00EE7054"/>
    <w:rsid w:val="00EF0E19"/>
    <w:rsid w:val="00EF2E24"/>
    <w:rsid w:val="00EF441F"/>
    <w:rsid w:val="00EF779D"/>
    <w:rsid w:val="00F0217E"/>
    <w:rsid w:val="00F02C38"/>
    <w:rsid w:val="00F042F4"/>
    <w:rsid w:val="00F05F0C"/>
    <w:rsid w:val="00F06CA5"/>
    <w:rsid w:val="00F146DB"/>
    <w:rsid w:val="00F1747C"/>
    <w:rsid w:val="00F2157B"/>
    <w:rsid w:val="00F21BD8"/>
    <w:rsid w:val="00F21C88"/>
    <w:rsid w:val="00F22319"/>
    <w:rsid w:val="00F34999"/>
    <w:rsid w:val="00F36967"/>
    <w:rsid w:val="00F4021C"/>
    <w:rsid w:val="00F44504"/>
    <w:rsid w:val="00F445F7"/>
    <w:rsid w:val="00F456A2"/>
    <w:rsid w:val="00F45F77"/>
    <w:rsid w:val="00F47F41"/>
    <w:rsid w:val="00F501DB"/>
    <w:rsid w:val="00F5106B"/>
    <w:rsid w:val="00F516D5"/>
    <w:rsid w:val="00F53106"/>
    <w:rsid w:val="00F55161"/>
    <w:rsid w:val="00F55863"/>
    <w:rsid w:val="00F55F01"/>
    <w:rsid w:val="00F64D75"/>
    <w:rsid w:val="00F71E55"/>
    <w:rsid w:val="00F71EBC"/>
    <w:rsid w:val="00F753AD"/>
    <w:rsid w:val="00F9266A"/>
    <w:rsid w:val="00F93907"/>
    <w:rsid w:val="00F946C7"/>
    <w:rsid w:val="00FA04E8"/>
    <w:rsid w:val="00FA0C4B"/>
    <w:rsid w:val="00FA0F49"/>
    <w:rsid w:val="00FA34E5"/>
    <w:rsid w:val="00FB59CE"/>
    <w:rsid w:val="00FC1755"/>
    <w:rsid w:val="00FC5700"/>
    <w:rsid w:val="00FC6FBA"/>
    <w:rsid w:val="00FD1471"/>
    <w:rsid w:val="00FD2D2D"/>
    <w:rsid w:val="00FD5327"/>
    <w:rsid w:val="00FD59DE"/>
    <w:rsid w:val="00FD65A6"/>
    <w:rsid w:val="00FE0E55"/>
    <w:rsid w:val="00FE4148"/>
    <w:rsid w:val="00FE4AB7"/>
    <w:rsid w:val="00FE5B28"/>
    <w:rsid w:val="00FF0797"/>
    <w:rsid w:val="00FF1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936B1"/>
    <w:pPr>
      <w:spacing w:after="120"/>
    </w:pPr>
  </w:style>
  <w:style w:type="character" w:customStyle="1" w:styleId="a4">
    <w:name w:val="Основной текст Знак"/>
    <w:basedOn w:val="a0"/>
    <w:link w:val="a3"/>
    <w:uiPriority w:val="99"/>
    <w:rsid w:val="008936B1"/>
  </w:style>
  <w:style w:type="paragraph" w:styleId="a5">
    <w:name w:val="List Paragraph"/>
    <w:basedOn w:val="a"/>
    <w:uiPriority w:val="34"/>
    <w:qFormat/>
    <w:rsid w:val="005B1ABF"/>
    <w:pPr>
      <w:ind w:left="720"/>
      <w:contextualSpacing/>
    </w:pPr>
  </w:style>
  <w:style w:type="paragraph" w:styleId="a6">
    <w:name w:val="Normal (Web)"/>
    <w:basedOn w:val="a"/>
    <w:uiPriority w:val="99"/>
    <w:unhideWhenUsed/>
    <w:rsid w:val="008D5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D5754"/>
    <w:rPr>
      <w:b/>
      <w:bCs/>
    </w:rPr>
  </w:style>
  <w:style w:type="paragraph" w:styleId="2">
    <w:name w:val="Body Text 2"/>
    <w:basedOn w:val="a"/>
    <w:link w:val="20"/>
    <w:uiPriority w:val="99"/>
    <w:semiHidden/>
    <w:unhideWhenUsed/>
    <w:rsid w:val="00940E8E"/>
    <w:pPr>
      <w:spacing w:after="120" w:line="480" w:lineRule="auto"/>
    </w:pPr>
  </w:style>
  <w:style w:type="character" w:customStyle="1" w:styleId="20">
    <w:name w:val="Основной текст 2 Знак"/>
    <w:basedOn w:val="a0"/>
    <w:link w:val="2"/>
    <w:uiPriority w:val="99"/>
    <w:semiHidden/>
    <w:rsid w:val="00940E8E"/>
  </w:style>
  <w:style w:type="table" w:customStyle="1" w:styleId="1">
    <w:name w:val="Сетка таблицы1"/>
    <w:basedOn w:val="a1"/>
    <w:next w:val="a8"/>
    <w:uiPriority w:val="59"/>
    <w:rsid w:val="00AD703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AD7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8148A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8"/>
    <w:rsid w:val="008907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BE738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936B1"/>
    <w:pPr>
      <w:spacing w:after="120"/>
    </w:pPr>
  </w:style>
  <w:style w:type="character" w:customStyle="1" w:styleId="a4">
    <w:name w:val="Основной текст Знак"/>
    <w:basedOn w:val="a0"/>
    <w:link w:val="a3"/>
    <w:uiPriority w:val="99"/>
    <w:rsid w:val="008936B1"/>
  </w:style>
  <w:style w:type="paragraph" w:styleId="a5">
    <w:name w:val="List Paragraph"/>
    <w:basedOn w:val="a"/>
    <w:uiPriority w:val="34"/>
    <w:qFormat/>
    <w:rsid w:val="005B1ABF"/>
    <w:pPr>
      <w:ind w:left="720"/>
      <w:contextualSpacing/>
    </w:pPr>
  </w:style>
  <w:style w:type="paragraph" w:styleId="a6">
    <w:name w:val="Normal (Web)"/>
    <w:basedOn w:val="a"/>
    <w:uiPriority w:val="99"/>
    <w:unhideWhenUsed/>
    <w:rsid w:val="008D5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D5754"/>
    <w:rPr>
      <w:b/>
      <w:bCs/>
    </w:rPr>
  </w:style>
  <w:style w:type="paragraph" w:styleId="2">
    <w:name w:val="Body Text 2"/>
    <w:basedOn w:val="a"/>
    <w:link w:val="20"/>
    <w:uiPriority w:val="99"/>
    <w:semiHidden/>
    <w:unhideWhenUsed/>
    <w:rsid w:val="00940E8E"/>
    <w:pPr>
      <w:spacing w:after="120" w:line="480" w:lineRule="auto"/>
    </w:pPr>
  </w:style>
  <w:style w:type="character" w:customStyle="1" w:styleId="20">
    <w:name w:val="Основной текст 2 Знак"/>
    <w:basedOn w:val="a0"/>
    <w:link w:val="2"/>
    <w:uiPriority w:val="99"/>
    <w:semiHidden/>
    <w:rsid w:val="00940E8E"/>
  </w:style>
  <w:style w:type="table" w:customStyle="1" w:styleId="1">
    <w:name w:val="Сетка таблицы1"/>
    <w:basedOn w:val="a1"/>
    <w:next w:val="a8"/>
    <w:uiPriority w:val="59"/>
    <w:rsid w:val="00AD703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AD7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8148A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8"/>
    <w:rsid w:val="008907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BE738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303240611">
      <w:bodyDiv w:val="1"/>
      <w:marLeft w:val="0"/>
      <w:marRight w:val="0"/>
      <w:marTop w:val="0"/>
      <w:marBottom w:val="0"/>
      <w:divBdr>
        <w:top w:val="none" w:sz="0" w:space="0" w:color="auto"/>
        <w:left w:val="none" w:sz="0" w:space="0" w:color="auto"/>
        <w:bottom w:val="none" w:sz="0" w:space="0" w:color="auto"/>
        <w:right w:val="none" w:sz="0" w:space="0" w:color="auto"/>
      </w:divBdr>
    </w:div>
    <w:div w:id="337973790">
      <w:bodyDiv w:val="1"/>
      <w:marLeft w:val="0"/>
      <w:marRight w:val="0"/>
      <w:marTop w:val="0"/>
      <w:marBottom w:val="0"/>
      <w:divBdr>
        <w:top w:val="none" w:sz="0" w:space="0" w:color="auto"/>
        <w:left w:val="none" w:sz="0" w:space="0" w:color="auto"/>
        <w:bottom w:val="none" w:sz="0" w:space="0" w:color="auto"/>
        <w:right w:val="none" w:sz="0" w:space="0" w:color="auto"/>
      </w:divBdr>
    </w:div>
    <w:div w:id="1641617400">
      <w:bodyDiv w:val="1"/>
      <w:marLeft w:val="0"/>
      <w:marRight w:val="0"/>
      <w:marTop w:val="0"/>
      <w:marBottom w:val="0"/>
      <w:divBdr>
        <w:top w:val="none" w:sz="0" w:space="0" w:color="auto"/>
        <w:left w:val="none" w:sz="0" w:space="0" w:color="auto"/>
        <w:bottom w:val="none" w:sz="0" w:space="0" w:color="auto"/>
        <w:right w:val="none" w:sz="0" w:space="0" w:color="auto"/>
      </w:divBdr>
    </w:div>
    <w:div w:id="2067339225">
      <w:bodyDiv w:val="1"/>
      <w:marLeft w:val="0"/>
      <w:marRight w:val="0"/>
      <w:marTop w:val="0"/>
      <w:marBottom w:val="0"/>
      <w:divBdr>
        <w:top w:val="none" w:sz="0" w:space="0" w:color="auto"/>
        <w:left w:val="none" w:sz="0" w:space="0" w:color="auto"/>
        <w:bottom w:val="none" w:sz="0" w:space="0" w:color="auto"/>
        <w:right w:val="none" w:sz="0" w:space="0" w:color="auto"/>
      </w:divBdr>
    </w:div>
    <w:div w:id="208071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hit-vmeste.ru/" TargetMode="External"/><Relationship Id="rId3" Type="http://schemas.openxmlformats.org/officeDocument/2006/relationships/styles" Target="styles.xml"/><Relationship Id="rId7" Type="http://schemas.openxmlformats.org/officeDocument/2006/relationships/hyperlink" Target="http://www.eduraion.ir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3A848-F2BD-4755-9805-50638651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66</Pages>
  <Words>27511</Words>
  <Characters>156813</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Понамарева Ольга Сергеевна</dc:creator>
  <cp:lastModifiedBy>Жук Светлана Геннадьевна</cp:lastModifiedBy>
  <cp:revision>106</cp:revision>
  <cp:lastPrinted>2019-01-21T00:19:00Z</cp:lastPrinted>
  <dcterms:created xsi:type="dcterms:W3CDTF">2022-01-10T08:11:00Z</dcterms:created>
  <dcterms:modified xsi:type="dcterms:W3CDTF">2022-01-19T01:15:00Z</dcterms:modified>
</cp:coreProperties>
</file>