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B6" w:rsidRPr="009E50DF" w:rsidRDefault="006965B6">
      <w:pPr>
        <w:pStyle w:val="ConsPlusTitle"/>
        <w:jc w:val="center"/>
        <w:outlineLvl w:val="0"/>
        <w:rPr>
          <w:rFonts w:ascii="Times New Roman" w:hAnsi="Times New Roman" w:cs="Times New Roman"/>
          <w:sz w:val="28"/>
        </w:rPr>
      </w:pPr>
      <w:r w:rsidRPr="009E50DF">
        <w:rPr>
          <w:rFonts w:ascii="Times New Roman" w:hAnsi="Times New Roman" w:cs="Times New Roman"/>
          <w:sz w:val="28"/>
        </w:rPr>
        <w:t xml:space="preserve">АДМИНИСТРАЦИЯ </w:t>
      </w:r>
      <w:proofErr w:type="gramStart"/>
      <w:r w:rsidRPr="009E50DF">
        <w:rPr>
          <w:rFonts w:ascii="Times New Roman" w:hAnsi="Times New Roman" w:cs="Times New Roman"/>
          <w:sz w:val="28"/>
        </w:rPr>
        <w:t>ИРКУТСКОГО</w:t>
      </w:r>
      <w:proofErr w:type="gramEnd"/>
      <w:r w:rsidRPr="009E50DF">
        <w:rPr>
          <w:rFonts w:ascii="Times New Roman" w:hAnsi="Times New Roman" w:cs="Times New Roman"/>
          <w:sz w:val="28"/>
        </w:rPr>
        <w:t xml:space="preserve"> РАЙОННОГО</w:t>
      </w:r>
    </w:p>
    <w:p w:rsidR="006965B6" w:rsidRPr="009E50DF" w:rsidRDefault="006965B6">
      <w:pPr>
        <w:pStyle w:val="ConsPlusTitle"/>
        <w:jc w:val="center"/>
        <w:rPr>
          <w:rFonts w:ascii="Times New Roman" w:hAnsi="Times New Roman" w:cs="Times New Roman"/>
          <w:sz w:val="28"/>
        </w:rPr>
      </w:pPr>
      <w:r w:rsidRPr="009E50DF">
        <w:rPr>
          <w:rFonts w:ascii="Times New Roman" w:hAnsi="Times New Roman" w:cs="Times New Roman"/>
          <w:sz w:val="28"/>
        </w:rPr>
        <w:t>МУНИЦИПАЛЬНОГО ОБРАЗОВАНИЯ</w:t>
      </w:r>
    </w:p>
    <w:p w:rsidR="006965B6" w:rsidRPr="009E50DF" w:rsidRDefault="006965B6">
      <w:pPr>
        <w:pStyle w:val="ConsPlusTitle"/>
        <w:jc w:val="center"/>
        <w:rPr>
          <w:rFonts w:ascii="Times New Roman" w:hAnsi="Times New Roman" w:cs="Times New Roman"/>
          <w:sz w:val="28"/>
        </w:rPr>
      </w:pPr>
    </w:p>
    <w:p w:rsidR="006965B6" w:rsidRPr="009E50DF" w:rsidRDefault="006965B6">
      <w:pPr>
        <w:pStyle w:val="ConsPlusTitle"/>
        <w:jc w:val="center"/>
        <w:rPr>
          <w:rFonts w:ascii="Times New Roman" w:hAnsi="Times New Roman" w:cs="Times New Roman"/>
          <w:sz w:val="28"/>
        </w:rPr>
      </w:pPr>
      <w:r w:rsidRPr="009E50DF">
        <w:rPr>
          <w:rFonts w:ascii="Times New Roman" w:hAnsi="Times New Roman" w:cs="Times New Roman"/>
          <w:sz w:val="28"/>
        </w:rPr>
        <w:t>ПОСТАНОВЛЕНИЕ</w:t>
      </w:r>
    </w:p>
    <w:p w:rsidR="006965B6" w:rsidRPr="009E50DF" w:rsidRDefault="006965B6">
      <w:pPr>
        <w:pStyle w:val="ConsPlusTitle"/>
        <w:jc w:val="center"/>
        <w:rPr>
          <w:rFonts w:ascii="Times New Roman" w:hAnsi="Times New Roman" w:cs="Times New Roman"/>
          <w:sz w:val="28"/>
        </w:rPr>
      </w:pPr>
      <w:r w:rsidRPr="009E50DF">
        <w:rPr>
          <w:rFonts w:ascii="Times New Roman" w:hAnsi="Times New Roman" w:cs="Times New Roman"/>
          <w:sz w:val="28"/>
        </w:rPr>
        <w:t>от 21 мая 2013 г. N 2045</w:t>
      </w:r>
    </w:p>
    <w:p w:rsidR="006965B6" w:rsidRPr="009E50DF" w:rsidRDefault="006965B6">
      <w:pPr>
        <w:pStyle w:val="ConsPlusTitle"/>
        <w:jc w:val="center"/>
        <w:rPr>
          <w:rFonts w:ascii="Times New Roman" w:hAnsi="Times New Roman" w:cs="Times New Roman"/>
          <w:sz w:val="28"/>
        </w:rPr>
      </w:pPr>
    </w:p>
    <w:p w:rsidR="006965B6" w:rsidRPr="009E50DF" w:rsidRDefault="006965B6">
      <w:pPr>
        <w:pStyle w:val="ConsPlusTitle"/>
        <w:jc w:val="center"/>
        <w:rPr>
          <w:rFonts w:ascii="Times New Roman" w:hAnsi="Times New Roman" w:cs="Times New Roman"/>
          <w:sz w:val="28"/>
        </w:rPr>
      </w:pPr>
      <w:r w:rsidRPr="009E50DF">
        <w:rPr>
          <w:rFonts w:ascii="Times New Roman" w:hAnsi="Times New Roman" w:cs="Times New Roman"/>
          <w:sz w:val="28"/>
        </w:rPr>
        <w:t>ОБ УТВЕРЖДЕНИИ АДМИНИСТРАТИВНОГО РЕГЛАМЕНТА ИСПОЛНЕНИЯ</w:t>
      </w:r>
    </w:p>
    <w:p w:rsidR="006965B6" w:rsidRPr="009E50DF" w:rsidRDefault="006965B6">
      <w:pPr>
        <w:pStyle w:val="ConsPlusTitle"/>
        <w:jc w:val="center"/>
        <w:rPr>
          <w:rFonts w:ascii="Times New Roman" w:hAnsi="Times New Roman" w:cs="Times New Roman"/>
          <w:sz w:val="28"/>
        </w:rPr>
      </w:pPr>
      <w:r w:rsidRPr="009E50DF">
        <w:rPr>
          <w:rFonts w:ascii="Times New Roman" w:hAnsi="Times New Roman" w:cs="Times New Roman"/>
          <w:sz w:val="28"/>
        </w:rPr>
        <w:t xml:space="preserve">МУНИЦИПАЛЬНОЙ ФУНКЦИИ "ОСУЩЕСТВЛЕНИЕ </w:t>
      </w:r>
      <w:proofErr w:type="gramStart"/>
      <w:r w:rsidRPr="009E50DF">
        <w:rPr>
          <w:rFonts w:ascii="Times New Roman" w:hAnsi="Times New Roman" w:cs="Times New Roman"/>
          <w:sz w:val="28"/>
        </w:rPr>
        <w:t>МУНИЦИПАЛЬНОГО</w:t>
      </w:r>
      <w:proofErr w:type="gramEnd"/>
    </w:p>
    <w:p w:rsidR="006965B6" w:rsidRPr="009E50DF" w:rsidRDefault="006965B6">
      <w:pPr>
        <w:pStyle w:val="ConsPlusTitle"/>
        <w:jc w:val="center"/>
        <w:rPr>
          <w:rFonts w:ascii="Times New Roman" w:hAnsi="Times New Roman" w:cs="Times New Roman"/>
          <w:sz w:val="28"/>
        </w:rPr>
      </w:pP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СОХРАННОСТЬЮ АВТОМОБИЛЬНЫХ ДОРОГ МЕСТНОГО</w:t>
      </w:r>
    </w:p>
    <w:p w:rsidR="006965B6" w:rsidRPr="009E50DF" w:rsidRDefault="006965B6">
      <w:pPr>
        <w:pStyle w:val="ConsPlusTitle"/>
        <w:jc w:val="center"/>
        <w:rPr>
          <w:rFonts w:ascii="Times New Roman" w:hAnsi="Times New Roman" w:cs="Times New Roman"/>
          <w:sz w:val="28"/>
        </w:rPr>
      </w:pPr>
      <w:r w:rsidRPr="009E50DF">
        <w:rPr>
          <w:rFonts w:ascii="Times New Roman" w:hAnsi="Times New Roman" w:cs="Times New Roman"/>
          <w:sz w:val="28"/>
        </w:rPr>
        <w:t>ЗНАЧЕНИЯ ВНЕ ГРАНИЦ НАСЕЛЕННЫХ ПУНКТОВ В ГРАНИЦАХ</w:t>
      </w:r>
    </w:p>
    <w:p w:rsidR="006965B6" w:rsidRPr="009E50DF" w:rsidRDefault="006965B6">
      <w:pPr>
        <w:pStyle w:val="ConsPlusTitle"/>
        <w:jc w:val="center"/>
        <w:rPr>
          <w:rFonts w:ascii="Times New Roman" w:hAnsi="Times New Roman" w:cs="Times New Roman"/>
          <w:sz w:val="28"/>
        </w:rPr>
      </w:pPr>
      <w:r w:rsidRPr="009E50DF">
        <w:rPr>
          <w:rFonts w:ascii="Times New Roman" w:hAnsi="Times New Roman" w:cs="Times New Roman"/>
          <w:sz w:val="28"/>
        </w:rPr>
        <w:t>ИРКУТСКОГО РАЙОННОГО МУНИЦИПАЛЬНОГО ОБРАЗОВАНИЯ"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5B6" w:rsidRPr="009E50DF" w:rsidTr="005A2E6E">
        <w:trPr>
          <w:jc w:val="center"/>
        </w:trPr>
        <w:tc>
          <w:tcPr>
            <w:tcW w:w="9354" w:type="dxa"/>
            <w:tcBorders>
              <w:top w:val="nil"/>
              <w:left w:val="single" w:sz="24" w:space="0" w:color="CED3F1"/>
              <w:bottom w:val="nil"/>
              <w:right w:val="single" w:sz="24" w:space="0" w:color="F4F3F8"/>
            </w:tcBorders>
            <w:shd w:val="clear" w:color="auto" w:fill="F4F3F8"/>
          </w:tcPr>
          <w:p w:rsidR="006965B6" w:rsidRPr="009E50DF" w:rsidRDefault="006965B6">
            <w:pPr>
              <w:pStyle w:val="ConsPlusNormal"/>
              <w:jc w:val="both"/>
              <w:rPr>
                <w:rFonts w:ascii="Times New Roman" w:hAnsi="Times New Roman" w:cs="Times New Roman"/>
                <w:sz w:val="28"/>
              </w:rPr>
            </w:pPr>
            <w:bookmarkStart w:id="0" w:name="_GoBack"/>
            <w:bookmarkEnd w:id="0"/>
          </w:p>
        </w:tc>
      </w:tr>
    </w:tbl>
    <w:p w:rsidR="006965B6" w:rsidRPr="009E50DF" w:rsidRDefault="006965B6">
      <w:pPr>
        <w:pStyle w:val="ConsPlusNormal"/>
        <w:spacing w:before="220"/>
        <w:ind w:firstLine="540"/>
        <w:jc w:val="both"/>
        <w:rPr>
          <w:rFonts w:ascii="Times New Roman" w:hAnsi="Times New Roman" w:cs="Times New Roman"/>
          <w:sz w:val="28"/>
        </w:rPr>
      </w:pPr>
      <w:proofErr w:type="gramStart"/>
      <w:r w:rsidRPr="009E50DF">
        <w:rPr>
          <w:rFonts w:ascii="Times New Roman" w:hAnsi="Times New Roman" w:cs="Times New Roman"/>
          <w:sz w:val="28"/>
        </w:rPr>
        <w:t xml:space="preserve">В целях повышения требований к качеству исполнения муниципальных функций, в соответствии с Федеральными законами от 08.11.2007 </w:t>
      </w:r>
      <w:hyperlink r:id="rId5" w:history="1">
        <w:r w:rsidRPr="009E50DF">
          <w:rPr>
            <w:rFonts w:ascii="Times New Roman" w:hAnsi="Times New Roman" w:cs="Times New Roman"/>
            <w:color w:val="0000FF"/>
            <w:sz w:val="28"/>
          </w:rPr>
          <w:t>N 257-ФЗ</w:t>
        </w:r>
      </w:hyperlink>
      <w:r w:rsidRPr="009E50DF">
        <w:rPr>
          <w:rFonts w:ascii="Times New Roman" w:hAnsi="Times New Roman" w:cs="Times New Roman"/>
          <w:sz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hyperlink r:id="rId6" w:history="1">
        <w:r w:rsidRPr="009E50DF">
          <w:rPr>
            <w:rFonts w:ascii="Times New Roman" w:hAnsi="Times New Roman" w:cs="Times New Roman"/>
            <w:color w:val="0000FF"/>
            <w:sz w:val="28"/>
          </w:rPr>
          <w:t>N 131-ФЗ</w:t>
        </w:r>
      </w:hyperlink>
      <w:r w:rsidRPr="009E50DF">
        <w:rPr>
          <w:rFonts w:ascii="Times New Roman" w:hAnsi="Times New Roman" w:cs="Times New Roman"/>
          <w:sz w:val="28"/>
        </w:rPr>
        <w:t xml:space="preserve"> "Об общих принципах организации местного самоуправления в Российской Федерации", от 26.12.2008 </w:t>
      </w:r>
      <w:hyperlink r:id="rId7" w:history="1">
        <w:r w:rsidRPr="009E50DF">
          <w:rPr>
            <w:rFonts w:ascii="Times New Roman" w:hAnsi="Times New Roman" w:cs="Times New Roman"/>
            <w:color w:val="0000FF"/>
            <w:sz w:val="28"/>
          </w:rPr>
          <w:t>N 294-ФЗ</w:t>
        </w:r>
      </w:hyperlink>
      <w:r w:rsidRPr="009E50DF">
        <w:rPr>
          <w:rFonts w:ascii="Times New Roman" w:hAnsi="Times New Roman" w:cs="Times New Roman"/>
          <w:sz w:val="28"/>
        </w:rPr>
        <w:t xml:space="preserve"> "О защите прав юридических лиц</w:t>
      </w:r>
      <w:proofErr w:type="gramEnd"/>
      <w:r w:rsidRPr="009E50DF">
        <w:rPr>
          <w:rFonts w:ascii="Times New Roman" w:hAnsi="Times New Roman" w:cs="Times New Roman"/>
          <w:sz w:val="28"/>
        </w:rPr>
        <w:t xml:space="preserve"> и индивидуальных предпринимателей при осуществлении государственного контроля (надзора) и муниципального контроля", </w:t>
      </w:r>
      <w:hyperlink r:id="rId8" w:history="1">
        <w:r w:rsidRPr="009E50DF">
          <w:rPr>
            <w:rFonts w:ascii="Times New Roman" w:hAnsi="Times New Roman" w:cs="Times New Roman"/>
            <w:color w:val="0000FF"/>
            <w:sz w:val="28"/>
          </w:rPr>
          <w:t>постановлением</w:t>
        </w:r>
      </w:hyperlink>
      <w:r w:rsidRPr="009E50DF">
        <w:rPr>
          <w:rFonts w:ascii="Times New Roman" w:hAnsi="Times New Roman" w:cs="Times New Roman"/>
          <w:sz w:val="28"/>
        </w:rPr>
        <w:t xml:space="preserve"> Правительства </w:t>
      </w:r>
      <w:proofErr w:type="gramStart"/>
      <w:r w:rsidRPr="009E50DF">
        <w:rPr>
          <w:rFonts w:ascii="Times New Roman" w:hAnsi="Times New Roman" w:cs="Times New Roman"/>
          <w:sz w:val="28"/>
        </w:rPr>
        <w:t>Иркутской</w:t>
      </w:r>
      <w:proofErr w:type="gramEnd"/>
      <w:r w:rsidRPr="009E50DF">
        <w:rPr>
          <w:rFonts w:ascii="Times New Roman" w:hAnsi="Times New Roman" w:cs="Times New Roman"/>
          <w:sz w:val="28"/>
        </w:rPr>
        <w:t xml:space="preserve"> </w:t>
      </w:r>
      <w:proofErr w:type="gramStart"/>
      <w:r w:rsidRPr="009E50DF">
        <w:rPr>
          <w:rFonts w:ascii="Times New Roman" w:hAnsi="Times New Roman" w:cs="Times New Roman"/>
          <w:sz w:val="28"/>
        </w:rPr>
        <w:t xml:space="preserve">области от 29.10.2012 N 595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9" w:history="1">
        <w:r w:rsidRPr="009E50DF">
          <w:rPr>
            <w:rFonts w:ascii="Times New Roman" w:hAnsi="Times New Roman" w:cs="Times New Roman"/>
            <w:color w:val="0000FF"/>
            <w:sz w:val="28"/>
          </w:rPr>
          <w:t>постановлением</w:t>
        </w:r>
      </w:hyperlink>
      <w:r w:rsidRPr="009E50DF">
        <w:rPr>
          <w:rFonts w:ascii="Times New Roman" w:hAnsi="Times New Roman" w:cs="Times New Roman"/>
          <w:sz w:val="28"/>
        </w:rPr>
        <w:t xml:space="preserve"> администрации Иркутского районного муниципального образования от 14.12.2012 N 6132 "Об утверждении Реестра муниципальных функций Иркутского районного муниципального образования", руководствуясь </w:t>
      </w:r>
      <w:hyperlink r:id="rId10" w:history="1">
        <w:r w:rsidRPr="009E50DF">
          <w:rPr>
            <w:rFonts w:ascii="Times New Roman" w:hAnsi="Times New Roman" w:cs="Times New Roman"/>
            <w:color w:val="0000FF"/>
            <w:sz w:val="28"/>
          </w:rPr>
          <w:t>статьями 39</w:t>
        </w:r>
      </w:hyperlink>
      <w:r w:rsidRPr="009E50DF">
        <w:rPr>
          <w:rFonts w:ascii="Times New Roman" w:hAnsi="Times New Roman" w:cs="Times New Roman"/>
          <w:sz w:val="28"/>
        </w:rPr>
        <w:t xml:space="preserve">, </w:t>
      </w:r>
      <w:hyperlink r:id="rId11" w:history="1">
        <w:r w:rsidRPr="009E50DF">
          <w:rPr>
            <w:rFonts w:ascii="Times New Roman" w:hAnsi="Times New Roman" w:cs="Times New Roman"/>
            <w:color w:val="0000FF"/>
            <w:sz w:val="28"/>
          </w:rPr>
          <w:t>45</w:t>
        </w:r>
      </w:hyperlink>
      <w:r w:rsidRPr="009E50DF">
        <w:rPr>
          <w:rFonts w:ascii="Times New Roman" w:hAnsi="Times New Roman" w:cs="Times New Roman"/>
          <w:sz w:val="28"/>
        </w:rPr>
        <w:t xml:space="preserve">, </w:t>
      </w:r>
      <w:hyperlink r:id="rId12" w:history="1">
        <w:r w:rsidRPr="009E50DF">
          <w:rPr>
            <w:rFonts w:ascii="Times New Roman" w:hAnsi="Times New Roman" w:cs="Times New Roman"/>
            <w:color w:val="0000FF"/>
            <w:sz w:val="28"/>
          </w:rPr>
          <w:t>54</w:t>
        </w:r>
      </w:hyperlink>
      <w:r w:rsidRPr="009E50DF">
        <w:rPr>
          <w:rFonts w:ascii="Times New Roman" w:hAnsi="Times New Roman" w:cs="Times New Roman"/>
          <w:sz w:val="28"/>
        </w:rPr>
        <w:t xml:space="preserve"> Устава Иркутского районного муниципального образования, администрация Иркутского районного муниципального образования постановляет:</w:t>
      </w:r>
      <w:proofErr w:type="gramEnd"/>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1. Утвердить прилагаемый административный </w:t>
      </w:r>
      <w:hyperlink w:anchor="P39" w:history="1">
        <w:r w:rsidRPr="009E50DF">
          <w:rPr>
            <w:rFonts w:ascii="Times New Roman" w:hAnsi="Times New Roman" w:cs="Times New Roman"/>
            <w:color w:val="0000FF"/>
            <w:sz w:val="28"/>
          </w:rPr>
          <w:t>регламент</w:t>
        </w:r>
      </w:hyperlink>
      <w:r w:rsidRPr="009E50DF">
        <w:rPr>
          <w:rFonts w:ascii="Times New Roman" w:hAnsi="Times New Roman" w:cs="Times New Roman"/>
          <w:sz w:val="28"/>
        </w:rPr>
        <w:t xml:space="preserve"> исполнения муниципальной функции "Осуществление 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сохранностью автомобильных дорог местного значения вне границ населенных пунктов в границах Иркутского районного муниципального образования".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2. Управлению инженерной инфраструктуры, дорог и охраны окружающей среды (</w:t>
      </w:r>
      <w:proofErr w:type="spellStart"/>
      <w:r w:rsidRPr="009E50DF">
        <w:rPr>
          <w:rFonts w:ascii="Times New Roman" w:hAnsi="Times New Roman" w:cs="Times New Roman"/>
          <w:sz w:val="28"/>
        </w:rPr>
        <w:t>С.П.Соколов</w:t>
      </w:r>
      <w:proofErr w:type="spellEnd"/>
      <w:r w:rsidRPr="009E50DF">
        <w:rPr>
          <w:rFonts w:ascii="Times New Roman" w:hAnsi="Times New Roman" w:cs="Times New Roman"/>
          <w:sz w:val="28"/>
        </w:rPr>
        <w:t xml:space="preserve">) обеспечить исполнение муниципальной </w:t>
      </w:r>
      <w:r w:rsidRPr="009E50DF">
        <w:rPr>
          <w:rFonts w:ascii="Times New Roman" w:hAnsi="Times New Roman" w:cs="Times New Roman"/>
          <w:sz w:val="28"/>
        </w:rPr>
        <w:lastRenderedPageBreak/>
        <w:t xml:space="preserve">функции "Осуществление 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сохранностью автомобильных дорог местного значения вне границ населенных пунктов в границах Иркутского районного муниципального образования" в соответствии с прилагаемым </w:t>
      </w:r>
      <w:hyperlink w:anchor="P39" w:history="1">
        <w:r w:rsidRPr="009E50DF">
          <w:rPr>
            <w:rFonts w:ascii="Times New Roman" w:hAnsi="Times New Roman" w:cs="Times New Roman"/>
            <w:color w:val="0000FF"/>
            <w:sz w:val="28"/>
          </w:rPr>
          <w:t>регламентом</w:t>
        </w:r>
      </w:hyperlink>
      <w:r w:rsidRPr="009E50DF">
        <w:rPr>
          <w:rFonts w:ascii="Times New Roman" w:hAnsi="Times New Roman" w:cs="Times New Roman"/>
          <w:sz w:val="28"/>
        </w:rPr>
        <w:t>.</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3. Опубликовать настоящее постановление в газете "Ангарские огни" и разместить на официальном сайте Иркутского районного муниципального образования.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4. </w:t>
      </w:r>
      <w:proofErr w:type="gramStart"/>
      <w:r w:rsidRPr="009E50DF">
        <w:rPr>
          <w:rFonts w:ascii="Times New Roman" w:hAnsi="Times New Roman" w:cs="Times New Roman"/>
          <w:sz w:val="28"/>
        </w:rPr>
        <w:t>Контроль за</w:t>
      </w:r>
      <w:proofErr w:type="gramEnd"/>
      <w:r w:rsidRPr="009E50DF">
        <w:rPr>
          <w:rFonts w:ascii="Times New Roman" w:hAnsi="Times New Roman" w:cs="Times New Roman"/>
          <w:sz w:val="28"/>
        </w:rPr>
        <w:t xml:space="preserve"> исполнением настоящего постановления возложить на первого заместителя мэра </w:t>
      </w:r>
      <w:proofErr w:type="spellStart"/>
      <w:r w:rsidRPr="009E50DF">
        <w:rPr>
          <w:rFonts w:ascii="Times New Roman" w:hAnsi="Times New Roman" w:cs="Times New Roman"/>
          <w:sz w:val="28"/>
        </w:rPr>
        <w:t>А.А.Менга</w:t>
      </w:r>
      <w:proofErr w:type="spellEnd"/>
      <w:r w:rsidRPr="009E50DF">
        <w:rPr>
          <w:rFonts w:ascii="Times New Roman" w:hAnsi="Times New Roman" w:cs="Times New Roman"/>
          <w:sz w:val="28"/>
        </w:rPr>
        <w:t>.</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Мэр</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И.В.НАУМОВ</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both"/>
        <w:rPr>
          <w:rFonts w:ascii="Times New Roman" w:hAnsi="Times New Roman" w:cs="Times New Roman"/>
          <w:sz w:val="28"/>
        </w:rPr>
      </w:pPr>
    </w:p>
    <w:p w:rsidR="009E50DF" w:rsidRDefault="009E50DF">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right"/>
        <w:outlineLvl w:val="0"/>
        <w:rPr>
          <w:rFonts w:ascii="Times New Roman" w:hAnsi="Times New Roman" w:cs="Times New Roman"/>
          <w:sz w:val="28"/>
        </w:rPr>
      </w:pPr>
      <w:r w:rsidRPr="009E50DF">
        <w:rPr>
          <w:rFonts w:ascii="Times New Roman" w:hAnsi="Times New Roman" w:cs="Times New Roman"/>
          <w:sz w:val="28"/>
        </w:rPr>
        <w:t>Утвержден</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постановлением</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 xml:space="preserve">администрации </w:t>
      </w:r>
      <w:proofErr w:type="gramStart"/>
      <w:r w:rsidRPr="009E50DF">
        <w:rPr>
          <w:rFonts w:ascii="Times New Roman" w:hAnsi="Times New Roman" w:cs="Times New Roman"/>
          <w:sz w:val="28"/>
        </w:rPr>
        <w:t>Иркутского</w:t>
      </w:r>
      <w:proofErr w:type="gramEnd"/>
      <w:r w:rsidRPr="009E50DF">
        <w:rPr>
          <w:rFonts w:ascii="Times New Roman" w:hAnsi="Times New Roman" w:cs="Times New Roman"/>
          <w:sz w:val="28"/>
        </w:rPr>
        <w:t xml:space="preserve"> районного</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муниципального образования</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от 21 мая 2013 года</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N 2045</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Title"/>
        <w:jc w:val="center"/>
        <w:rPr>
          <w:rFonts w:ascii="Times New Roman" w:hAnsi="Times New Roman" w:cs="Times New Roman"/>
          <w:sz w:val="28"/>
        </w:rPr>
      </w:pPr>
      <w:bookmarkStart w:id="1" w:name="P39"/>
      <w:bookmarkEnd w:id="1"/>
      <w:r w:rsidRPr="009E50DF">
        <w:rPr>
          <w:rFonts w:ascii="Times New Roman" w:hAnsi="Times New Roman" w:cs="Times New Roman"/>
          <w:sz w:val="28"/>
        </w:rPr>
        <w:t>АДМИНИСТРАТИВНЫЙ РЕГЛАМЕНТ</w:t>
      </w:r>
    </w:p>
    <w:p w:rsidR="006965B6" w:rsidRPr="009E50DF" w:rsidRDefault="006965B6">
      <w:pPr>
        <w:pStyle w:val="ConsPlusTitle"/>
        <w:jc w:val="center"/>
        <w:rPr>
          <w:rFonts w:ascii="Times New Roman" w:hAnsi="Times New Roman" w:cs="Times New Roman"/>
          <w:sz w:val="28"/>
        </w:rPr>
      </w:pPr>
      <w:r w:rsidRPr="009E50DF">
        <w:rPr>
          <w:rFonts w:ascii="Times New Roman" w:hAnsi="Times New Roman" w:cs="Times New Roman"/>
          <w:sz w:val="28"/>
        </w:rPr>
        <w:t>ИСПОЛНЕНИЯ МУНИЦИПАЛЬНОЙ ФУНКЦИИ "ОСУЩЕСТВЛЕНИЕ</w:t>
      </w:r>
    </w:p>
    <w:p w:rsidR="006965B6" w:rsidRPr="009E50DF" w:rsidRDefault="006965B6">
      <w:pPr>
        <w:pStyle w:val="ConsPlusTitle"/>
        <w:jc w:val="center"/>
        <w:rPr>
          <w:rFonts w:ascii="Times New Roman" w:hAnsi="Times New Roman" w:cs="Times New Roman"/>
          <w:sz w:val="28"/>
        </w:rPr>
      </w:pPr>
      <w:r w:rsidRPr="009E50DF">
        <w:rPr>
          <w:rFonts w:ascii="Times New Roman" w:hAnsi="Times New Roman" w:cs="Times New Roman"/>
          <w:sz w:val="28"/>
        </w:rPr>
        <w:t xml:space="preserve">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СОХРАННОСТЬЮ АВТОМОБИЛЬНЫХ ДОРОГ</w:t>
      </w:r>
    </w:p>
    <w:p w:rsidR="006965B6" w:rsidRPr="009E50DF" w:rsidRDefault="006965B6">
      <w:pPr>
        <w:pStyle w:val="ConsPlusTitle"/>
        <w:jc w:val="center"/>
        <w:rPr>
          <w:rFonts w:ascii="Times New Roman" w:hAnsi="Times New Roman" w:cs="Times New Roman"/>
          <w:sz w:val="28"/>
        </w:rPr>
      </w:pPr>
      <w:r w:rsidRPr="009E50DF">
        <w:rPr>
          <w:rFonts w:ascii="Times New Roman" w:hAnsi="Times New Roman" w:cs="Times New Roman"/>
          <w:sz w:val="28"/>
        </w:rPr>
        <w:t>МЕСТНОГО ЗНАЧЕНИЯ ВНЕ ГРАНИЦ НАСЕЛЕННЫХ ПУНКТОВ В ГРАНИЦАХ</w:t>
      </w:r>
    </w:p>
    <w:p w:rsidR="006965B6" w:rsidRPr="009E50DF" w:rsidRDefault="006965B6">
      <w:pPr>
        <w:pStyle w:val="ConsPlusTitle"/>
        <w:jc w:val="center"/>
        <w:rPr>
          <w:rFonts w:ascii="Times New Roman" w:hAnsi="Times New Roman" w:cs="Times New Roman"/>
          <w:sz w:val="28"/>
        </w:rPr>
      </w:pPr>
      <w:r w:rsidRPr="009E50DF">
        <w:rPr>
          <w:rFonts w:ascii="Times New Roman" w:hAnsi="Times New Roman" w:cs="Times New Roman"/>
          <w:sz w:val="28"/>
        </w:rPr>
        <w:t>ИРКУТСКОГО РАЙОННОГО МУНИЦИПАЛЬНОГО ОБРАЗОВАНИЯ"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1"/>
        <w:rPr>
          <w:rFonts w:ascii="Times New Roman" w:hAnsi="Times New Roman" w:cs="Times New Roman"/>
          <w:sz w:val="28"/>
        </w:rPr>
      </w:pPr>
      <w:r w:rsidRPr="009E50DF">
        <w:rPr>
          <w:rFonts w:ascii="Times New Roman" w:hAnsi="Times New Roman" w:cs="Times New Roman"/>
          <w:sz w:val="28"/>
        </w:rPr>
        <w:t>Раздел I. ОБЩИЕ ПОЛОЖЕНИЯ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1. ВИД 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1.1. Наименование муниципальной функции: "Осуществление 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сохранностью автомобильных дорог местного значения вне границ населенных пунктов в границах Иркутского районного муниципального образования".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2. НАИМЕНОВАНИЕ ОРГАНА, ОСУЩЕСТВЛЯЮЩЕГО</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МУНИЦИПАЛЬНЫЙ КОНТРОЛЬ</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2.1. Органом, осуществляющим муниципальный контроль, является администрация Иркутского районного муниципального образования в лице отдела по дорожной деятельности и связи управления инженерной инфраструктуры, дорог и охраны окружающей среды администрации Иркутского района (далее - уполномоченный орган).</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В осуществлении муниципального контроля участвуют: Министерство строительства, дорожного хозяйства Иркутской области; судебные органы; органы прокуратуры; правоохранительные органы; органы государственной статистики; иные органы и организации, имеющие сведения, необходимые для осуществления 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обеспечением сохранности автомобильных дорог местного значения вне границ населенных пунктов в границах Иркутского районного муниципального образования.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 xml:space="preserve">3. НОРМАТИВНЫЕ ПРАВОВЫЕ АКТЫ, РЕГУЛИРУЮЩИЕ </w:t>
      </w:r>
      <w:r w:rsidRPr="009E50DF">
        <w:rPr>
          <w:rFonts w:ascii="Times New Roman" w:hAnsi="Times New Roman" w:cs="Times New Roman"/>
          <w:sz w:val="28"/>
        </w:rPr>
        <w:lastRenderedPageBreak/>
        <w:t>ОСУЩЕСТВЛЕНИЕ</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3.1. </w:t>
      </w:r>
      <w:hyperlink r:id="rId13" w:history="1">
        <w:proofErr w:type="gramStart"/>
        <w:r w:rsidRPr="009E50DF">
          <w:rPr>
            <w:rFonts w:ascii="Times New Roman" w:hAnsi="Times New Roman" w:cs="Times New Roman"/>
            <w:color w:val="0000FF"/>
            <w:sz w:val="28"/>
          </w:rPr>
          <w:t>Конституция</w:t>
        </w:r>
      </w:hyperlink>
      <w:r w:rsidRPr="009E50DF">
        <w:rPr>
          <w:rFonts w:ascii="Times New Roman" w:hAnsi="Times New Roman" w:cs="Times New Roman"/>
          <w:sz w:val="28"/>
        </w:rPr>
        <w:t xml:space="preserve"> Российской Федерации (официальный текст с внесенными в нее поправками от 30.12.2008 опубликован:</w:t>
      </w:r>
      <w:proofErr w:type="gramEnd"/>
      <w:r w:rsidRPr="009E50DF">
        <w:rPr>
          <w:rFonts w:ascii="Times New Roman" w:hAnsi="Times New Roman" w:cs="Times New Roman"/>
          <w:sz w:val="28"/>
        </w:rPr>
        <w:t xml:space="preserve"> </w:t>
      </w:r>
      <w:proofErr w:type="gramStart"/>
      <w:r w:rsidRPr="009E50DF">
        <w:rPr>
          <w:rFonts w:ascii="Times New Roman" w:hAnsi="Times New Roman" w:cs="Times New Roman"/>
          <w:sz w:val="28"/>
        </w:rPr>
        <w:t>"Российская газета" N 7, 21.01.2009; "Собрание законодательства РФ", 26.01.2009, N 4, ст. 445; "Парламентская газета" N 4, 23 - 29.01.2009).</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3.2. </w:t>
      </w:r>
      <w:proofErr w:type="gramStart"/>
      <w:r w:rsidRPr="009E50DF">
        <w:rPr>
          <w:rFonts w:ascii="Times New Roman" w:hAnsi="Times New Roman" w:cs="Times New Roman"/>
          <w:sz w:val="28"/>
        </w:rPr>
        <w:t xml:space="preserve">Федеральный </w:t>
      </w:r>
      <w:hyperlink r:id="rId14" w:history="1">
        <w:r w:rsidRPr="009E50DF">
          <w:rPr>
            <w:rFonts w:ascii="Times New Roman" w:hAnsi="Times New Roman" w:cs="Times New Roman"/>
            <w:color w:val="0000FF"/>
            <w:sz w:val="28"/>
          </w:rPr>
          <w:t>закон</w:t>
        </w:r>
      </w:hyperlink>
      <w:r w:rsidRPr="009E50DF">
        <w:rPr>
          <w:rFonts w:ascii="Times New Roman" w:hAnsi="Times New Roman" w:cs="Times New Roman"/>
          <w:sz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w:t>
      </w:r>
      <w:proofErr w:type="gramEnd"/>
      <w:r w:rsidRPr="009E50DF">
        <w:rPr>
          <w:rFonts w:ascii="Times New Roman" w:hAnsi="Times New Roman" w:cs="Times New Roman"/>
          <w:sz w:val="28"/>
        </w:rPr>
        <w:t xml:space="preserve"> "Российская газета" N 266, 30.12.2008, "Собрание законодательства РФ", 29.12.2008, N 52 (ч. 1), ст. 6249, "Парламентская газета" N 90, 31.12.2008).</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3.3. </w:t>
      </w:r>
      <w:proofErr w:type="gramStart"/>
      <w:r w:rsidRPr="009E50DF">
        <w:rPr>
          <w:rFonts w:ascii="Times New Roman" w:hAnsi="Times New Roman" w:cs="Times New Roman"/>
          <w:sz w:val="28"/>
        </w:rPr>
        <w:t xml:space="preserve">Федеральный </w:t>
      </w:r>
      <w:hyperlink r:id="rId15" w:history="1">
        <w:r w:rsidRPr="009E50DF">
          <w:rPr>
            <w:rFonts w:ascii="Times New Roman" w:hAnsi="Times New Roman" w:cs="Times New Roman"/>
            <w:color w:val="0000FF"/>
            <w:sz w:val="28"/>
          </w:rPr>
          <w:t>закон</w:t>
        </w:r>
      </w:hyperlink>
      <w:r w:rsidRPr="009E50DF">
        <w:rPr>
          <w:rFonts w:ascii="Times New Roman" w:hAnsi="Times New Roman" w:cs="Times New Roman"/>
          <w:sz w:val="28"/>
        </w:rPr>
        <w:t xml:space="preserve"> от 2 мая 2006 года N 59-ФЗ "О порядке рассмотрения обращений граждан Российской Федерации" (опубликован:</w:t>
      </w:r>
      <w:proofErr w:type="gramEnd"/>
      <w:r w:rsidRPr="009E50DF">
        <w:rPr>
          <w:rFonts w:ascii="Times New Roman" w:hAnsi="Times New Roman" w:cs="Times New Roman"/>
          <w:sz w:val="28"/>
        </w:rPr>
        <w:t xml:space="preserve"> </w:t>
      </w:r>
      <w:proofErr w:type="gramStart"/>
      <w:r w:rsidRPr="009E50DF">
        <w:rPr>
          <w:rFonts w:ascii="Times New Roman" w:hAnsi="Times New Roman" w:cs="Times New Roman"/>
          <w:sz w:val="28"/>
        </w:rPr>
        <w:t>"Российская газета" N 95, 05.05.2006, "Собрание законодательства РФ", 08.05.2006, N 19, ст. 2060, "Парламентская газета" N 70 - 71, 11.05.2006).</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3.4. </w:t>
      </w:r>
      <w:proofErr w:type="gramStart"/>
      <w:r w:rsidRPr="009E50DF">
        <w:rPr>
          <w:rFonts w:ascii="Times New Roman" w:hAnsi="Times New Roman" w:cs="Times New Roman"/>
          <w:sz w:val="28"/>
        </w:rPr>
        <w:t xml:space="preserve">Федеральный </w:t>
      </w:r>
      <w:hyperlink r:id="rId16" w:history="1">
        <w:r w:rsidRPr="009E50DF">
          <w:rPr>
            <w:rFonts w:ascii="Times New Roman" w:hAnsi="Times New Roman" w:cs="Times New Roman"/>
            <w:color w:val="0000FF"/>
            <w:sz w:val="28"/>
          </w:rPr>
          <w:t>закон</w:t>
        </w:r>
      </w:hyperlink>
      <w:r w:rsidRPr="009E50DF">
        <w:rPr>
          <w:rFonts w:ascii="Times New Roman" w:hAnsi="Times New Roman" w:cs="Times New Roman"/>
          <w:sz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w:t>
      </w:r>
      <w:proofErr w:type="gramEnd"/>
      <w:r w:rsidRPr="009E50DF">
        <w:rPr>
          <w:rFonts w:ascii="Times New Roman" w:hAnsi="Times New Roman" w:cs="Times New Roman"/>
          <w:sz w:val="28"/>
        </w:rPr>
        <w:t xml:space="preserve"> </w:t>
      </w:r>
      <w:proofErr w:type="gramStart"/>
      <w:r w:rsidRPr="009E50DF">
        <w:rPr>
          <w:rFonts w:ascii="Times New Roman" w:hAnsi="Times New Roman" w:cs="Times New Roman"/>
          <w:sz w:val="28"/>
        </w:rPr>
        <w:t>"Собрание законодательства РФ", 12.11.2007, N 46, ст. 5553, "Парламентская газета" N 156 - 157, 14.11.2007, "Российская газета" N 254, 14.11.2007).</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3.5. Федеральный </w:t>
      </w:r>
      <w:hyperlink r:id="rId17" w:history="1">
        <w:r w:rsidRPr="009E50DF">
          <w:rPr>
            <w:rFonts w:ascii="Times New Roman" w:hAnsi="Times New Roman" w:cs="Times New Roman"/>
            <w:color w:val="0000FF"/>
            <w:sz w:val="28"/>
          </w:rPr>
          <w:t>закон</w:t>
        </w:r>
      </w:hyperlink>
      <w:r w:rsidRPr="009E50DF">
        <w:rPr>
          <w:rFonts w:ascii="Times New Roman" w:hAnsi="Times New Roman" w:cs="Times New Roman"/>
          <w:sz w:val="28"/>
        </w:rPr>
        <w:t xml:space="preserve"> от 06.10.2003 N 131-ФЗ "Об общих принципах организации местного самоуправления в Российской Федерации" ("Собрание законодательства РФ", 06.10.2003, N 40).</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3.6. </w:t>
      </w:r>
      <w:hyperlink r:id="rId18" w:history="1">
        <w:r w:rsidRPr="009E50DF">
          <w:rPr>
            <w:rFonts w:ascii="Times New Roman" w:hAnsi="Times New Roman" w:cs="Times New Roman"/>
            <w:color w:val="0000FF"/>
            <w:sz w:val="28"/>
          </w:rPr>
          <w:t>Постановление</w:t>
        </w:r>
      </w:hyperlink>
      <w:r w:rsidRPr="009E50DF">
        <w:rPr>
          <w:rFonts w:ascii="Times New Roman" w:hAnsi="Times New Roman" w:cs="Times New Roman"/>
          <w:sz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9E50DF">
        <w:rPr>
          <w:rFonts w:ascii="Times New Roman" w:hAnsi="Times New Roman" w:cs="Times New Roman"/>
          <w:sz w:val="28"/>
        </w:rPr>
        <w:t>контроля ежегодных планов проведения плановых проверок юридических лиц</w:t>
      </w:r>
      <w:proofErr w:type="gramEnd"/>
      <w:r w:rsidRPr="009E50DF">
        <w:rPr>
          <w:rFonts w:ascii="Times New Roman" w:hAnsi="Times New Roman" w:cs="Times New Roman"/>
          <w:sz w:val="28"/>
        </w:rPr>
        <w:t xml:space="preserve"> и индивидуальных предпринимателей" (опубликован "Собрание законодательства РФ", 2009 г., N 44, ст. 5244).</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3.7. </w:t>
      </w:r>
      <w:hyperlink r:id="rId19" w:history="1">
        <w:proofErr w:type="gramStart"/>
        <w:r w:rsidRPr="009E50DF">
          <w:rPr>
            <w:rFonts w:ascii="Times New Roman" w:hAnsi="Times New Roman" w:cs="Times New Roman"/>
            <w:color w:val="0000FF"/>
            <w:sz w:val="28"/>
          </w:rPr>
          <w:t>Устав</w:t>
        </w:r>
      </w:hyperlink>
      <w:r w:rsidRPr="009E50DF">
        <w:rPr>
          <w:rFonts w:ascii="Times New Roman" w:hAnsi="Times New Roman" w:cs="Times New Roman"/>
          <w:sz w:val="28"/>
        </w:rPr>
        <w:t xml:space="preserve"> Иркутского района, утвержденный решением Думы Иркутского района от 31.03.1999 N 20-96/</w:t>
      </w:r>
      <w:proofErr w:type="spellStart"/>
      <w:r w:rsidRPr="009E50DF">
        <w:rPr>
          <w:rFonts w:ascii="Times New Roman" w:hAnsi="Times New Roman" w:cs="Times New Roman"/>
          <w:sz w:val="28"/>
        </w:rPr>
        <w:t>рд</w:t>
      </w:r>
      <w:proofErr w:type="spellEnd"/>
      <w:r w:rsidRPr="009E50DF">
        <w:rPr>
          <w:rFonts w:ascii="Times New Roman" w:hAnsi="Times New Roman" w:cs="Times New Roman"/>
          <w:sz w:val="28"/>
        </w:rPr>
        <w:t xml:space="preserve"> (опубликован:</w:t>
      </w:r>
      <w:proofErr w:type="gramEnd"/>
      <w:r w:rsidRPr="009E50DF">
        <w:rPr>
          <w:rFonts w:ascii="Times New Roman" w:hAnsi="Times New Roman" w:cs="Times New Roman"/>
          <w:sz w:val="28"/>
        </w:rPr>
        <w:t xml:space="preserve"> </w:t>
      </w:r>
      <w:proofErr w:type="gramStart"/>
      <w:r w:rsidRPr="009E50DF">
        <w:rPr>
          <w:rFonts w:ascii="Times New Roman" w:hAnsi="Times New Roman" w:cs="Times New Roman"/>
          <w:sz w:val="28"/>
        </w:rPr>
        <w:t>"Ангарские огни" от 26.06.1999, N 24).</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3.8. </w:t>
      </w:r>
      <w:hyperlink r:id="rId20" w:history="1">
        <w:proofErr w:type="gramStart"/>
        <w:r w:rsidRPr="009E50DF">
          <w:rPr>
            <w:rFonts w:ascii="Times New Roman" w:hAnsi="Times New Roman" w:cs="Times New Roman"/>
            <w:color w:val="0000FF"/>
            <w:sz w:val="28"/>
          </w:rPr>
          <w:t>Постановление</w:t>
        </w:r>
      </w:hyperlink>
      <w:r w:rsidRPr="009E50DF">
        <w:rPr>
          <w:rFonts w:ascii="Times New Roman" w:hAnsi="Times New Roman" w:cs="Times New Roman"/>
          <w:sz w:val="28"/>
        </w:rPr>
        <w:t xml:space="preserve"> администрации Иркутского районного муниципального образования от 14.12.2012 N 6132 "Об утверждении Реестра муниципальных функций Иркутского районного муниципального образования (опубликован:</w:t>
      </w:r>
      <w:proofErr w:type="gramEnd"/>
      <w:r w:rsidRPr="009E50DF">
        <w:rPr>
          <w:rFonts w:ascii="Times New Roman" w:hAnsi="Times New Roman" w:cs="Times New Roman"/>
          <w:sz w:val="28"/>
        </w:rPr>
        <w:t xml:space="preserve"> </w:t>
      </w:r>
      <w:proofErr w:type="gramStart"/>
      <w:r w:rsidRPr="009E50DF">
        <w:rPr>
          <w:rFonts w:ascii="Times New Roman" w:hAnsi="Times New Roman" w:cs="Times New Roman"/>
          <w:sz w:val="28"/>
        </w:rPr>
        <w:t>"Ангарские огни" от 28.12.2012, N 51).</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lastRenderedPageBreak/>
        <w:t>3.9. Иные нормативные правовые акты Российской Федерации, муниципальные правовые акты Иркутской области.</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4. ПРЕДМЕТ 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4.1. Предметом осуществления 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обеспечением сохранности автомобильных дорог местного значения вне границ населенных пунктов в границах Иркутского районного муниципального образования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Иркутской области, муниципальными правовыми актами Иркутского районного муниципального образования.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5. ПРАВА И ОБЯЗАННОСТИ ДОЛЖНОСТНЫХ ЛИЦ УПОЛНОМОЧЕННОГО</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ОРГАНА ПРИ ОСУЩЕСТВЛЕНИИ 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5.1. Должностные лица уполномоченного органа, осуществляющие муниципальный </w:t>
      </w:r>
      <w:proofErr w:type="gramStart"/>
      <w:r w:rsidRPr="009E50DF">
        <w:rPr>
          <w:rFonts w:ascii="Times New Roman" w:hAnsi="Times New Roman" w:cs="Times New Roman"/>
          <w:sz w:val="28"/>
        </w:rPr>
        <w:t>контроль за</w:t>
      </w:r>
      <w:proofErr w:type="gramEnd"/>
      <w:r w:rsidRPr="009E50DF">
        <w:rPr>
          <w:rFonts w:ascii="Times New Roman" w:hAnsi="Times New Roman" w:cs="Times New Roman"/>
          <w:sz w:val="28"/>
        </w:rPr>
        <w:t xml:space="preserve"> обеспечением сохранности автомобильных дорог местного значения вне границ населенных пунктов в границах Иркутского районного муниципального образования, имеют право:</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5.1.2.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сохранностью автомобильных дорог местного значения вне границ населенных пунктов в границах Иркутского районного 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5.1.3. </w:t>
      </w:r>
      <w:proofErr w:type="gramStart"/>
      <w:r w:rsidRPr="009E50DF">
        <w:rPr>
          <w:rFonts w:ascii="Times New Roman" w:hAnsi="Times New Roman" w:cs="Times New Roman"/>
          <w:sz w:val="28"/>
        </w:rPr>
        <w:t>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Иркутской области, муниципальными правовыми актами Иркутского районного муниципального образования либо препятствующих осуществлению муниципального контроля за сохранностью автомобильных дорог местного значения вне границ населенных пунктов в границах Иркутского районного муниципального образования, а также в установлении личности гражданина</w:t>
      </w:r>
      <w:proofErr w:type="gramEnd"/>
      <w:r w:rsidRPr="009E50DF">
        <w:rPr>
          <w:rFonts w:ascii="Times New Roman" w:hAnsi="Times New Roman" w:cs="Times New Roman"/>
          <w:sz w:val="28"/>
        </w:rPr>
        <w:t xml:space="preserve">, </w:t>
      </w:r>
      <w:r w:rsidRPr="009E50DF">
        <w:rPr>
          <w:rFonts w:ascii="Times New Roman" w:hAnsi="Times New Roman" w:cs="Times New Roman"/>
          <w:sz w:val="28"/>
        </w:rPr>
        <w:lastRenderedPageBreak/>
        <w:t>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 вне границ населенных пунктов в границах Иркутского районного 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5.1.4. Информировать население о состоянии автомобильных дорог, принимаемых мерах по сохранности автомобильных дорог местного значения вне границ населенных пунктов в границах Иркутского районного 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5.1.5. Участвовать в подготовке муниципальных правовых актов Иркутского районного муниципального образования, регулирующих вопросы сохранности автомобильных дорог местного значения вне границ населенных пунктов в границах Иркутского районного 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5.1.7. Осуществлять иные полномочия, предусмотренные действующим законодательством.</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5.2. Должностные лица уполномоченного органа, осуществляющие муниципальный </w:t>
      </w:r>
      <w:proofErr w:type="gramStart"/>
      <w:r w:rsidRPr="009E50DF">
        <w:rPr>
          <w:rFonts w:ascii="Times New Roman" w:hAnsi="Times New Roman" w:cs="Times New Roman"/>
          <w:sz w:val="28"/>
        </w:rPr>
        <w:t>контроль за</w:t>
      </w:r>
      <w:proofErr w:type="gramEnd"/>
      <w:r w:rsidRPr="009E50DF">
        <w:rPr>
          <w:rFonts w:ascii="Times New Roman" w:hAnsi="Times New Roman" w:cs="Times New Roman"/>
          <w:sz w:val="28"/>
        </w:rPr>
        <w:t xml:space="preserve"> сохранностью автомобильных дорог местного значения вне границ населенных пунктов в границах Иркутского районного муниципального образования, обязаны:</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5.2.1. </w:t>
      </w:r>
      <w:proofErr w:type="gramStart"/>
      <w:r w:rsidRPr="009E50DF">
        <w:rPr>
          <w:rFonts w:ascii="Times New Roman" w:hAnsi="Times New Roman" w:cs="Times New Roman"/>
          <w:sz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Иркутского районного муниципального образования, к сохранности автомобильных дорог местного значения вне границ населенных пунктов в границах Иркутского районного муниципального образования.</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5.2.3. Проводить проверку на основании распоряжения администрации Иркутского районного муниципального образования о ее проведении в соответствии с ее назначением.</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5.2.4. Проводить проверку только во время исполнения служебных </w:t>
      </w:r>
      <w:r w:rsidRPr="009E50DF">
        <w:rPr>
          <w:rFonts w:ascii="Times New Roman" w:hAnsi="Times New Roman" w:cs="Times New Roman"/>
          <w:sz w:val="28"/>
        </w:rPr>
        <w:lastRenderedPageBreak/>
        <w:t xml:space="preserve">обязанностей, выездную проверку только при предъявлении служебных удостоверений, копии распоряжения администрации Иркутского районного муниципального образования и в случае, предусмотренном </w:t>
      </w:r>
      <w:hyperlink w:anchor="P196" w:history="1">
        <w:r w:rsidRPr="009E50DF">
          <w:rPr>
            <w:rFonts w:ascii="Times New Roman" w:hAnsi="Times New Roman" w:cs="Times New Roman"/>
            <w:color w:val="0000FF"/>
            <w:sz w:val="28"/>
          </w:rPr>
          <w:t>подпунктами "а"</w:t>
        </w:r>
      </w:hyperlink>
      <w:r w:rsidRPr="009E50DF">
        <w:rPr>
          <w:rFonts w:ascii="Times New Roman" w:hAnsi="Times New Roman" w:cs="Times New Roman"/>
          <w:sz w:val="28"/>
        </w:rPr>
        <w:t xml:space="preserve"> и </w:t>
      </w:r>
      <w:hyperlink w:anchor="P197" w:history="1">
        <w:r w:rsidRPr="009E50DF">
          <w:rPr>
            <w:rFonts w:ascii="Times New Roman" w:hAnsi="Times New Roman" w:cs="Times New Roman"/>
            <w:color w:val="0000FF"/>
            <w:sz w:val="28"/>
          </w:rPr>
          <w:t>"б" пункта 2.1.2.2 раздела III</w:t>
        </w:r>
      </w:hyperlink>
      <w:r w:rsidRPr="009E50DF">
        <w:rPr>
          <w:rFonts w:ascii="Times New Roman" w:hAnsi="Times New Roman" w:cs="Times New Roman"/>
          <w:sz w:val="28"/>
        </w:rPr>
        <w:t xml:space="preserve"> настоящего административного регламента, копии документа о согласовании проведения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5.2.6.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5.2.7. Составлять по результатам проверок акты.</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5.2.8.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5.2.9. </w:t>
      </w:r>
      <w:proofErr w:type="gramStart"/>
      <w:r w:rsidRPr="009E50DF">
        <w:rPr>
          <w:rFonts w:ascii="Times New Roman" w:hAnsi="Times New Roman" w:cs="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5.2.11. Соблюдать сроки проведения проверки, установленные Федеральным </w:t>
      </w:r>
      <w:hyperlink r:id="rId21" w:history="1">
        <w:r w:rsidRPr="009E50DF">
          <w:rPr>
            <w:rFonts w:ascii="Times New Roman" w:hAnsi="Times New Roman" w:cs="Times New Roman"/>
            <w:color w:val="0000FF"/>
            <w:sz w:val="28"/>
          </w:rPr>
          <w:t>законом</w:t>
        </w:r>
      </w:hyperlink>
      <w:r w:rsidRPr="009E50DF">
        <w:rPr>
          <w:rFonts w:ascii="Times New Roman" w:hAnsi="Times New Roman" w:cs="Times New Roman"/>
          <w:sz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5.2.13. Перед началом проведения выездной проверки по просьбе руководителя, иного должностного лица или уполномоченного </w:t>
      </w:r>
      <w:r w:rsidRPr="009E50DF">
        <w:rPr>
          <w:rFonts w:ascii="Times New Roman" w:hAnsi="Times New Roman" w:cs="Times New Roman"/>
          <w:sz w:val="28"/>
        </w:rPr>
        <w:lastRenderedPageBreak/>
        <w:t>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5.2.14. Осуществлять запись о проведенной проверке в журнале учета проверок.</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5.3. Должностные лица уполномоченного органа, осуществляющие муниципальный </w:t>
      </w:r>
      <w:proofErr w:type="gramStart"/>
      <w:r w:rsidRPr="009E50DF">
        <w:rPr>
          <w:rFonts w:ascii="Times New Roman" w:hAnsi="Times New Roman" w:cs="Times New Roman"/>
          <w:sz w:val="28"/>
        </w:rPr>
        <w:t>контроль за</w:t>
      </w:r>
      <w:proofErr w:type="gramEnd"/>
      <w:r w:rsidRPr="009E50DF">
        <w:rPr>
          <w:rFonts w:ascii="Times New Roman" w:hAnsi="Times New Roman" w:cs="Times New Roman"/>
          <w:sz w:val="28"/>
        </w:rPr>
        <w:t xml:space="preserve"> обеспечением сохранности автомобильных дорог местного значения вне границ населенных пунктов Иркутского районного муниципального образования, не вправе:</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197" w:history="1">
        <w:r w:rsidRPr="009E50DF">
          <w:rPr>
            <w:rFonts w:ascii="Times New Roman" w:hAnsi="Times New Roman" w:cs="Times New Roman"/>
            <w:color w:val="0000FF"/>
            <w:sz w:val="28"/>
          </w:rPr>
          <w:t>подпунктом "б" пункта 2.1.2.2 раздела III</w:t>
        </w:r>
      </w:hyperlink>
      <w:r w:rsidRPr="009E50DF">
        <w:rPr>
          <w:rFonts w:ascii="Times New Roman" w:hAnsi="Times New Roman" w:cs="Times New Roman"/>
          <w:sz w:val="28"/>
        </w:rPr>
        <w:t xml:space="preserve"> настоящего административного регламента.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5.3.4. </w:t>
      </w:r>
      <w:proofErr w:type="gramStart"/>
      <w:r w:rsidRPr="009E50DF">
        <w:rPr>
          <w:rFonts w:ascii="Times New Roman" w:hAnsi="Times New Roman" w:cs="Times New Roman"/>
          <w:sz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E50DF">
        <w:rPr>
          <w:rFonts w:ascii="Times New Roman" w:hAnsi="Times New Roman" w:cs="Times New Roman"/>
          <w:sz w:val="28"/>
        </w:rPr>
        <w:t xml:space="preserve"> документами и правилами и методами исследований, испытаний, измерений.</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5.3.6. Превышать установленные сроки проведения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5.3.7. Осуществлять выдачу юридическим лицам, индивидуальным </w:t>
      </w:r>
      <w:r w:rsidRPr="009E50DF">
        <w:rPr>
          <w:rFonts w:ascii="Times New Roman" w:hAnsi="Times New Roman" w:cs="Times New Roman"/>
          <w:sz w:val="28"/>
        </w:rPr>
        <w:lastRenderedPageBreak/>
        <w:t>предпринимателям предписаний или предложений о проведении за их счет мероприятий по контролю.</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6. ПРАВА И ОБЯЗАННОСТИ ЛИЦ, В ОТНОШЕНИИ КОТОРЫХ</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ОСУЩЕСТВЛЯЮТСЯ МЕРОПРИЯТИЯ ПО КОНТРОЛЮ</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6.1.1. Непосредственно присутствовать при проведении проверки, давать объяснения по вопросам, относящимся к предмету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6.1.2. Получать от уполномоченного органа, его должностных лиц информацию, которая относится к предмету проверки и представление которой предусмотрено законодательством Российской Федерации.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6.1.4.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6.2. Юридические лица, индивидуальные предприниматели обязаны:</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6.2.1.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7. РЕЗУЛЬТАТ ОСУЩЕСТВЛЕНИЯ 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7.1. Результатом осуществления муниципального контроля является составление акта проверки и принятие в соответствии со </w:t>
      </w:r>
      <w:hyperlink r:id="rId22" w:history="1">
        <w:r w:rsidRPr="009E50DF">
          <w:rPr>
            <w:rFonts w:ascii="Times New Roman" w:hAnsi="Times New Roman" w:cs="Times New Roman"/>
            <w:color w:val="0000FF"/>
            <w:sz w:val="28"/>
          </w:rPr>
          <w:t>ст. 17</w:t>
        </w:r>
      </w:hyperlink>
      <w:r w:rsidRPr="009E50DF">
        <w:rPr>
          <w:rFonts w:ascii="Times New Roman" w:hAnsi="Times New Roman" w:cs="Times New Roman"/>
          <w:sz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1"/>
        <w:rPr>
          <w:rFonts w:ascii="Times New Roman" w:hAnsi="Times New Roman" w:cs="Times New Roman"/>
          <w:sz w:val="28"/>
        </w:rPr>
      </w:pPr>
      <w:r w:rsidRPr="009E50DF">
        <w:rPr>
          <w:rFonts w:ascii="Times New Roman" w:hAnsi="Times New Roman" w:cs="Times New Roman"/>
          <w:sz w:val="28"/>
        </w:rPr>
        <w:lastRenderedPageBreak/>
        <w:t>Раздел II. ТРЕБОВАНИЯ К ПОРЯДКУ ОСУЩЕСТВЛЕНИЯ</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1. ПОРЯДОК ИНФОРМИРОВАНИЯ ОБ ОСУЩЕСТВЛЕНИИ</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1.1. Сведения о местоположении и контактный телефон уполномоченного органа, ответственного за осуществление 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обеспечением сохранности автомобильных дорог местного значения вне границ населенных пунктов Иркутского районного муниципального образования: г. Иркутск, ул. Черского, 1, 3 этаж, </w:t>
      </w:r>
      <w:proofErr w:type="spellStart"/>
      <w:r w:rsidRPr="009E50DF">
        <w:rPr>
          <w:rFonts w:ascii="Times New Roman" w:hAnsi="Times New Roman" w:cs="Times New Roman"/>
          <w:sz w:val="28"/>
        </w:rPr>
        <w:t>каб</w:t>
      </w:r>
      <w:proofErr w:type="spellEnd"/>
      <w:r w:rsidRPr="009E50DF">
        <w:rPr>
          <w:rFonts w:ascii="Times New Roman" w:hAnsi="Times New Roman" w:cs="Times New Roman"/>
          <w:sz w:val="28"/>
        </w:rPr>
        <w:t>. 13, контактный телефон 8(3952) 33-97-61. Режим работы: понедельник - пятница: с 8-00 до 17-00. Обеденный перерыв: с 12-00 до 13-00.</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1.2. Информация об осуществлении 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сохранностью автомобильных дорог местного значения вне границ населенных пунктов Иркутского районного муниципального образования, об адресах электронной почты, контактных телефонах и графике работы уполномоченного органа, ответственного за осуществление муниципального контроля, содержится на официальном сайте Иркутского районного муниципального образования в информационно-телекоммуникационной сети "Интернет": www.irkraion.ru.</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1.3.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по устным обращениям заявителей;</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по письменным обращениям;</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по электронной почте.</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1.3.1.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1.3.2. Должностное лицо уполномоченного органа представляет информацию по следующим вопросам:</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о порядке осуществления муниципальной функции;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о ходе осуществления муниципальной функции.</w:t>
      </w:r>
    </w:p>
    <w:p w:rsidR="006965B6" w:rsidRPr="009E50DF" w:rsidRDefault="006965B6">
      <w:pPr>
        <w:spacing w:after="1"/>
        <w:rPr>
          <w:rFonts w:ascii="Times New Roman" w:hAnsi="Times New Roman" w:cs="Times New Roman"/>
          <w:sz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5B6" w:rsidRPr="009E50DF">
        <w:trPr>
          <w:jc w:val="center"/>
        </w:trPr>
        <w:tc>
          <w:tcPr>
            <w:tcW w:w="9294" w:type="dxa"/>
            <w:tcBorders>
              <w:top w:val="nil"/>
              <w:left w:val="single" w:sz="24" w:space="0" w:color="CED3F1"/>
              <w:bottom w:val="nil"/>
              <w:right w:val="single" w:sz="24" w:space="0" w:color="F4F3F8"/>
            </w:tcBorders>
            <w:shd w:val="clear" w:color="auto" w:fill="F4F3F8"/>
          </w:tcPr>
          <w:p w:rsidR="006965B6" w:rsidRPr="009E50DF" w:rsidRDefault="006965B6">
            <w:pPr>
              <w:pStyle w:val="ConsPlusNormal"/>
              <w:jc w:val="both"/>
              <w:rPr>
                <w:rFonts w:ascii="Times New Roman" w:hAnsi="Times New Roman" w:cs="Times New Roman"/>
                <w:sz w:val="28"/>
              </w:rPr>
            </w:pPr>
          </w:p>
        </w:tc>
      </w:tr>
    </w:tbl>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1.3.4.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1.3.5.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1.3.6. Заявление рассматривается в течение 30 дней со дня его регистрации в уполномоченном органе.</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1.3.7. </w:t>
      </w:r>
      <w:proofErr w:type="gramStart"/>
      <w:r w:rsidRPr="009E50DF">
        <w:rPr>
          <w:rFonts w:ascii="Times New Roman" w:hAnsi="Times New Roman" w:cs="Times New Roman"/>
          <w:sz w:val="28"/>
        </w:rPr>
        <w:t>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1.4. На информационных стендах у кабинета уполномоченного органа, ответственного за осуществления муниципальной функции, размещается следующая информация: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извлечения из нормативных правовых актов, содержащих нормы, регулирующие осуществление муниципального контроля;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режим работы, номер телефона, адрес официального сайта администрации Иркутского районного муниципального образования.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2. СРОК ОСУЩЕСТВЛЕНИЯ 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2.1. Срок осуществления муниципального контроля составляет двадцать семь рабочих дней, из них:</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 семь рабочих дней - подготовка распоряжения администрации Иркутского районного муниципального образования о проведении проверки в соответствии с </w:t>
      </w:r>
      <w:hyperlink w:anchor="P201" w:history="1">
        <w:r w:rsidRPr="009E50DF">
          <w:rPr>
            <w:rFonts w:ascii="Times New Roman" w:hAnsi="Times New Roman" w:cs="Times New Roman"/>
            <w:color w:val="0000FF"/>
            <w:sz w:val="28"/>
          </w:rPr>
          <w:t>пунктом 2.4 раздела III</w:t>
        </w:r>
      </w:hyperlink>
      <w:r w:rsidRPr="009E50DF">
        <w:rPr>
          <w:rFonts w:ascii="Times New Roman" w:hAnsi="Times New Roman" w:cs="Times New Roman"/>
          <w:sz w:val="28"/>
        </w:rPr>
        <w:t xml:space="preserve"> настоящего административного регламента;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двадцать рабочих дней - проведение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2.2. В отношении одного субъекта малого предпринимательства срок осуществления муниципального контроля не может превышать семь рабочих дней, пятьдесят часов для малого предприятия и семь рабочих дней, пятнадцать часов для </w:t>
      </w:r>
      <w:proofErr w:type="spellStart"/>
      <w:r w:rsidRPr="009E50DF">
        <w:rPr>
          <w:rFonts w:ascii="Times New Roman" w:hAnsi="Times New Roman" w:cs="Times New Roman"/>
          <w:sz w:val="28"/>
        </w:rPr>
        <w:t>микропредприятия</w:t>
      </w:r>
      <w:proofErr w:type="spellEnd"/>
      <w:r w:rsidRPr="009E50DF">
        <w:rPr>
          <w:rFonts w:ascii="Times New Roman" w:hAnsi="Times New Roman" w:cs="Times New Roman"/>
          <w:sz w:val="28"/>
        </w:rPr>
        <w:t xml:space="preserve"> в год, из которых:</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 семь рабочих дней - подготовка распоряжения администрации Иркутского районного муниципального образования о проведении проверки в соответствии с </w:t>
      </w:r>
      <w:hyperlink w:anchor="P201" w:history="1">
        <w:r w:rsidRPr="009E50DF">
          <w:rPr>
            <w:rFonts w:ascii="Times New Roman" w:hAnsi="Times New Roman" w:cs="Times New Roman"/>
            <w:color w:val="0000FF"/>
            <w:sz w:val="28"/>
          </w:rPr>
          <w:t>пунктом 2.4 раздела III</w:t>
        </w:r>
      </w:hyperlink>
      <w:r w:rsidRPr="009E50DF">
        <w:rPr>
          <w:rFonts w:ascii="Times New Roman" w:hAnsi="Times New Roman" w:cs="Times New Roman"/>
          <w:sz w:val="28"/>
        </w:rPr>
        <w:t xml:space="preserve"> настоящего административного </w:t>
      </w:r>
      <w:r w:rsidRPr="009E50DF">
        <w:rPr>
          <w:rFonts w:ascii="Times New Roman" w:hAnsi="Times New Roman" w:cs="Times New Roman"/>
          <w:sz w:val="28"/>
        </w:rPr>
        <w:lastRenderedPageBreak/>
        <w:t>регламента;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 пятьдесят часов в год (для малого предприятия) и пятнадцать часов в год (для </w:t>
      </w:r>
      <w:proofErr w:type="spellStart"/>
      <w:r w:rsidRPr="009E50DF">
        <w:rPr>
          <w:rFonts w:ascii="Times New Roman" w:hAnsi="Times New Roman" w:cs="Times New Roman"/>
          <w:sz w:val="28"/>
        </w:rPr>
        <w:t>микропредприятия</w:t>
      </w:r>
      <w:proofErr w:type="spellEnd"/>
      <w:r w:rsidRPr="009E50DF">
        <w:rPr>
          <w:rFonts w:ascii="Times New Roman" w:hAnsi="Times New Roman" w:cs="Times New Roman"/>
          <w:sz w:val="28"/>
        </w:rPr>
        <w:t>) - проведение плановых выездных проверок.</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2.3. </w:t>
      </w:r>
      <w:proofErr w:type="gramStart"/>
      <w:r w:rsidRPr="009E50DF">
        <w:rPr>
          <w:rFonts w:ascii="Times New Roman" w:hAnsi="Times New Roman" w:cs="Times New Roman"/>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E50DF">
        <w:rPr>
          <w:rFonts w:ascii="Times New Roman" w:hAnsi="Times New Roman" w:cs="Times New Roman"/>
          <w:sz w:val="28"/>
        </w:rPr>
        <w:t>микропредприятий</w:t>
      </w:r>
      <w:proofErr w:type="spellEnd"/>
      <w:r w:rsidRPr="009E50DF">
        <w:rPr>
          <w:rFonts w:ascii="Times New Roman" w:hAnsi="Times New Roman" w:cs="Times New Roman"/>
          <w:sz w:val="28"/>
        </w:rPr>
        <w:t xml:space="preserve"> - не более чем на пятнадцать часов.</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В этих случаях срок осуществления муниципального контроля составляет пятьдесят рабочих дней, из которых:</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 семь рабочих дней - подготовка распоряжения администрации Иркутского районного муниципального образования о проведении проверки в соответствии с </w:t>
      </w:r>
      <w:hyperlink w:anchor="P201" w:history="1">
        <w:r w:rsidRPr="009E50DF">
          <w:rPr>
            <w:rFonts w:ascii="Times New Roman" w:hAnsi="Times New Roman" w:cs="Times New Roman"/>
            <w:color w:val="0000FF"/>
            <w:sz w:val="28"/>
          </w:rPr>
          <w:t>пунктом 2.4 раздела III</w:t>
        </w:r>
      </w:hyperlink>
      <w:r w:rsidRPr="009E50DF">
        <w:rPr>
          <w:rFonts w:ascii="Times New Roman" w:hAnsi="Times New Roman" w:cs="Times New Roman"/>
          <w:sz w:val="28"/>
        </w:rPr>
        <w:t xml:space="preserve"> настоящего административного регламента;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двадцать рабочих дней - проведение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двадцать рабочих дней - продление срока проведения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 трех рабочих дней - составление акта проверки в соответствии с </w:t>
      </w:r>
      <w:hyperlink w:anchor="P283" w:history="1">
        <w:r w:rsidRPr="009E50DF">
          <w:rPr>
            <w:rFonts w:ascii="Times New Roman" w:hAnsi="Times New Roman" w:cs="Times New Roman"/>
            <w:color w:val="0000FF"/>
            <w:sz w:val="28"/>
          </w:rPr>
          <w:t>пунктом 4.4 раздела III</w:t>
        </w:r>
      </w:hyperlink>
      <w:r w:rsidRPr="009E50DF">
        <w:rPr>
          <w:rFonts w:ascii="Times New Roman" w:hAnsi="Times New Roman" w:cs="Times New Roman"/>
          <w:sz w:val="28"/>
        </w:rPr>
        <w:t xml:space="preserve"> настоящего административного регламента.</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1"/>
        <w:rPr>
          <w:rFonts w:ascii="Times New Roman" w:hAnsi="Times New Roman" w:cs="Times New Roman"/>
          <w:sz w:val="28"/>
        </w:rPr>
      </w:pPr>
      <w:r w:rsidRPr="009E50DF">
        <w:rPr>
          <w:rFonts w:ascii="Times New Roman" w:hAnsi="Times New Roman" w:cs="Times New Roman"/>
          <w:sz w:val="28"/>
        </w:rPr>
        <w:t>Раздел III. СОСТАВ, ПОСЛЕДОВАТЕЛЬНОСТЬ И СРОКИ ВЫПОЛНЕНИЯ</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АДМИНИСТРАТИВНЫХ ПРОЦЕДУР (ДЕЙСТВИЙ), ТРЕБОВАНИЯ</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К ПОРЯДКУ ИХ ВЫПОЛНЕНИЯ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1. СОСТАВ, ПОСЛЕДОВАТЕЛЬНОСТЬ АДМИНИСТРАТИВНЫХ ПРОЦЕДУР</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(ДЕЙСТВИЙ) ПРИ ОСУЩЕСТВЛЕНИИ 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1.1. Осуществление муниципального контроля включает в себя следующие административные процедуры:</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1.1.1. Разработка и составление ежегодного плана проверок юридических лиц и индивидуальных предпринимателей в порядке, установленном </w:t>
      </w:r>
      <w:hyperlink r:id="rId23" w:history="1">
        <w:r w:rsidRPr="009E50DF">
          <w:rPr>
            <w:rFonts w:ascii="Times New Roman" w:hAnsi="Times New Roman" w:cs="Times New Roman"/>
            <w:color w:val="0000FF"/>
            <w:sz w:val="28"/>
          </w:rPr>
          <w:t>Правилами</w:t>
        </w:r>
      </w:hyperlink>
      <w:r w:rsidRPr="009E50DF">
        <w:rPr>
          <w:rFonts w:ascii="Times New Roman" w:hAnsi="Times New Roman" w:cs="Times New Roman"/>
          <w:sz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lastRenderedPageBreak/>
        <w:t>1.1.1.1. В ежегодном плане проведения плановых проверок указываются следующие сведения: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наименование юридических лиц, фамилии, имена, отчества индивидуальных предпринимателей, деятельность которых подлежит плановым проверкам, их местонахождение;</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цель и основание проведения каждой плановой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дата начала и сроки проведения каждой плановой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наименование органа контроля, Ф.И.О. должностных лиц с указанием занимаемой должности, осуществляющего конкретную плановую проверку. При проведении плановой проверки совместно с органами государственного контроля (надзора) указывается наименование всех участвующих в такой проверке органов и их должностных лиц.</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1.1.1.2. В срок до 1 сентября года, предшествующего году проведения плановых проверок, должностное лицо уполномоченного органа направляет проекты ежегодных планов проведения плановых проверок в прокуратуру Иркутского района. </w:t>
      </w:r>
      <w:proofErr w:type="gramStart"/>
      <w:r w:rsidRPr="009E50DF">
        <w:rPr>
          <w:rFonts w:ascii="Times New Roman" w:hAnsi="Times New Roman" w:cs="Times New Roman"/>
          <w:sz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24" w:history="1">
        <w:r w:rsidRPr="009E50DF">
          <w:rPr>
            <w:rFonts w:ascii="Times New Roman" w:hAnsi="Times New Roman" w:cs="Times New Roman"/>
            <w:color w:val="0000FF"/>
            <w:sz w:val="28"/>
          </w:rPr>
          <w:t>частью 4 статьи 9</w:t>
        </w:r>
      </w:hyperlink>
      <w:r w:rsidRPr="009E50DF">
        <w:rPr>
          <w:rFonts w:ascii="Times New Roman" w:hAnsi="Times New Roman" w:cs="Times New Roman"/>
          <w:sz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о проведении совместных</w:t>
      </w:r>
      <w:proofErr w:type="gramEnd"/>
      <w:r w:rsidRPr="009E50DF">
        <w:rPr>
          <w:rFonts w:ascii="Times New Roman" w:hAnsi="Times New Roman" w:cs="Times New Roman"/>
          <w:sz w:val="28"/>
        </w:rPr>
        <w:t xml:space="preserve"> плановых проверок.</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Должностное лицо уполномоченного органа рассматривает предложения прокуратуры Иркутского района и по итогам их рассмотрения готовит проект постановления администрации Иркутского районного муниципального образования об утверждении ежегодных планов проведения проверок, обеспечивает его согласование и подписание и направляет в прокуратуру Иркутского района в срок до 1 ноября года, предшествующего году проведения плановых проверок.</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1.1.1.3. Утвержденные ежегодные планы проведения проверок размещаются на официальном сайте органов местного самоуправления Иркутского районного муниципального образования в информационно-телекоммуникационной сети "Интернет" либо иным доступным способом.</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1.1.2. Принятие решения о проведении проверки и подготовки к ее проведению.</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1.1.3. Проведение проверки (плановой, внеплановой, документарной, выездной).</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lastRenderedPageBreak/>
        <w:t xml:space="preserve">1.1.4.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9E50DF">
        <w:rPr>
          <w:rFonts w:ascii="Times New Roman" w:hAnsi="Times New Roman" w:cs="Times New Roman"/>
          <w:sz w:val="28"/>
        </w:rPr>
        <w:t xml:space="preserve">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Иркутского районного муниципального образования, в деятельности юридических лиц, индивидуальных предпринимателей принятие мер, предусмотренных </w:t>
      </w:r>
      <w:hyperlink r:id="rId25" w:history="1">
        <w:r w:rsidRPr="009E50DF">
          <w:rPr>
            <w:rFonts w:ascii="Times New Roman" w:hAnsi="Times New Roman" w:cs="Times New Roman"/>
            <w:color w:val="0000FF"/>
            <w:sz w:val="28"/>
          </w:rPr>
          <w:t>ст. 17</w:t>
        </w:r>
      </w:hyperlink>
      <w:r w:rsidRPr="009E50DF">
        <w:rPr>
          <w:rFonts w:ascii="Times New Roman" w:hAnsi="Times New Roman" w:cs="Times New Roman"/>
          <w:sz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965B6" w:rsidRPr="009E50DF" w:rsidRDefault="005A2E6E">
      <w:pPr>
        <w:pStyle w:val="ConsPlusNormal"/>
        <w:spacing w:before="220"/>
        <w:ind w:firstLine="540"/>
        <w:jc w:val="both"/>
        <w:rPr>
          <w:rFonts w:ascii="Times New Roman" w:hAnsi="Times New Roman" w:cs="Times New Roman"/>
          <w:sz w:val="28"/>
        </w:rPr>
      </w:pPr>
      <w:hyperlink w:anchor="P397" w:history="1">
        <w:r w:rsidR="006965B6" w:rsidRPr="009E50DF">
          <w:rPr>
            <w:rFonts w:ascii="Times New Roman" w:hAnsi="Times New Roman" w:cs="Times New Roman"/>
            <w:color w:val="0000FF"/>
            <w:sz w:val="28"/>
          </w:rPr>
          <w:t>Блок-схема</w:t>
        </w:r>
      </w:hyperlink>
      <w:r w:rsidR="006965B6" w:rsidRPr="009E50DF">
        <w:rPr>
          <w:rFonts w:ascii="Times New Roman" w:hAnsi="Times New Roman" w:cs="Times New Roman"/>
          <w:sz w:val="28"/>
        </w:rPr>
        <w:t xml:space="preserve"> исполнения муниципальной функции "Осуществление муниципального </w:t>
      </w:r>
      <w:proofErr w:type="gramStart"/>
      <w:r w:rsidR="006965B6" w:rsidRPr="009E50DF">
        <w:rPr>
          <w:rFonts w:ascii="Times New Roman" w:hAnsi="Times New Roman" w:cs="Times New Roman"/>
          <w:sz w:val="28"/>
        </w:rPr>
        <w:t>контроля за</w:t>
      </w:r>
      <w:proofErr w:type="gramEnd"/>
      <w:r w:rsidR="006965B6" w:rsidRPr="009E50DF">
        <w:rPr>
          <w:rFonts w:ascii="Times New Roman" w:hAnsi="Times New Roman" w:cs="Times New Roman"/>
          <w:sz w:val="28"/>
        </w:rPr>
        <w:t xml:space="preserve"> сохранностью автомобильных дорог местного значения вне границ населенных пунктов в границах Иркутского районного муниципального образования" приведена в приложении к настоящему административному регламенту.</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2. ПРИНЯТИЕ РЕШЕНИЯ О ПРОВЕДЕНИИ ПРОВЕРКИ</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И ПОДГОТОВКА К ЕЕ ПРОВЕДЕНИЮ</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bookmarkStart w:id="2" w:name="P191"/>
      <w:bookmarkEnd w:id="2"/>
      <w:r w:rsidRPr="009E50DF">
        <w:rPr>
          <w:rFonts w:ascii="Times New Roman" w:hAnsi="Times New Roman" w:cs="Times New Roman"/>
          <w:sz w:val="28"/>
        </w:rPr>
        <w:t>2.1. Основанием для начала административной процедуры является: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2.1.1. Ежегодный план проведения плановых проверок.</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2.1.2. Наличие одного или нескольких оснований для проведения внеплановой проверки:</w:t>
      </w:r>
    </w:p>
    <w:p w:rsidR="006965B6" w:rsidRPr="009E50DF" w:rsidRDefault="006965B6">
      <w:pPr>
        <w:pStyle w:val="ConsPlusNormal"/>
        <w:spacing w:before="220"/>
        <w:ind w:firstLine="540"/>
        <w:jc w:val="both"/>
        <w:rPr>
          <w:rFonts w:ascii="Times New Roman" w:hAnsi="Times New Roman" w:cs="Times New Roman"/>
          <w:sz w:val="28"/>
        </w:rPr>
      </w:pPr>
      <w:bookmarkStart w:id="3" w:name="P194"/>
      <w:bookmarkEnd w:id="3"/>
      <w:r w:rsidRPr="009E50DF">
        <w:rPr>
          <w:rFonts w:ascii="Times New Roman" w:hAnsi="Times New Roman" w:cs="Times New Roman"/>
          <w:sz w:val="28"/>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Иркутского районного 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bookmarkStart w:id="4" w:name="P195"/>
      <w:bookmarkEnd w:id="4"/>
      <w:r w:rsidRPr="009E50DF">
        <w:rPr>
          <w:rFonts w:ascii="Times New Roman" w:hAnsi="Times New Roman" w:cs="Times New Roman"/>
          <w:sz w:val="28"/>
        </w:rPr>
        <w:t>2.1.2.2.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6965B6" w:rsidRPr="009E50DF" w:rsidRDefault="006965B6">
      <w:pPr>
        <w:pStyle w:val="ConsPlusNormal"/>
        <w:spacing w:before="220"/>
        <w:ind w:firstLine="540"/>
        <w:jc w:val="both"/>
        <w:rPr>
          <w:rFonts w:ascii="Times New Roman" w:hAnsi="Times New Roman" w:cs="Times New Roman"/>
          <w:sz w:val="28"/>
        </w:rPr>
      </w:pPr>
      <w:bookmarkStart w:id="5" w:name="P196"/>
      <w:bookmarkEnd w:id="5"/>
      <w:r w:rsidRPr="009E50DF">
        <w:rPr>
          <w:rFonts w:ascii="Times New Roman" w:hAnsi="Times New Roman" w:cs="Times New Roman"/>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65B6" w:rsidRPr="009E50DF" w:rsidRDefault="006965B6">
      <w:pPr>
        <w:pStyle w:val="ConsPlusNormal"/>
        <w:spacing w:before="220"/>
        <w:ind w:firstLine="540"/>
        <w:jc w:val="both"/>
        <w:rPr>
          <w:rFonts w:ascii="Times New Roman" w:hAnsi="Times New Roman" w:cs="Times New Roman"/>
          <w:sz w:val="28"/>
        </w:rPr>
      </w:pPr>
      <w:bookmarkStart w:id="6" w:name="P197"/>
      <w:bookmarkEnd w:id="6"/>
      <w:r w:rsidRPr="009E50DF">
        <w:rPr>
          <w:rFonts w:ascii="Times New Roman" w:hAnsi="Times New Roman" w:cs="Times New Roman"/>
          <w:sz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в) нарушение прав потребителей (в случае обращения граждан, права которых нарушены).</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2.2. Сведения о должностных лицах, ответственных за осуществление 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сохранностью автомобильных дорог местного значения вне границ населенных пунктов в границах Иркутского районного муниципального образования, содержатся в </w:t>
      </w:r>
      <w:hyperlink r:id="rId26" w:history="1">
        <w:r w:rsidRPr="009E50DF">
          <w:rPr>
            <w:rFonts w:ascii="Times New Roman" w:hAnsi="Times New Roman" w:cs="Times New Roman"/>
            <w:color w:val="0000FF"/>
            <w:sz w:val="28"/>
          </w:rPr>
          <w:t>приложении</w:t>
        </w:r>
      </w:hyperlink>
      <w:r w:rsidRPr="009E50DF">
        <w:rPr>
          <w:rFonts w:ascii="Times New Roman" w:hAnsi="Times New Roman" w:cs="Times New Roman"/>
          <w:sz w:val="28"/>
        </w:rPr>
        <w:t xml:space="preserve"> к постановлению администрации Иркутского районного муниципального образования от 14.12.2012 N 6132.</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2.3. </w:t>
      </w:r>
      <w:proofErr w:type="gramStart"/>
      <w:r w:rsidRPr="009E50DF">
        <w:rPr>
          <w:rFonts w:ascii="Times New Roman" w:hAnsi="Times New Roman" w:cs="Times New Roman"/>
          <w:sz w:val="28"/>
        </w:rPr>
        <w:t xml:space="preserve">При наличии оснований, предусмотренных </w:t>
      </w:r>
      <w:hyperlink w:anchor="P191" w:history="1">
        <w:r w:rsidRPr="009E50DF">
          <w:rPr>
            <w:rFonts w:ascii="Times New Roman" w:hAnsi="Times New Roman" w:cs="Times New Roman"/>
            <w:color w:val="0000FF"/>
            <w:sz w:val="28"/>
          </w:rPr>
          <w:t>п. 2.1 раздела III</w:t>
        </w:r>
      </w:hyperlink>
      <w:r w:rsidRPr="009E50DF">
        <w:rPr>
          <w:rFonts w:ascii="Times New Roman" w:hAnsi="Times New Roman" w:cs="Times New Roman"/>
          <w:sz w:val="28"/>
        </w:rPr>
        <w:t xml:space="preserve"> настоящего административного регламента, должностное лицо уполномоченного органа в течение 7 рабочих дней до начала проведения проверки подготавливает проект распоряжения администрации Иркутского районного муниципального образования о проведении проверки по </w:t>
      </w:r>
      <w:hyperlink r:id="rId27" w:history="1">
        <w:r w:rsidRPr="009E50DF">
          <w:rPr>
            <w:rFonts w:ascii="Times New Roman" w:hAnsi="Times New Roman" w:cs="Times New Roman"/>
            <w:color w:val="0000FF"/>
            <w:sz w:val="28"/>
          </w:rPr>
          <w:t>форме</w:t>
        </w:r>
      </w:hyperlink>
      <w:r w:rsidRPr="009E50DF">
        <w:rPr>
          <w:rFonts w:ascii="Times New Roman" w:hAnsi="Times New Roman" w:cs="Times New Roman"/>
          <w:sz w:val="28"/>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w:t>
      </w:r>
      <w:proofErr w:type="gramEnd"/>
      <w:r w:rsidRPr="009E50DF">
        <w:rPr>
          <w:rFonts w:ascii="Times New Roman" w:hAnsi="Times New Roman" w:cs="Times New Roman"/>
          <w:sz w:val="28"/>
        </w:rPr>
        <w:t xml:space="preserve"> государственного контроля (надзора) и муниципального контроля", и обеспечивает его подписание начальником управления инженерной инфраструктуры, дорог и охраны окружающей среды.</w:t>
      </w:r>
    </w:p>
    <w:p w:rsidR="006965B6" w:rsidRPr="009E50DF" w:rsidRDefault="006965B6">
      <w:pPr>
        <w:pStyle w:val="ConsPlusNormal"/>
        <w:spacing w:before="220"/>
        <w:ind w:firstLine="540"/>
        <w:jc w:val="both"/>
        <w:rPr>
          <w:rFonts w:ascii="Times New Roman" w:hAnsi="Times New Roman" w:cs="Times New Roman"/>
          <w:sz w:val="28"/>
        </w:rPr>
      </w:pPr>
      <w:bookmarkStart w:id="7" w:name="P201"/>
      <w:bookmarkEnd w:id="7"/>
      <w:r w:rsidRPr="009E50DF">
        <w:rPr>
          <w:rFonts w:ascii="Times New Roman" w:hAnsi="Times New Roman" w:cs="Times New Roman"/>
          <w:sz w:val="28"/>
        </w:rPr>
        <w:t>2.4. В распоряжении администрации Иркутского районного муниципального образования указываются: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2.4.1. Наименование уполномоченного органа.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2.4.2.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2.4.4. Цели, задачи, предмет проверки и срок ее проведения.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2.4.5. Правовые основания проведения проверки, в том числе </w:t>
      </w:r>
      <w:r w:rsidRPr="009E50DF">
        <w:rPr>
          <w:rFonts w:ascii="Times New Roman" w:hAnsi="Times New Roman" w:cs="Times New Roman"/>
          <w:sz w:val="28"/>
        </w:rPr>
        <w:lastRenderedPageBreak/>
        <w:t>подлежащие проверке обязательные требования и требования, установленные муниципальными правовыми актами.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2.4.6. Сроки проведения и перечень мероприятий по контролю, необходимых для достижения целей и задач проведения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2.4.7. Реквизиты административного регламента исполнения муниципальной функции "Осуществление 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сохранностью автомобильных дорог местного значения вне границ населенных пунктов в границах Иркутского районного 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2.4.9. Даты начала и окончания проведения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2.5. </w:t>
      </w:r>
      <w:proofErr w:type="gramStart"/>
      <w:r w:rsidRPr="009E50DF">
        <w:rPr>
          <w:rFonts w:ascii="Times New Roman" w:hAnsi="Times New Roman" w:cs="Times New Roman"/>
          <w:sz w:val="28"/>
        </w:rPr>
        <w:t xml:space="preserve">В день подписания распоряжения администрации Иркутского районного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в прокуратуру Иркутского района заявление о согласовании проведения внеплановой выездной проверки по </w:t>
      </w:r>
      <w:hyperlink r:id="rId28" w:history="1">
        <w:r w:rsidRPr="009E50DF">
          <w:rPr>
            <w:rFonts w:ascii="Times New Roman" w:hAnsi="Times New Roman" w:cs="Times New Roman"/>
            <w:color w:val="0000FF"/>
            <w:sz w:val="28"/>
          </w:rPr>
          <w:t>форме</w:t>
        </w:r>
      </w:hyperlink>
      <w:r w:rsidRPr="009E50DF">
        <w:rPr>
          <w:rFonts w:ascii="Times New Roman" w:hAnsi="Times New Roman" w:cs="Times New Roman"/>
          <w:sz w:val="28"/>
        </w:rPr>
        <w:t>, утвержденной Приказом Минэкономразвития РФ от 30.04.2009 N 141 "О реализации положений Федерального</w:t>
      </w:r>
      <w:proofErr w:type="gramEnd"/>
      <w:r w:rsidRPr="009E50DF">
        <w:rPr>
          <w:rFonts w:ascii="Times New Roman" w:hAnsi="Times New Roman" w:cs="Times New Roman"/>
          <w:sz w:val="28"/>
        </w:rPr>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К заявлению прилагаются: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 копия распоряжения администрации Иркутского районного муниципального образования о проведении внеплановой выездной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 документы, содержащие сведения, послужившие основанием проведения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2.6. Должностные лица уполномоченного органа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распоряжения администрации Иркутского районного муниципального образования о проведении проверки, заверенной печатью:</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lastRenderedPageBreak/>
        <w:t xml:space="preserve">при проведении внеплановой выездной проверки (за исключением внеплановой выездной проверки, </w:t>
      </w:r>
      <w:proofErr w:type="gramStart"/>
      <w:r w:rsidRPr="009E50DF">
        <w:rPr>
          <w:rFonts w:ascii="Times New Roman" w:hAnsi="Times New Roman" w:cs="Times New Roman"/>
          <w:sz w:val="28"/>
        </w:rPr>
        <w:t>основания</w:t>
      </w:r>
      <w:proofErr w:type="gramEnd"/>
      <w:r w:rsidRPr="009E50DF">
        <w:rPr>
          <w:rFonts w:ascii="Times New Roman" w:hAnsi="Times New Roman" w:cs="Times New Roman"/>
          <w:sz w:val="28"/>
        </w:rPr>
        <w:t xml:space="preserve"> проведения которой указаны в </w:t>
      </w:r>
      <w:hyperlink w:anchor="P195" w:history="1">
        <w:r w:rsidRPr="009E50DF">
          <w:rPr>
            <w:rFonts w:ascii="Times New Roman" w:hAnsi="Times New Roman" w:cs="Times New Roman"/>
            <w:color w:val="0000FF"/>
            <w:sz w:val="28"/>
          </w:rPr>
          <w:t>пункте 2.1.2.2 раздела III</w:t>
        </w:r>
      </w:hyperlink>
      <w:r w:rsidRPr="009E50DF">
        <w:rPr>
          <w:rFonts w:ascii="Times New Roman" w:hAnsi="Times New Roman" w:cs="Times New Roman"/>
          <w:sz w:val="28"/>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2.7. Результатом исполнения административной процедуры является подписание распоряжения администрации Иркутского районного муниципального образования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 xml:space="preserve">3. </w:t>
      </w:r>
      <w:proofErr w:type="gramStart"/>
      <w:r w:rsidRPr="009E50DF">
        <w:rPr>
          <w:rFonts w:ascii="Times New Roman" w:hAnsi="Times New Roman" w:cs="Times New Roman"/>
          <w:sz w:val="28"/>
        </w:rPr>
        <w:t>ПРОВЕДЕНИЕ ПРОВЕРКИ (ПЛАНОВОЙ, ВНЕПЛАНОВОЙ,</w:t>
      </w:r>
      <w:proofErr w:type="gramEnd"/>
    </w:p>
    <w:p w:rsidR="006965B6" w:rsidRPr="009E50DF" w:rsidRDefault="006965B6">
      <w:pPr>
        <w:pStyle w:val="ConsPlusNormal"/>
        <w:jc w:val="center"/>
        <w:rPr>
          <w:rFonts w:ascii="Times New Roman" w:hAnsi="Times New Roman" w:cs="Times New Roman"/>
          <w:sz w:val="28"/>
        </w:rPr>
      </w:pPr>
      <w:proofErr w:type="gramStart"/>
      <w:r w:rsidRPr="009E50DF">
        <w:rPr>
          <w:rFonts w:ascii="Times New Roman" w:hAnsi="Times New Roman" w:cs="Times New Roman"/>
          <w:sz w:val="28"/>
        </w:rPr>
        <w:t>ДОКУМЕНТАРНОЙ, ВЫЕЗДНОЙ)</w:t>
      </w:r>
      <w:proofErr w:type="gramEnd"/>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3.1. Основанием для начала административной процедуры является распоряжение администрации Иркутского районного муниципального образования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3.2. Осуществление 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сохранностью автомобильных дорог местного значения вне границ населенных пунктов в границах Иркутского районного муниципального образования осуществляется посредством документарных и выездных проверок.</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3.3. Плановые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Иркутского районного 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3.3.2. Плановые проверки проводятся не чаще одного раза в три года.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3.3.3. Плановая проверка проводится в форме документарной проверки и (или) выездной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3.3.4. 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 администрации Иркутского районного муниципального образования,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lastRenderedPageBreak/>
        <w:t>3.4. Внеплановая проверка.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3.4.1. </w:t>
      </w:r>
      <w:proofErr w:type="gramStart"/>
      <w:r w:rsidRPr="009E50DF">
        <w:rPr>
          <w:rFonts w:ascii="Times New Roman" w:hAnsi="Times New Roman" w:cs="Times New Roman"/>
          <w:sz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Иркутского районного муниципального образования,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w:t>
      </w:r>
      <w:proofErr w:type="gramEnd"/>
      <w:r w:rsidRPr="009E50DF">
        <w:rPr>
          <w:rFonts w:ascii="Times New Roman" w:hAnsi="Times New Roman" w:cs="Times New Roman"/>
          <w:sz w:val="28"/>
        </w:rPr>
        <w:t xml:space="preserve"> ситуаций природного и техногенного характера, по ликвидации последствий причинения такого вреда.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3.4.2. Внеплановые проверки проводятся в случаях, указанных в </w:t>
      </w:r>
      <w:hyperlink w:anchor="P194" w:history="1">
        <w:r w:rsidRPr="009E50DF">
          <w:rPr>
            <w:rFonts w:ascii="Times New Roman" w:hAnsi="Times New Roman" w:cs="Times New Roman"/>
            <w:color w:val="0000FF"/>
            <w:sz w:val="28"/>
          </w:rPr>
          <w:t>пунктах 2.1.2.1</w:t>
        </w:r>
      </w:hyperlink>
      <w:r w:rsidRPr="009E50DF">
        <w:rPr>
          <w:rFonts w:ascii="Times New Roman" w:hAnsi="Times New Roman" w:cs="Times New Roman"/>
          <w:sz w:val="28"/>
        </w:rPr>
        <w:t xml:space="preserve">, </w:t>
      </w:r>
      <w:hyperlink w:anchor="P195" w:history="1">
        <w:r w:rsidRPr="009E50DF">
          <w:rPr>
            <w:rFonts w:ascii="Times New Roman" w:hAnsi="Times New Roman" w:cs="Times New Roman"/>
            <w:color w:val="0000FF"/>
            <w:sz w:val="28"/>
          </w:rPr>
          <w:t>2.1.2.2 раздела III</w:t>
        </w:r>
      </w:hyperlink>
      <w:r w:rsidRPr="009E50DF">
        <w:rPr>
          <w:rFonts w:ascii="Times New Roman" w:hAnsi="Times New Roman" w:cs="Times New Roman"/>
          <w:sz w:val="28"/>
        </w:rPr>
        <w:t xml:space="preserve"> настоящего административного регламента.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3.4.3. </w:t>
      </w:r>
      <w:proofErr w:type="gramStart"/>
      <w:r w:rsidRPr="009E50DF">
        <w:rPr>
          <w:rFonts w:ascii="Times New Roman" w:hAnsi="Times New Roman" w:cs="Times New Roman"/>
          <w:sz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196" w:history="1">
        <w:r w:rsidRPr="009E50DF">
          <w:rPr>
            <w:rFonts w:ascii="Times New Roman" w:hAnsi="Times New Roman" w:cs="Times New Roman"/>
            <w:color w:val="0000FF"/>
            <w:sz w:val="28"/>
          </w:rPr>
          <w:t>подпунктах "а"</w:t>
        </w:r>
      </w:hyperlink>
      <w:r w:rsidRPr="009E50DF">
        <w:rPr>
          <w:rFonts w:ascii="Times New Roman" w:hAnsi="Times New Roman" w:cs="Times New Roman"/>
          <w:sz w:val="28"/>
        </w:rPr>
        <w:t xml:space="preserve"> и </w:t>
      </w:r>
      <w:hyperlink w:anchor="P197" w:history="1">
        <w:r w:rsidRPr="009E50DF">
          <w:rPr>
            <w:rFonts w:ascii="Times New Roman" w:hAnsi="Times New Roman" w:cs="Times New Roman"/>
            <w:color w:val="0000FF"/>
            <w:sz w:val="28"/>
          </w:rPr>
          <w:t>"б" пункта 2.1.2.2 раздела III</w:t>
        </w:r>
      </w:hyperlink>
      <w:r w:rsidRPr="009E50DF">
        <w:rPr>
          <w:rFonts w:ascii="Times New Roman" w:hAnsi="Times New Roman" w:cs="Times New Roman"/>
          <w:sz w:val="28"/>
        </w:rPr>
        <w:t xml:space="preserve"> настоящего административного регламента, уполномоченным органом после согласования с прокуратурой Иркутского района в порядке, установленном </w:t>
      </w:r>
      <w:hyperlink r:id="rId29" w:history="1">
        <w:r w:rsidRPr="009E50DF">
          <w:rPr>
            <w:rFonts w:ascii="Times New Roman" w:hAnsi="Times New Roman" w:cs="Times New Roman"/>
            <w:color w:val="0000FF"/>
            <w:sz w:val="28"/>
          </w:rPr>
          <w:t>ст. 10</w:t>
        </w:r>
      </w:hyperlink>
      <w:r w:rsidRPr="009E50DF">
        <w:rPr>
          <w:rFonts w:ascii="Times New Roman" w:hAnsi="Times New Roman" w:cs="Times New Roman"/>
          <w:sz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95" w:history="1">
        <w:r w:rsidRPr="009E50DF">
          <w:rPr>
            <w:rFonts w:ascii="Times New Roman" w:hAnsi="Times New Roman" w:cs="Times New Roman"/>
            <w:color w:val="0000FF"/>
            <w:sz w:val="28"/>
          </w:rPr>
          <w:t>пункте 2.1.2.2 раздела III</w:t>
        </w:r>
      </w:hyperlink>
      <w:r w:rsidRPr="009E50DF">
        <w:rPr>
          <w:rFonts w:ascii="Times New Roman" w:hAnsi="Times New Roman" w:cs="Times New Roman"/>
          <w:sz w:val="28"/>
        </w:rPr>
        <w:t xml:space="preserve"> настоящего административного регламента, не могут служить основанием для проведения внеплановой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3.4.5. </w:t>
      </w:r>
      <w:proofErr w:type="gramStart"/>
      <w:r w:rsidRPr="009E50DF">
        <w:rPr>
          <w:rFonts w:ascii="Times New Roman" w:hAnsi="Times New Roman" w:cs="Times New Roman"/>
          <w:sz w:val="28"/>
        </w:rPr>
        <w:t xml:space="preserve">Если основанием для проведения внеплановой выездной проверки являются указанные в </w:t>
      </w:r>
      <w:hyperlink w:anchor="P197" w:history="1">
        <w:r w:rsidRPr="009E50DF">
          <w:rPr>
            <w:rFonts w:ascii="Times New Roman" w:hAnsi="Times New Roman" w:cs="Times New Roman"/>
            <w:color w:val="0000FF"/>
            <w:sz w:val="28"/>
          </w:rPr>
          <w:t>подпункте "б" пункта 2.1.2.2 раздела III</w:t>
        </w:r>
      </w:hyperlink>
      <w:r w:rsidRPr="009E50DF">
        <w:rPr>
          <w:rFonts w:ascii="Times New Roman" w:hAnsi="Times New Roman" w:cs="Times New Roman"/>
          <w:sz w:val="28"/>
        </w:rPr>
        <w:t xml:space="preserve">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Иркутского районного муниципального образования, в момент совершения таких нарушений в связи с необходимостью принятия неотложных мер уполномоченный орган</w:t>
      </w:r>
      <w:proofErr w:type="gramEnd"/>
      <w:r w:rsidRPr="009E50DF">
        <w:rPr>
          <w:rFonts w:ascii="Times New Roman" w:hAnsi="Times New Roman" w:cs="Times New Roman"/>
          <w:sz w:val="28"/>
        </w:rPr>
        <w:t xml:space="preserve"> </w:t>
      </w:r>
      <w:proofErr w:type="gramStart"/>
      <w:r w:rsidRPr="009E50DF">
        <w:rPr>
          <w:rFonts w:ascii="Times New Roman" w:hAnsi="Times New Roman" w:cs="Times New Roman"/>
          <w:sz w:val="28"/>
        </w:rPr>
        <w:t xml:space="preserve">вправе приступить к проведению внеплановой выездной проверки незамедлительно с извещением прокуратуры Иркутского района о проведении мероприятий по контролю посредством направления документов, предусмотренных </w:t>
      </w:r>
      <w:hyperlink r:id="rId30" w:history="1">
        <w:r w:rsidRPr="009E50DF">
          <w:rPr>
            <w:rFonts w:ascii="Times New Roman" w:hAnsi="Times New Roman" w:cs="Times New Roman"/>
            <w:color w:val="0000FF"/>
            <w:sz w:val="28"/>
          </w:rPr>
          <w:t>частями 6</w:t>
        </w:r>
      </w:hyperlink>
      <w:r w:rsidRPr="009E50DF">
        <w:rPr>
          <w:rFonts w:ascii="Times New Roman" w:hAnsi="Times New Roman" w:cs="Times New Roman"/>
          <w:sz w:val="28"/>
        </w:rPr>
        <w:t xml:space="preserve"> и </w:t>
      </w:r>
      <w:hyperlink r:id="rId31" w:history="1">
        <w:r w:rsidRPr="009E50DF">
          <w:rPr>
            <w:rFonts w:ascii="Times New Roman" w:hAnsi="Times New Roman" w:cs="Times New Roman"/>
            <w:color w:val="0000FF"/>
            <w:sz w:val="28"/>
          </w:rPr>
          <w:t>7 статьи 10</w:t>
        </w:r>
      </w:hyperlink>
      <w:r w:rsidRPr="009E50DF">
        <w:rPr>
          <w:rFonts w:ascii="Times New Roman" w:hAnsi="Times New Roman" w:cs="Times New Roman"/>
          <w:sz w:val="28"/>
        </w:rPr>
        <w:t xml:space="preserve"> Федерального закона "О защите прав юридических лиц и индивидуальных предпринимателей при </w:t>
      </w:r>
      <w:r w:rsidRPr="009E50DF">
        <w:rPr>
          <w:rFonts w:ascii="Times New Roman" w:hAnsi="Times New Roman" w:cs="Times New Roman"/>
          <w:sz w:val="28"/>
        </w:rPr>
        <w:lastRenderedPageBreak/>
        <w:t>осуществлении государственного контроля (надзора) и муниципального контроля", в прокуратуру Иркутского района в течение двадцати четырех часов.</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3.5. Документарная проверка.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3.5.1. </w:t>
      </w:r>
      <w:proofErr w:type="gramStart"/>
      <w:r w:rsidRPr="009E50DF">
        <w:rPr>
          <w:rFonts w:ascii="Times New Roman" w:hAnsi="Times New Roman" w:cs="Times New Roman"/>
          <w:sz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Иркутского районного муниципального образования, исполнением предписаний уполномоченного органа.</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3.5.2. Организация документарной проверки (как плановой, так и внеплановой) осуществляется в порядке, установленном </w:t>
      </w:r>
      <w:hyperlink r:id="rId32" w:history="1">
        <w:r w:rsidRPr="009E50DF">
          <w:rPr>
            <w:rFonts w:ascii="Times New Roman" w:hAnsi="Times New Roman" w:cs="Times New Roman"/>
            <w:color w:val="0000FF"/>
            <w:sz w:val="28"/>
          </w:rPr>
          <w:t>статьей 14</w:t>
        </w:r>
      </w:hyperlink>
      <w:r w:rsidRPr="009E50DF">
        <w:rPr>
          <w:rFonts w:ascii="Times New Roman" w:hAnsi="Times New Roman" w:cs="Times New Roman"/>
          <w:sz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3.5.3. </w:t>
      </w:r>
      <w:proofErr w:type="gramStart"/>
      <w:r w:rsidRPr="009E50DF">
        <w:rPr>
          <w:rFonts w:ascii="Times New Roman" w:hAnsi="Times New Roman" w:cs="Times New Roman"/>
          <w:sz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приказе руководителя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3" w:history="1">
        <w:r w:rsidRPr="009E50DF">
          <w:rPr>
            <w:rFonts w:ascii="Times New Roman" w:hAnsi="Times New Roman" w:cs="Times New Roman"/>
            <w:color w:val="0000FF"/>
            <w:sz w:val="28"/>
          </w:rPr>
          <w:t>статьей 8</w:t>
        </w:r>
      </w:hyperlink>
      <w:r w:rsidRPr="009E50DF">
        <w:rPr>
          <w:rFonts w:ascii="Times New Roman" w:hAnsi="Times New Roman" w:cs="Times New Roman"/>
          <w:sz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w:t>
      </w:r>
      <w:proofErr w:type="gramEnd"/>
      <w:r w:rsidRPr="009E50DF">
        <w:rPr>
          <w:rFonts w:ascii="Times New Roman" w:hAnsi="Times New Roman" w:cs="Times New Roman"/>
          <w:sz w:val="28"/>
        </w:rPr>
        <w:t xml:space="preserve">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сохранностью автомобильных дорог местного значения вне границ населенных пунктов в границах Иркутского районного </w:t>
      </w:r>
      <w:r w:rsidRPr="009E50DF">
        <w:rPr>
          <w:rFonts w:ascii="Times New Roman" w:hAnsi="Times New Roman" w:cs="Times New Roman"/>
          <w:sz w:val="28"/>
        </w:rPr>
        <w:lastRenderedPageBreak/>
        <w:t>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3.5.4. </w:t>
      </w:r>
      <w:proofErr w:type="gramStart"/>
      <w:r w:rsidRPr="009E50DF">
        <w:rPr>
          <w:rFonts w:ascii="Times New Roman" w:hAnsi="Times New Roman" w:cs="Times New Roman"/>
          <w:sz w:val="28"/>
        </w:rPr>
        <w:t>В случае если достоверность сведений, содержащихся в документах, имеющихся в распоряжении администрации Иркутского районного муниципального образования,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Иркутского районного муниципального образования, уполномоченный орган направляет в адрес юридического лица, в</w:t>
      </w:r>
      <w:proofErr w:type="gramEnd"/>
      <w:r w:rsidRPr="009E50DF">
        <w:rPr>
          <w:rFonts w:ascii="Times New Roman" w:hAnsi="Times New Roman" w:cs="Times New Roman"/>
          <w:sz w:val="28"/>
        </w:rPr>
        <w:t xml:space="preserve">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Иркутского районного муниципального образования уполномоченного органа о проведении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965B6" w:rsidRPr="009E50DF" w:rsidRDefault="006965B6">
      <w:pPr>
        <w:pStyle w:val="ConsPlusNormal"/>
        <w:spacing w:before="220"/>
        <w:ind w:firstLine="540"/>
        <w:jc w:val="both"/>
        <w:rPr>
          <w:rFonts w:ascii="Times New Roman" w:hAnsi="Times New Roman" w:cs="Times New Roman"/>
          <w:sz w:val="28"/>
        </w:rPr>
      </w:pPr>
      <w:bookmarkStart w:id="8" w:name="P246"/>
      <w:bookmarkEnd w:id="8"/>
      <w:r w:rsidRPr="009E50DF">
        <w:rPr>
          <w:rFonts w:ascii="Times New Roman" w:hAnsi="Times New Roman" w:cs="Times New Roman"/>
          <w:sz w:val="28"/>
        </w:rPr>
        <w:t xml:space="preserve">3.5.8. </w:t>
      </w:r>
      <w:proofErr w:type="gramStart"/>
      <w:r w:rsidRPr="009E50DF">
        <w:rPr>
          <w:rFonts w:ascii="Times New Roman" w:hAnsi="Times New Roman" w:cs="Times New Roman"/>
          <w:sz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автомобильных дорог местного значения вне границ населенных пунктов в границах Иркутского районного муниципального образования, информация об этом</w:t>
      </w:r>
      <w:proofErr w:type="gramEnd"/>
      <w:r w:rsidRPr="009E50DF">
        <w:rPr>
          <w:rFonts w:ascii="Times New Roman" w:hAnsi="Times New Roman" w:cs="Times New Roman"/>
          <w:sz w:val="28"/>
        </w:rPr>
        <w:t xml:space="preserve"> направляется юридическому лицу, индивидуальному предпринимателю с требованием представить в течение десяти рабочих дней необходимые пояснения в </w:t>
      </w:r>
      <w:r w:rsidRPr="009E50DF">
        <w:rPr>
          <w:rFonts w:ascii="Times New Roman" w:hAnsi="Times New Roman" w:cs="Times New Roman"/>
          <w:sz w:val="28"/>
        </w:rPr>
        <w:lastRenderedPageBreak/>
        <w:t>письменной форме.</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3.5.9.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246" w:history="1">
        <w:r w:rsidRPr="009E50DF">
          <w:rPr>
            <w:rFonts w:ascii="Times New Roman" w:hAnsi="Times New Roman" w:cs="Times New Roman"/>
            <w:color w:val="0000FF"/>
            <w:sz w:val="28"/>
          </w:rPr>
          <w:t>пункте 3.5.8 раздела III</w:t>
        </w:r>
      </w:hyperlink>
      <w:r w:rsidRPr="009E50DF">
        <w:rPr>
          <w:rFonts w:ascii="Times New Roman" w:hAnsi="Times New Roman" w:cs="Times New Roman"/>
          <w:sz w:val="28"/>
        </w:rPr>
        <w:t xml:space="preserve"> настоящего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сохранности автомобильных дорог или требований, установленных муниципальными правовыми актами администрации Иркутского районного муниципального образования, должностные лица уполномоченного органа вправе провести выездную проверку.</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3.5.11. При поведении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3.6. Выездная проверка.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3.6.1. </w:t>
      </w:r>
      <w:proofErr w:type="gramStart"/>
      <w:r w:rsidRPr="009E50DF">
        <w:rPr>
          <w:rFonts w:ascii="Times New Roman" w:hAnsi="Times New Roman" w:cs="Times New Roman"/>
          <w:sz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Иркутской</w:t>
      </w:r>
      <w:proofErr w:type="gramEnd"/>
      <w:r w:rsidRPr="009E50DF">
        <w:rPr>
          <w:rFonts w:ascii="Times New Roman" w:hAnsi="Times New Roman" w:cs="Times New Roman"/>
          <w:sz w:val="28"/>
        </w:rPr>
        <w:t xml:space="preserve"> области, муниципальными правовыми актами администрации Иркутского районного 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lastRenderedPageBreak/>
        <w:t>3.6.3. Выездная проверка проводится в случае, если при документарной проверке не представляется возможным:</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уполномоченного органа, документах юридического лица, индивидуального предпринимателя;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 оценить соответствие деятельности юридического лица, индивидуального предпринимателя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Иркутского районного муниципального образования, без проведения соответствующего мероприятия по контролю.</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3.6.4. </w:t>
      </w:r>
      <w:proofErr w:type="gramStart"/>
      <w:r w:rsidRPr="009E50DF">
        <w:rPr>
          <w:rFonts w:ascii="Times New Roman" w:hAnsi="Times New Roman" w:cs="Times New Roman"/>
          <w:sz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Иркутского районного муниципального образования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9E50DF">
        <w:rPr>
          <w:rFonts w:ascii="Times New Roman" w:hAnsi="Times New Roman" w:cs="Times New Roman"/>
          <w:sz w:val="28"/>
        </w:rPr>
        <w:t>, представителями экспертных организаций, привлекаемых к выездной проверке, со сроками и с условиями ее проведения.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3.6.5. </w:t>
      </w:r>
      <w:proofErr w:type="gramStart"/>
      <w:r w:rsidRPr="009E50DF">
        <w:rPr>
          <w:rFonts w:ascii="Times New Roman" w:hAnsi="Times New Roman" w:cs="Times New Roman"/>
          <w:sz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9E50DF">
        <w:rPr>
          <w:rFonts w:ascii="Times New Roman" w:hAnsi="Times New Roman" w:cs="Times New Roman"/>
          <w:sz w:val="28"/>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3.6.6.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sidRPr="009E50DF">
        <w:rPr>
          <w:rFonts w:ascii="Times New Roman" w:hAnsi="Times New Roman" w:cs="Times New Roman"/>
          <w:sz w:val="28"/>
        </w:rPr>
        <w:lastRenderedPageBreak/>
        <w:t>отношении которых проводится проверка, и не являющиеся аффилированными лицами проверяемых лиц.</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3.6.7. Заверенные печатью копии распоряжения администрации Иркутского районного муниципального образования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административным регламентом.</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3.7. Все проверки осуществляются должностными лицами уполномоченного органа, указанными в распоряжении администрации Иркутского районного муниципального образования о назначении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3.8. Результатом исполнения административной процедуры является окончание проверки и с ее результатами ознакомление мэра Иркутского районного муниципального образования.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4. СОСТАВЛЕНИЕ АКТА ПРОВЕРКИ И ОЗНАКОМЛЕНИЕ С НИМ</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РУКОВОДИТЕЛЯ, ИНОГО ДОЛЖНОСТНОГО ЛИЦА ИЛИ УПОЛНОМОЧЕННОГО</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ПРЕДСТАВИТЕЛЯ ЮРИДИЧЕСКОГО ЛИЦА, ИНДИВИДУАЛЬНОГО</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ПРЕДПРИНИМАТЕЛЯ, ЕГО УПОЛНОМОЧЕННОГО ПРЕДСТАВИТЕЛЯ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4.1. По результатам завершения проверки должностными лицами уполномоченного органа составляется акт проверки в двух экземплярах по </w:t>
      </w:r>
      <w:hyperlink r:id="rId34" w:history="1">
        <w:r w:rsidRPr="009E50DF">
          <w:rPr>
            <w:rFonts w:ascii="Times New Roman" w:hAnsi="Times New Roman" w:cs="Times New Roman"/>
            <w:color w:val="0000FF"/>
            <w:sz w:val="28"/>
          </w:rPr>
          <w:t>форме</w:t>
        </w:r>
      </w:hyperlink>
      <w:r w:rsidRPr="009E50DF">
        <w:rPr>
          <w:rFonts w:ascii="Times New Roman" w:hAnsi="Times New Roman" w:cs="Times New Roman"/>
          <w:sz w:val="28"/>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4.1. В акте проверки указываются: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 дата, время и место составления акта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 наименование уполномоченного органа;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lastRenderedPageBreak/>
        <w:t>3) дата и номер распоряжения администрации Иркутского районного 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4) фамилия, имя, отчество и должность должностного лица или должностных лиц, проводивших проверку;</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E50DF">
        <w:rPr>
          <w:rFonts w:ascii="Times New Roman" w:hAnsi="Times New Roman" w:cs="Times New Roman"/>
          <w:sz w:val="28"/>
        </w:rPr>
        <w:t>присутствовавших</w:t>
      </w:r>
      <w:proofErr w:type="gramEnd"/>
      <w:r w:rsidRPr="009E50DF">
        <w:rPr>
          <w:rFonts w:ascii="Times New Roman" w:hAnsi="Times New Roman" w:cs="Times New Roman"/>
          <w:sz w:val="28"/>
        </w:rPr>
        <w:t xml:space="preserve"> при проведении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6) дата, время, продолжительность и место проведения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администрации Иркутского районного муниципального образования, об их характере и о лицах, допустивших указанные нарушения;</w:t>
      </w:r>
    </w:p>
    <w:p w:rsidR="006965B6" w:rsidRPr="009E50DF" w:rsidRDefault="006965B6">
      <w:pPr>
        <w:pStyle w:val="ConsPlusNormal"/>
        <w:spacing w:before="220"/>
        <w:ind w:firstLine="540"/>
        <w:jc w:val="both"/>
        <w:rPr>
          <w:rFonts w:ascii="Times New Roman" w:hAnsi="Times New Roman" w:cs="Times New Roman"/>
          <w:sz w:val="28"/>
        </w:rPr>
      </w:pPr>
      <w:proofErr w:type="gramStart"/>
      <w:r w:rsidRPr="009E50DF">
        <w:rPr>
          <w:rFonts w:ascii="Times New Roman" w:hAnsi="Times New Roman" w:cs="Times New Roman"/>
          <w:sz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E50DF">
        <w:rPr>
          <w:rFonts w:ascii="Times New Roman" w:hAnsi="Times New Roman" w:cs="Times New Roman"/>
          <w:sz w:val="28"/>
        </w:rPr>
        <w:t xml:space="preserve"> с отсутствием у юридического лица, индивидуального предпринимателя указанного журнала;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9) подписи должностного лица или должностных лиц, проводивших проверку.</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4.2. </w:t>
      </w:r>
      <w:proofErr w:type="gramStart"/>
      <w:r w:rsidRPr="009E50DF">
        <w:rPr>
          <w:rFonts w:ascii="Times New Roman" w:hAnsi="Times New Roman" w:cs="Times New Roman"/>
          <w:sz w:val="28"/>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Иркутского районного муниципального образования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4.3. </w:t>
      </w:r>
      <w:proofErr w:type="gramStart"/>
      <w:r w:rsidRPr="009E50DF">
        <w:rPr>
          <w:rFonts w:ascii="Times New Roman" w:hAnsi="Times New Roman" w:cs="Times New Roman"/>
          <w:sz w:val="28"/>
        </w:rPr>
        <w:t xml:space="preserve">Акт проверки оформляется в последний день проверки в соответствии со сроками, указанными в распоряжении администрации Иркутского районного муниципального образования о ее проведении, в двух экземплярах, один из которых с копиями приложений вручается </w:t>
      </w:r>
      <w:r w:rsidRPr="009E50DF">
        <w:rPr>
          <w:rFonts w:ascii="Times New Roman" w:hAnsi="Times New Roman" w:cs="Times New Roman"/>
          <w:sz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9E50DF">
        <w:rPr>
          <w:rFonts w:ascii="Times New Roman" w:hAnsi="Times New Roman" w:cs="Times New Roman"/>
          <w:sz w:val="28"/>
        </w:rPr>
        <w:t xml:space="preserve"> </w:t>
      </w:r>
      <w:proofErr w:type="gramStart"/>
      <w:r w:rsidRPr="009E50DF">
        <w:rPr>
          <w:rFonts w:ascii="Times New Roman" w:hAnsi="Times New Roman" w:cs="Times New Roman"/>
          <w:sz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6965B6" w:rsidRPr="009E50DF" w:rsidRDefault="006965B6">
      <w:pPr>
        <w:pStyle w:val="ConsPlusNormal"/>
        <w:spacing w:before="220"/>
        <w:ind w:firstLine="540"/>
        <w:jc w:val="both"/>
        <w:rPr>
          <w:rFonts w:ascii="Times New Roman" w:hAnsi="Times New Roman" w:cs="Times New Roman"/>
          <w:sz w:val="28"/>
        </w:rPr>
      </w:pPr>
      <w:bookmarkStart w:id="9" w:name="P283"/>
      <w:bookmarkEnd w:id="9"/>
      <w:r w:rsidRPr="009E50DF">
        <w:rPr>
          <w:rFonts w:ascii="Times New Roman" w:hAnsi="Times New Roman" w:cs="Times New Roman"/>
          <w:sz w:val="28"/>
        </w:rPr>
        <w:t xml:space="preserve">4.4. </w:t>
      </w:r>
      <w:proofErr w:type="gramStart"/>
      <w:r w:rsidRPr="009E50DF">
        <w:rPr>
          <w:rFonts w:ascii="Times New Roman" w:hAnsi="Times New Roman" w:cs="Times New Roman"/>
          <w:sz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либо направляется в срок, не превышающий трех рабочих дней</w:t>
      </w:r>
      <w:proofErr w:type="gramEnd"/>
      <w:r w:rsidRPr="009E50DF">
        <w:rPr>
          <w:rFonts w:ascii="Times New Roman" w:hAnsi="Times New Roman" w:cs="Times New Roman"/>
          <w:sz w:val="28"/>
        </w:rPr>
        <w:t xml:space="preserve">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4.5. В случае если для проведения внеплановой выездной проверки требуется согласование ее проведения с прокуратурой Иркутского района, копия акта проверки направляется в прокуратуру Иркутского района, которой принято решение о согласовании проведения проверки, в течение пяти рабочих дней со дня составления акта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4.7.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1"/>
        <w:rPr>
          <w:rFonts w:ascii="Times New Roman" w:hAnsi="Times New Roman" w:cs="Times New Roman"/>
          <w:sz w:val="28"/>
        </w:rPr>
      </w:pPr>
      <w:r w:rsidRPr="009E50DF">
        <w:rPr>
          <w:rFonts w:ascii="Times New Roman" w:hAnsi="Times New Roman" w:cs="Times New Roman"/>
          <w:sz w:val="28"/>
        </w:rPr>
        <w:t xml:space="preserve">Раздел IV. ПОРЯДОК И ФОРМЫ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ОСУЩЕСТВЛЕНИЕМ</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 xml:space="preserve">1. ПОРЯДОК ОСУЩЕСТВЛЕНИЯ ТЕКУЩЕГО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СОБЛЮДЕНИЕМ</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И ИСПОЛНЕНИЕМ ДОЛЖНОСТНЫМИ ЛИЦАМИ УПОЛНОМОЧЕННОГО ОРГАНА</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lastRenderedPageBreak/>
        <w:t>ПОЛОЖЕНИЙ АДМИНИСТРАТИВНОГО РЕГЛАМЕНТА И ИНЫХ НОРМАТИВНЫХ</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ПРАВОВЫХ АКТОВ, УСТАНАВЛИВАЮЩИХ ТРЕБОВАНИЯ К ОСУЩЕСТВЛЕНИЮ</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МУНИЦИПАЛЬНОГО КОНТРОЛЯ, А ТАКЖЕ ЗА ПРИНЯТИЕМ ИМИ РЕШЕНИЙ</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1.1. Текущий </w:t>
      </w:r>
      <w:proofErr w:type="gramStart"/>
      <w:r w:rsidRPr="009E50DF">
        <w:rPr>
          <w:rFonts w:ascii="Times New Roman" w:hAnsi="Times New Roman" w:cs="Times New Roman"/>
          <w:sz w:val="28"/>
        </w:rPr>
        <w:t>контроль за</w:t>
      </w:r>
      <w:proofErr w:type="gramEnd"/>
      <w:r w:rsidRPr="009E50DF">
        <w:rPr>
          <w:rFonts w:ascii="Times New Roman" w:hAnsi="Times New Roman" w:cs="Times New Roman"/>
          <w:sz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 - начальником отдела по дорожной деятельности и связи управления инженерной инфраструктуры, дорог и охраны окружающей среды администрации Иркутского района.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 xml:space="preserve">2. ПОРЯДОК И ФОРМЫ </w:t>
      </w:r>
      <w:proofErr w:type="gramStart"/>
      <w:r w:rsidRPr="009E50DF">
        <w:rPr>
          <w:rFonts w:ascii="Times New Roman" w:hAnsi="Times New Roman" w:cs="Times New Roman"/>
          <w:sz w:val="28"/>
        </w:rPr>
        <w:t>КОНТРОЛЯ ЗА</w:t>
      </w:r>
      <w:proofErr w:type="gramEnd"/>
      <w:r w:rsidRPr="009E50DF">
        <w:rPr>
          <w:rFonts w:ascii="Times New Roman" w:hAnsi="Times New Roman" w:cs="Times New Roman"/>
          <w:sz w:val="28"/>
        </w:rPr>
        <w:t xml:space="preserve"> ОСУЩЕСТВЛЕНИЕМ</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2.1. Общий </w:t>
      </w:r>
      <w:proofErr w:type="gramStart"/>
      <w:r w:rsidRPr="009E50DF">
        <w:rPr>
          <w:rFonts w:ascii="Times New Roman" w:hAnsi="Times New Roman" w:cs="Times New Roman"/>
          <w:sz w:val="28"/>
        </w:rPr>
        <w:t>контроль за</w:t>
      </w:r>
      <w:proofErr w:type="gramEnd"/>
      <w:r w:rsidRPr="009E50DF">
        <w:rPr>
          <w:rFonts w:ascii="Times New Roman" w:hAnsi="Times New Roman" w:cs="Times New Roman"/>
          <w:sz w:val="28"/>
        </w:rPr>
        <w:t xml:space="preserve"> исполнением настоящего регламента органом контроля и уполномоченными должностными лицами при осуществлении муниципального контроля осуществляет мэр Иркутского районного 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2.2. </w:t>
      </w:r>
      <w:proofErr w:type="gramStart"/>
      <w:r w:rsidRPr="009E50DF">
        <w:rPr>
          <w:rFonts w:ascii="Times New Roman" w:hAnsi="Times New Roman" w:cs="Times New Roman"/>
          <w:sz w:val="28"/>
        </w:rPr>
        <w:t xml:space="preserve">Текущий контроль за исполнением настоящего регламента осуществляется начальником управления инженерной инфраструктуры, дорог и охраны окружающей среды и представляет собой контроль за исполнением должностными лицами, участвующими в осуществлении муниципального контроля, требований Федерального </w:t>
      </w:r>
      <w:hyperlink r:id="rId35" w:history="1">
        <w:r w:rsidRPr="009E50DF">
          <w:rPr>
            <w:rFonts w:ascii="Times New Roman" w:hAnsi="Times New Roman" w:cs="Times New Roman"/>
            <w:color w:val="0000FF"/>
            <w:sz w:val="28"/>
          </w:rPr>
          <w:t>закона</w:t>
        </w:r>
      </w:hyperlink>
      <w:r w:rsidRPr="009E50DF">
        <w:rPr>
          <w:rFonts w:ascii="Times New Roman" w:hAnsi="Times New Roman" w:cs="Times New Roman"/>
          <w:sz w:val="28"/>
        </w:rPr>
        <w:t xml:space="preserve"> о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регламента.</w:t>
      </w:r>
      <w:proofErr w:type="gramEnd"/>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2.3. Текущий контроль осуществляется путем проверки документов, подготовленных должностными лицами управления инженерной инфраструктуры, дорог и охраны окружающей среды,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2.4. Ежемесячно должностные лица уполномоченного органа готовят </w:t>
      </w:r>
      <w:r w:rsidRPr="009E50DF">
        <w:rPr>
          <w:rFonts w:ascii="Times New Roman" w:hAnsi="Times New Roman" w:cs="Times New Roman"/>
          <w:sz w:val="28"/>
        </w:rPr>
        <w:lastRenderedPageBreak/>
        <w:t>отчет о своей деятельности и представляют его начальнику управления инженерной инфраструктуры, дорог и охраны окружающей среды, который в свою очередь обобщает показатели представленных отчетов и представляет мэру Иркутского районного 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2.5. По результатам проверки отчетов принимается решение по устранению допущенных нарушений, а в случае необходимости - по подготовке предложений о внесении изменений в настоящий регламент.</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2.6. Должностные лица уполномоченного органа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3. ОТВЕТСТВЕННОСТЬ ДОЛЖНОСТНЫХ ЛИЦ УПОЛНОМОЧЕННОГО ОРГАНА</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ЗА РЕШЕНИЯ, ДЕЙСТВИЯ (БЕЗДЕЙСТВИЕ), ПРИНИМАЕМЫЕ</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(ОСУЩЕСТВЛЯЕМЫЕ) В ХОДЕ ОСУЩЕСТВЛЕНИЯ</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3.1. Должностные лица, ответственные за осуществление муниципального контроля, несут персональную ответственность за соблюдение сроков и порядка осуществления муниципального контроля.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3.3. Должностные лица администрации Иркутского районного муниципального образования,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1"/>
        <w:rPr>
          <w:rFonts w:ascii="Times New Roman" w:hAnsi="Times New Roman" w:cs="Times New Roman"/>
          <w:sz w:val="28"/>
        </w:rPr>
      </w:pPr>
      <w:r w:rsidRPr="009E50DF">
        <w:rPr>
          <w:rFonts w:ascii="Times New Roman" w:hAnsi="Times New Roman" w:cs="Times New Roman"/>
          <w:sz w:val="28"/>
        </w:rPr>
        <w:t>Раздел V. ДОСУДЕБНЫЙ (ВНЕСУДЕБНЫЙ) ПОРЯДОК ОБЖАЛОВАНИЯ</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РЕШЕНИЙ И ДЕЙСТВИЙ (БЕЗДЕЙСТВИЯ) ОРГАНА, ОСУЩЕСТВЛЯЮЩЕГО</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МУНИЦИПАЛЬНЫЙ КОНТРОЛЬ, А ТАКЖЕ ЕГО ДОЛЖНОСТНЫХ ЛИЦ</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1. ПРАВО НА ДОСУДЕБНОЕ (ВНЕСУДЕБНОЕ) ОБЖАЛОВАНИЕ ДЕЙСТВИЙ</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(БЕЗДЕЙСТВИЯ) И РЕШЕНИЙ, ПРИНЯТЫХ (ОСУЩЕСТВЛЯЕМЫХ)</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В ХОДЕ ОСУЩЕСТВЛЕНИЯ МУНИЦИПАЛЬНОГО КОНТРОЛЯ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1.1. Заявители имеют право на досудебное (внесудебное) обжалование решений и действий (бездействия), принятых (осуществленных) в ходе </w:t>
      </w:r>
      <w:r w:rsidRPr="009E50DF">
        <w:rPr>
          <w:rFonts w:ascii="Times New Roman" w:hAnsi="Times New Roman" w:cs="Times New Roman"/>
          <w:sz w:val="28"/>
        </w:rPr>
        <w:lastRenderedPageBreak/>
        <w:t>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1.2. </w:t>
      </w:r>
      <w:proofErr w:type="gramStart"/>
      <w:r w:rsidRPr="009E50DF">
        <w:rPr>
          <w:rFonts w:ascii="Times New Roman" w:hAnsi="Times New Roman" w:cs="Times New Roman"/>
          <w:sz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9E50DF">
        <w:rPr>
          <w:rFonts w:ascii="Times New Roman" w:hAnsi="Times New Roman" w:cs="Times New Roman"/>
          <w:sz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2. ПРЕДМЕТ ДОСУДЕБНОГО (ВНЕСУДЕБНОГО) ОБЖАЛОВАНИЯ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2.2. Лицо, в отношении которого осуществлялось мероприятие по осуществлению муниципального контроля, может обратиться с жалобой (претензией) в том числе в следующих случаях:</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нарушение срока регистрации запроса заявителя об осуществлении муниципального контроля;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нарушение срока представления информации об осуществлении муниципального контроля;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затребование у лица, в отношении которого осуществлялось мероприятие по осуществлению муниципального контроля,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отказ должностного лица в исправлении допущенных опечаток и ошибок в результате осуществления муниципального контроля документов либо нарушение установленного срока осуществления муниципального контроля таких исправлений.</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3. ИСЧЕРПЫВАЮЩИЙ ПЕРЕЧЕНЬ ОСНОВАНИЙ ДЛЯ ПРИОСТАНОВЛЕНИЯ</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РАССМОТРЕНИЯ ЖАЛОБЫ И СЛУЧАЕВ, В КОТОРЫХ ОТВЕТ</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lastRenderedPageBreak/>
        <w:t>НА ЖАЛОБУ НЕ ДАЕТСЯ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3.1. В рассмотрении жалобы отказывается в случае:</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3.1.1. Если не указана фамилия гражданина, юридического лица, направившего обращение, либо его почтовый адрес, по которому должен быть направлен ответ.</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3.1.2. Если обжалуется судебное решение (в течение 7 дней со дня регистрации обращение возвращается гражданину, юридическому лицу, направившему обращение, с разъяснением порядка обжалования данного судебного решения).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3.1.3.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3.1.4. Если текст жалобы не поддается прочтению (об этом сообщается гражданину, юридическому лицу, направившему обращение, в течение 7 дней со дня регистрации обращения, если его фамилия и почтовый адрес поддаются прочтению).</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3.1.5. </w:t>
      </w:r>
      <w:proofErr w:type="gramStart"/>
      <w:r w:rsidRPr="009E50DF">
        <w:rPr>
          <w:rFonts w:ascii="Times New Roman" w:hAnsi="Times New Roman" w:cs="Times New Roman"/>
          <w:sz w:val="28"/>
        </w:rPr>
        <w:t>Если в жалобе содержится вопрос, на который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proofErr w:type="gramEnd"/>
      <w:r w:rsidRPr="009E50DF">
        <w:rPr>
          <w:rFonts w:ascii="Times New Roman" w:hAnsi="Times New Roman" w:cs="Times New Roman"/>
          <w:sz w:val="28"/>
        </w:rPr>
        <w:t xml:space="preserve"> один и тот же орган местного самоуправления или одному и тому же должностному лицу. О данном решении уведомляется гражданин, юридические лица, направившие жалобу.</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3.1.6.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3.2. Если причины, по которым ответ по существу поставленных в жалобе вопросов не мог быть дан, в последующем были устранены, граждане, юридические лица вправе вновь направить повторное обращение.</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4. ОСНОВАНИЯ ДЛЯ НАЧАЛА ПРОЦЕДУРЫ ДОСУДЕБНОГО</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lastRenderedPageBreak/>
        <w:t>(ВНЕСУДЕБНОГО) ОБЖАЛОВАНИЯ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xml:space="preserve">4.2. </w:t>
      </w:r>
      <w:proofErr w:type="gramStart"/>
      <w:r w:rsidRPr="009E50DF">
        <w:rPr>
          <w:rFonts w:ascii="Times New Roman" w:hAnsi="Times New Roman" w:cs="Times New Roman"/>
          <w:sz w:val="28"/>
        </w:rPr>
        <w:t>В письменной жалобе заявителя в обязательном порядке указывается: либо наименование уполномоченного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w:t>
      </w:r>
      <w:proofErr w:type="gramEnd"/>
      <w:r w:rsidRPr="009E50DF">
        <w:rPr>
          <w:rFonts w:ascii="Times New Roman" w:hAnsi="Times New Roman" w:cs="Times New Roman"/>
          <w:sz w:val="28"/>
        </w:rPr>
        <w:t xml:space="preserve"> суть жалобы, ставится личная подпись и дата.</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В случае необходимости в подтверждение своих доводов заявитель прилагает к письменной жалобе документы и материалы либо их копии.</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5. ПРАВА ЗАИНТЕРЕСОВАННЫХ ЛИЦ НА ПОЛУЧЕНИЕ ИНФОРМАЦИИ</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И ДОКУМЕНТОВ, НЕОБХОДИМЫХ ДЛЯ ОБОСНОВАНИЯ</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И РАССМОТРЕНИЯ ЖАЛОБЫ</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 xml:space="preserve">5.1. </w:t>
      </w:r>
      <w:proofErr w:type="gramStart"/>
      <w:r w:rsidRPr="009E50DF">
        <w:rPr>
          <w:rFonts w:ascii="Times New Roman" w:hAnsi="Times New Roman" w:cs="Times New Roman"/>
          <w:sz w:val="28"/>
        </w:rPr>
        <w:t>Заинтересованное лицо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6. ДОЛЖНОСТНЫЕ ЛИЦА, КОТОРЫМ МОЖЕТ БЫТЬ АДРЕСОВАНА ЖАЛОБА</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ЗАЯВИТЕЛЯ В ДОСУДЕБНОМ (ВНЕСУДЕБНОМ) ПОРЯДКЕ</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6.1. Решения, действия (бездействие) уполномоченного органа, должностных лиц уполномоченного органа могут быть обжалованы:</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начальнику управления инженерной инфраструктуры, дорог и охраны окружающей среды;</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первому заместителю мэра Иркутского районного муниципального образования;</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 мэру Иркутского районного муниципального образования.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lastRenderedPageBreak/>
        <w:t>7. СРОКИ РАССМОТРЕНИЯ ЖАЛОБЫ</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7.1. Письменная жалоба рассматривается в течение 30 дней со дня регистрации жалобы.</w:t>
      </w:r>
    </w:p>
    <w:p w:rsidR="006965B6" w:rsidRPr="009E50DF" w:rsidRDefault="006965B6">
      <w:pPr>
        <w:pStyle w:val="ConsPlusNormal"/>
        <w:spacing w:before="220"/>
        <w:ind w:firstLine="540"/>
        <w:jc w:val="both"/>
        <w:rPr>
          <w:rFonts w:ascii="Times New Roman" w:hAnsi="Times New Roman" w:cs="Times New Roman"/>
          <w:sz w:val="28"/>
        </w:rPr>
      </w:pPr>
      <w:r w:rsidRPr="009E50DF">
        <w:rPr>
          <w:rFonts w:ascii="Times New Roman" w:hAnsi="Times New Roman" w:cs="Times New Roman"/>
          <w:sz w:val="28"/>
        </w:rPr>
        <w:t>7.2. В исключительных случаях срок рассмотрения жалобы может быть продлен в порядке, предусмотренном регламентом работы администрации Иркутского районного муниципального образования, утвержденным распоряжением мэра Иркутского районного муниципального образования,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outlineLvl w:val="2"/>
        <w:rPr>
          <w:rFonts w:ascii="Times New Roman" w:hAnsi="Times New Roman" w:cs="Times New Roman"/>
          <w:sz w:val="28"/>
        </w:rPr>
      </w:pPr>
      <w:r w:rsidRPr="009E50DF">
        <w:rPr>
          <w:rFonts w:ascii="Times New Roman" w:hAnsi="Times New Roman" w:cs="Times New Roman"/>
          <w:sz w:val="28"/>
        </w:rPr>
        <w:t>8. РЕЗУЛЬТАТ ДОСУДЕБНОГО (ВНЕСУДЕБНОГО) ОБЖАЛОВАНИЯ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ind w:firstLine="540"/>
        <w:jc w:val="both"/>
        <w:rPr>
          <w:rFonts w:ascii="Times New Roman" w:hAnsi="Times New Roman" w:cs="Times New Roman"/>
          <w:sz w:val="28"/>
        </w:rPr>
      </w:pPr>
      <w:r w:rsidRPr="009E50DF">
        <w:rPr>
          <w:rFonts w:ascii="Times New Roman" w:hAnsi="Times New Roman" w:cs="Times New Roman"/>
          <w:sz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both"/>
        <w:rPr>
          <w:rFonts w:ascii="Times New Roman" w:hAnsi="Times New Roman" w:cs="Times New Roman"/>
          <w:sz w:val="28"/>
        </w:rPr>
      </w:pPr>
    </w:p>
    <w:p w:rsidR="009E50DF" w:rsidRDefault="009E50DF">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right"/>
        <w:outlineLvl w:val="1"/>
        <w:rPr>
          <w:rFonts w:ascii="Times New Roman" w:hAnsi="Times New Roman" w:cs="Times New Roman"/>
          <w:sz w:val="28"/>
        </w:rPr>
      </w:pPr>
      <w:r w:rsidRPr="009E50DF">
        <w:rPr>
          <w:rFonts w:ascii="Times New Roman" w:hAnsi="Times New Roman" w:cs="Times New Roman"/>
          <w:sz w:val="28"/>
        </w:rPr>
        <w:t>Приложение</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к административному регламенту</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исполнения муниципальной функции</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"Осуществление муниципального контроля</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за сохранностью автомобильных дорог</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местного значения вне границ населенных</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пунктов в границах Иркутского районного</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муниципального образования"</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от 21 мая 2013 года</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N 2045</w:t>
      </w:r>
    </w:p>
    <w:p w:rsidR="006965B6" w:rsidRPr="009E50DF" w:rsidRDefault="006965B6">
      <w:pPr>
        <w:pStyle w:val="ConsPlusNormal"/>
        <w:jc w:val="both"/>
        <w:rPr>
          <w:rFonts w:ascii="Times New Roman" w:hAnsi="Times New Roman" w:cs="Times New Roman"/>
          <w:sz w:val="28"/>
        </w:rPr>
      </w:pPr>
    </w:p>
    <w:p w:rsidR="006965B6" w:rsidRPr="009E50DF" w:rsidRDefault="006965B6">
      <w:pPr>
        <w:pStyle w:val="ConsPlusNormal"/>
        <w:jc w:val="center"/>
        <w:rPr>
          <w:rFonts w:ascii="Times New Roman" w:hAnsi="Times New Roman" w:cs="Times New Roman"/>
          <w:sz w:val="28"/>
        </w:rPr>
      </w:pPr>
      <w:bookmarkStart w:id="10" w:name="P397"/>
      <w:bookmarkEnd w:id="10"/>
      <w:r w:rsidRPr="009E50DF">
        <w:rPr>
          <w:rFonts w:ascii="Times New Roman" w:hAnsi="Times New Roman" w:cs="Times New Roman"/>
          <w:sz w:val="28"/>
        </w:rPr>
        <w:t>БЛОК-СХЕМА</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ИСПОЛНЕНИЯ МУНИЦИПАЛЬНОЙ ФУНКЦИИ "ОСУЩЕСТВЛЕНИЕ</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 xml:space="preserve">МУНИЦИПАЛЬНОГО КОНТРОЛЯ ЗА СОХРАННОСТЬЮ </w:t>
      </w:r>
      <w:proofErr w:type="gramStart"/>
      <w:r w:rsidRPr="009E50DF">
        <w:rPr>
          <w:rFonts w:ascii="Times New Roman" w:hAnsi="Times New Roman" w:cs="Times New Roman"/>
          <w:sz w:val="28"/>
        </w:rPr>
        <w:t>АВТОМОБИЛЬНЫХ</w:t>
      </w:r>
      <w:proofErr w:type="gramEnd"/>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ДОРОГ МЕСТНОГО ЗНАЧЕНИЯ ВНЕ ГРАНИЦ НАСЕЛЕННЫХ ПУНКТОВ</w:t>
      </w:r>
    </w:p>
    <w:p w:rsidR="006965B6" w:rsidRPr="009E50DF" w:rsidRDefault="006965B6">
      <w:pPr>
        <w:pStyle w:val="ConsPlusNormal"/>
        <w:jc w:val="center"/>
        <w:rPr>
          <w:rFonts w:ascii="Times New Roman" w:hAnsi="Times New Roman" w:cs="Times New Roman"/>
          <w:sz w:val="28"/>
        </w:rPr>
      </w:pPr>
      <w:r w:rsidRPr="009E50DF">
        <w:rPr>
          <w:rFonts w:ascii="Times New Roman" w:hAnsi="Times New Roman" w:cs="Times New Roman"/>
          <w:sz w:val="28"/>
        </w:rPr>
        <w:t>В ГРАНИЦАХ ИРКУТСКОГО РАЙОННОГО МУНИЦИПАЛЬНОГО ОБРАЗОВАНИЯ"</w:t>
      </w:r>
    </w:p>
    <w:p w:rsidR="006965B6" w:rsidRPr="009E50DF" w:rsidRDefault="006965B6">
      <w:pPr>
        <w:pStyle w:val="ConsPlusNormal"/>
        <w:jc w:val="both"/>
        <w:rPr>
          <w:rFonts w:ascii="Times New Roman" w:hAnsi="Times New Roman" w:cs="Times New Roman"/>
          <w:sz w:val="28"/>
        </w:rPr>
      </w:pP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│Ежегодный план проведения│            │Поступление информации, указанной│</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xml:space="preserve">│    плановых проверок    │            │ в </w:t>
      </w:r>
      <w:hyperlink w:anchor="P195" w:history="1">
        <w:r w:rsidRPr="009E50DF">
          <w:rPr>
            <w:rFonts w:ascii="Times New Roman" w:hAnsi="Times New Roman" w:cs="Times New Roman"/>
            <w:color w:val="0000FF"/>
            <w:sz w:val="18"/>
          </w:rPr>
          <w:t>подпункте 2.1.2.2 пункта 2.1</w:t>
        </w:r>
      </w:hyperlink>
      <w:r w:rsidRPr="009E50DF">
        <w:rPr>
          <w:rFonts w:ascii="Times New Roman" w:hAnsi="Times New Roman" w:cs="Times New Roman"/>
          <w:sz w:val="18"/>
        </w:rPr>
        <w:t xml:space="preserve">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юридических лиц     │            │     раздела III настоящего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xml:space="preserve">│    и </w:t>
      </w:r>
      <w:proofErr w:type="gramStart"/>
      <w:r w:rsidRPr="009E50DF">
        <w:rPr>
          <w:rFonts w:ascii="Times New Roman" w:hAnsi="Times New Roman" w:cs="Times New Roman"/>
          <w:sz w:val="18"/>
        </w:rPr>
        <w:t>индивидуальных</w:t>
      </w:r>
      <w:proofErr w:type="gramEnd"/>
      <w:r w:rsidRPr="009E50DF">
        <w:rPr>
          <w:rFonts w:ascii="Times New Roman" w:hAnsi="Times New Roman" w:cs="Times New Roman"/>
          <w:sz w:val="18"/>
        </w:rPr>
        <w:t xml:space="preserve">     │            │  административного регламента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предпринимателей     │            │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Принятие решения о проведении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│проверки и подготовка к ее проведению│</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w:t>
      </w:r>
    </w:p>
    <w:p w:rsidR="006965B6" w:rsidRPr="009E50DF" w:rsidRDefault="006965B6" w:rsidP="009E50DF">
      <w:pPr>
        <w:pStyle w:val="ConsPlusNonformat"/>
        <w:jc w:val="center"/>
        <w:rPr>
          <w:rFonts w:ascii="Times New Roman" w:hAnsi="Times New Roman" w:cs="Times New Roman"/>
          <w:sz w:val="18"/>
        </w:rPr>
      </w:pPr>
      <w:proofErr w:type="gramStart"/>
      <w:r w:rsidRPr="009E50DF">
        <w:rPr>
          <w:rFonts w:ascii="Times New Roman" w:hAnsi="Times New Roman" w:cs="Times New Roman"/>
          <w:sz w:val="18"/>
        </w:rPr>
        <w:t>│   Проведение проверки (плановой,    │</w:t>
      </w:r>
      <w:proofErr w:type="gramEnd"/>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│внеплановой, документарной, выездной)│</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Составление акта проверки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и ознакомление с ним руководителя,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иного должностного лица или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уполномоченного представителя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юридического лица, индивидуального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│предпринимателя, его уполномоченного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            представителя            │</w:t>
      </w:r>
    </w:p>
    <w:p w:rsidR="006965B6" w:rsidRPr="009E50DF" w:rsidRDefault="006965B6" w:rsidP="009E50DF">
      <w:pPr>
        <w:pStyle w:val="ConsPlusNonformat"/>
        <w:jc w:val="center"/>
        <w:rPr>
          <w:rFonts w:ascii="Times New Roman" w:hAnsi="Times New Roman" w:cs="Times New Roman"/>
          <w:sz w:val="18"/>
        </w:rPr>
      </w:pPr>
      <w:r w:rsidRPr="009E50DF">
        <w:rPr>
          <w:rFonts w:ascii="Times New Roman" w:hAnsi="Times New Roman" w:cs="Times New Roman"/>
          <w:sz w:val="18"/>
        </w:rPr>
        <w:t>└─────────────────────────────────────┘</w:t>
      </w:r>
    </w:p>
    <w:p w:rsidR="006965B6" w:rsidRPr="009E50DF" w:rsidRDefault="006965B6">
      <w:pPr>
        <w:pStyle w:val="ConsPlusNormal"/>
        <w:jc w:val="both"/>
        <w:rPr>
          <w:rFonts w:ascii="Times New Roman" w:hAnsi="Times New Roman" w:cs="Times New Roman"/>
          <w:sz w:val="20"/>
        </w:rPr>
      </w:pP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Первый заместитель мэра</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Иркутского района</w:t>
      </w:r>
    </w:p>
    <w:p w:rsidR="006965B6" w:rsidRPr="009E50DF" w:rsidRDefault="006965B6">
      <w:pPr>
        <w:pStyle w:val="ConsPlusNormal"/>
        <w:jc w:val="right"/>
        <w:rPr>
          <w:rFonts w:ascii="Times New Roman" w:hAnsi="Times New Roman" w:cs="Times New Roman"/>
          <w:sz w:val="28"/>
        </w:rPr>
      </w:pPr>
      <w:r w:rsidRPr="009E50DF">
        <w:rPr>
          <w:rFonts w:ascii="Times New Roman" w:hAnsi="Times New Roman" w:cs="Times New Roman"/>
          <w:sz w:val="28"/>
        </w:rPr>
        <w:t>А.А.МЕНГ</w:t>
      </w:r>
    </w:p>
    <w:p w:rsidR="006965B6" w:rsidRPr="009E50DF" w:rsidRDefault="006965B6">
      <w:pPr>
        <w:pStyle w:val="ConsPlusNormal"/>
        <w:pBdr>
          <w:top w:val="single" w:sz="6" w:space="0" w:color="auto"/>
        </w:pBdr>
        <w:spacing w:before="100" w:after="100"/>
        <w:jc w:val="both"/>
        <w:rPr>
          <w:rFonts w:ascii="Times New Roman" w:hAnsi="Times New Roman" w:cs="Times New Roman"/>
          <w:sz w:val="2"/>
          <w:szCs w:val="2"/>
        </w:rPr>
      </w:pPr>
    </w:p>
    <w:p w:rsidR="002E4D95" w:rsidRPr="009E50DF" w:rsidRDefault="002E4D95">
      <w:pPr>
        <w:rPr>
          <w:rFonts w:ascii="Times New Roman" w:hAnsi="Times New Roman" w:cs="Times New Roman"/>
          <w:sz w:val="20"/>
        </w:rPr>
      </w:pPr>
    </w:p>
    <w:sectPr w:rsidR="002E4D95" w:rsidRPr="009E50DF" w:rsidSect="00741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B6"/>
    <w:rsid w:val="002E4D95"/>
    <w:rsid w:val="005A2E6E"/>
    <w:rsid w:val="006965B6"/>
    <w:rsid w:val="009E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65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65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5DD188DB9613FFF5F66D890333D77A8A17E6B0A05458F061F9563C3BDEA630Ae3BBC" TargetMode="External"/><Relationship Id="rId13" Type="http://schemas.openxmlformats.org/officeDocument/2006/relationships/hyperlink" Target="consultantplus://offline/ref=C7B5DD188DB9613FFF5F78D5865F677BABA22763005018D302169De3B1C" TargetMode="External"/><Relationship Id="rId18" Type="http://schemas.openxmlformats.org/officeDocument/2006/relationships/hyperlink" Target="consultantplus://offline/ref=C7B5DD188DB9613FFF5F78D5865F677BABAA24630C024FD1534393349CeEBDC" TargetMode="External"/><Relationship Id="rId26" Type="http://schemas.openxmlformats.org/officeDocument/2006/relationships/hyperlink" Target="consultantplus://offline/ref=C7B5DD188DB9613FFF5F66D890333D77A8A17E6B0A0645840B119563C3BDEA630A3B55287CAF8BBCC9F2C3B8eBBCC" TargetMode="External"/><Relationship Id="rId3" Type="http://schemas.openxmlformats.org/officeDocument/2006/relationships/settings" Target="settings.xml"/><Relationship Id="rId21" Type="http://schemas.openxmlformats.org/officeDocument/2006/relationships/hyperlink" Target="consultantplus://offline/ref=C7B5DD188DB9613FFF5F78D5865F677BABA223630E0F4FD1534393349CeEBDC" TargetMode="External"/><Relationship Id="rId34" Type="http://schemas.openxmlformats.org/officeDocument/2006/relationships/hyperlink" Target="consultantplus://offline/ref=C7B5DD188DB9613FFF5F78D5865F677BABAA266509054FD1534393349CEDEC364A7B537D3FeEB9C" TargetMode="External"/><Relationship Id="rId7" Type="http://schemas.openxmlformats.org/officeDocument/2006/relationships/hyperlink" Target="consultantplus://offline/ref=C7B5DD188DB9613FFF5F78D5865F677BABA223630E0F4FD1534393349CeEBDC" TargetMode="External"/><Relationship Id="rId12" Type="http://schemas.openxmlformats.org/officeDocument/2006/relationships/hyperlink" Target="consultantplus://offline/ref=C7B5DD188DB9613FFF5F66D890333D77A8A17E6B0A0543800D1E9563C3BDEA630A3B55287CAF8BBCC9F1C3B8eBBDC" TargetMode="External"/><Relationship Id="rId17" Type="http://schemas.openxmlformats.org/officeDocument/2006/relationships/hyperlink" Target="consultantplus://offline/ref=C7B5DD188DB9613FFF5F78D5865F677BABA224620D054FD1534393349CeEBDC" TargetMode="External"/><Relationship Id="rId25" Type="http://schemas.openxmlformats.org/officeDocument/2006/relationships/hyperlink" Target="consultantplus://offline/ref=C7B5DD188DB9613FFF5F78D5865F677BABA223630E0F4FD1534393349CEDEC364A7B537D3FEB84BFeCBEC" TargetMode="External"/><Relationship Id="rId33" Type="http://schemas.openxmlformats.org/officeDocument/2006/relationships/hyperlink" Target="consultantplus://offline/ref=C7B5DD188DB9613FFF5F78D5865F677BABA223630E0F4FD1534393349CEDEC364A7B537D3FEB86BAeCBFC" TargetMode="External"/><Relationship Id="rId2" Type="http://schemas.microsoft.com/office/2007/relationships/stylesWithEffects" Target="stylesWithEffects.xml"/><Relationship Id="rId16" Type="http://schemas.openxmlformats.org/officeDocument/2006/relationships/hyperlink" Target="consultantplus://offline/ref=C7B5DD188DB9613FFF5F78D5865F677BABA2246402044FD1534393349CeEBDC" TargetMode="External"/><Relationship Id="rId20" Type="http://schemas.openxmlformats.org/officeDocument/2006/relationships/hyperlink" Target="consultantplus://offline/ref=C7B5DD188DB9613FFF5F66D890333D77A8A17E6B0A0645840B119563C3BDEA630Ae3BBC" TargetMode="External"/><Relationship Id="rId29" Type="http://schemas.openxmlformats.org/officeDocument/2006/relationships/hyperlink" Target="consultantplus://offline/ref=C7B5DD188DB9613FFF5F78D5865F677BABA223630E0F4FD1534393349CEDEC364A7B537D3FEB87BFeCBCC" TargetMode="External"/><Relationship Id="rId1" Type="http://schemas.openxmlformats.org/officeDocument/2006/relationships/styles" Target="styles.xml"/><Relationship Id="rId6" Type="http://schemas.openxmlformats.org/officeDocument/2006/relationships/hyperlink" Target="consultantplus://offline/ref=C7B5DD188DB9613FFF5F78D5865F677BABA224620D054FD1534393349CeEBDC" TargetMode="External"/><Relationship Id="rId11" Type="http://schemas.openxmlformats.org/officeDocument/2006/relationships/hyperlink" Target="consultantplus://offline/ref=C7B5DD188DB9613FFF5F66D890333D77A8A17E6B0A0543800D1E9563C3BDEA630A3B55287CAF8BBCC9F0C7BBeBBDC" TargetMode="External"/><Relationship Id="rId24" Type="http://schemas.openxmlformats.org/officeDocument/2006/relationships/hyperlink" Target="consultantplus://offline/ref=C7B5DD188DB9613FFF5F78D5865F677BABA223630E0F4FD1534393349CEDEC364A7B537D3FeEB9C" TargetMode="External"/><Relationship Id="rId32" Type="http://schemas.openxmlformats.org/officeDocument/2006/relationships/hyperlink" Target="consultantplus://offline/ref=C7B5DD188DB9613FFF5F78D5865F677BABA223630E0F4FD1534393349CEDEC364A7B537D3FEB87B5eCBBC" TargetMode="External"/><Relationship Id="rId37" Type="http://schemas.openxmlformats.org/officeDocument/2006/relationships/theme" Target="theme/theme1.xml"/><Relationship Id="rId5" Type="http://schemas.openxmlformats.org/officeDocument/2006/relationships/hyperlink" Target="consultantplus://offline/ref=C7B5DD188DB9613FFF5F78D5865F677BABA2246402044FD1534393349CeEBDC" TargetMode="External"/><Relationship Id="rId15" Type="http://schemas.openxmlformats.org/officeDocument/2006/relationships/hyperlink" Target="consultantplus://offline/ref=C7B5DD188DB9613FFF5F78D5865F677BABA223630C0E4FD1534393349CeEBDC" TargetMode="External"/><Relationship Id="rId23" Type="http://schemas.openxmlformats.org/officeDocument/2006/relationships/hyperlink" Target="consultantplus://offline/ref=C7B5DD188DB9613FFF5F78D5865F677BABAA24630C024FD1534393349CEDEC364A7B537D3FEB86BDeCB0C" TargetMode="External"/><Relationship Id="rId28" Type="http://schemas.openxmlformats.org/officeDocument/2006/relationships/hyperlink" Target="consultantplus://offline/ref=C7B5DD188DB9613FFF5F78D5865F677BABAA266509054FD1534393349CEDEC364A7B537Ee3BEC" TargetMode="External"/><Relationship Id="rId36" Type="http://schemas.openxmlformats.org/officeDocument/2006/relationships/fontTable" Target="fontTable.xml"/><Relationship Id="rId10" Type="http://schemas.openxmlformats.org/officeDocument/2006/relationships/hyperlink" Target="consultantplus://offline/ref=C7B5DD188DB9613FFF5F66D890333D77A8A17E6B0A0543800D1E9563C3BDEA630A3B55287CAF8BBCC9F0C0BCeBB3C" TargetMode="External"/><Relationship Id="rId19" Type="http://schemas.openxmlformats.org/officeDocument/2006/relationships/hyperlink" Target="consultantplus://offline/ref=C7B5DD188DB9613FFF5F66D890333D77A8A17E6B0A0543800D1E9563C3BDEA630Ae3BBC" TargetMode="External"/><Relationship Id="rId31" Type="http://schemas.openxmlformats.org/officeDocument/2006/relationships/hyperlink" Target="consultantplus://offline/ref=C7B5DD188DB9613FFF5F78D5865F677BABA223630E0F4FD1534393349CEDEC364A7B537D3FEB85BEeCBAC" TargetMode="External"/><Relationship Id="rId4" Type="http://schemas.openxmlformats.org/officeDocument/2006/relationships/webSettings" Target="webSettings.xml"/><Relationship Id="rId9" Type="http://schemas.openxmlformats.org/officeDocument/2006/relationships/hyperlink" Target="consultantplus://offline/ref=C7B5DD188DB9613FFF5F66D890333D77A8A17E6B0A0645840B119563C3BDEA630Ae3BBC" TargetMode="External"/><Relationship Id="rId14" Type="http://schemas.openxmlformats.org/officeDocument/2006/relationships/hyperlink" Target="consultantplus://offline/ref=C7B5DD188DB9613FFF5F78D5865F677BABA223630E0F4FD1534393349CeEBDC" TargetMode="External"/><Relationship Id="rId22" Type="http://schemas.openxmlformats.org/officeDocument/2006/relationships/hyperlink" Target="consultantplus://offline/ref=C7B5DD188DB9613FFF5F78D5865F677BABA223630E0F4FD1534393349CEDEC364A7B537D3FEB84BFeCBEC" TargetMode="External"/><Relationship Id="rId27" Type="http://schemas.openxmlformats.org/officeDocument/2006/relationships/hyperlink" Target="consultantplus://offline/ref=C7B5DD188DB9613FFF5F78D5865F677BABAA266509054FD1534393349CEDEC364A7B537Ae3BCC" TargetMode="External"/><Relationship Id="rId30" Type="http://schemas.openxmlformats.org/officeDocument/2006/relationships/hyperlink" Target="consultantplus://offline/ref=C7B5DD188DB9613FFF5F78D5865F677BABA223630E0F4FD1534393349CEDEC364A7B537D3FEB85BEeCBBC" TargetMode="External"/><Relationship Id="rId35" Type="http://schemas.openxmlformats.org/officeDocument/2006/relationships/hyperlink" Target="consultantplus://offline/ref=C7B5DD188DB9613FFF5F78D5865F677BABA223630E0F4FD1534393349CeEB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10562</Words>
  <Characters>60210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Horohixkn</dc:creator>
  <cp:lastModifiedBy>Horohixkn</cp:lastModifiedBy>
  <cp:revision>3</cp:revision>
  <dcterms:created xsi:type="dcterms:W3CDTF">2017-12-22T02:01:00Z</dcterms:created>
  <dcterms:modified xsi:type="dcterms:W3CDTF">2017-12-22T02:07:00Z</dcterms:modified>
</cp:coreProperties>
</file>