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74" w:rsidRPr="00243BF4" w:rsidRDefault="00994579" w:rsidP="00994579">
      <w:pPr>
        <w:pStyle w:val="ConsPlusNormal"/>
        <w:spacing w:line="0" w:lineRule="atLeast"/>
        <w:jc w:val="center"/>
        <w:rPr>
          <w:rFonts w:ascii="Times New Roman" w:hAnsi="Times New Roman" w:cs="Times New Roman"/>
          <w:b/>
          <w:sz w:val="28"/>
          <w:szCs w:val="28"/>
        </w:rPr>
      </w:pPr>
      <w:r w:rsidRPr="00243BF4">
        <w:rPr>
          <w:rFonts w:ascii="Times New Roman" w:hAnsi="Times New Roman" w:cs="Times New Roman"/>
          <w:b/>
          <w:sz w:val="28"/>
          <w:szCs w:val="28"/>
        </w:rPr>
        <w:t>ОБЩИЕ СВЕДЕНИЯ</w:t>
      </w:r>
      <w:r w:rsidR="00435D8F" w:rsidRPr="00243BF4">
        <w:rPr>
          <w:rFonts w:ascii="Times New Roman" w:hAnsi="Times New Roman" w:cs="Times New Roman"/>
          <w:b/>
          <w:sz w:val="28"/>
          <w:szCs w:val="28"/>
        </w:rPr>
        <w:t xml:space="preserve"> </w:t>
      </w:r>
      <w:r w:rsidR="00BA5E74" w:rsidRPr="00243BF4">
        <w:rPr>
          <w:rFonts w:ascii="Times New Roman" w:hAnsi="Times New Roman" w:cs="Times New Roman"/>
          <w:b/>
          <w:sz w:val="28"/>
          <w:szCs w:val="28"/>
        </w:rPr>
        <w:t xml:space="preserve">О </w:t>
      </w:r>
      <w:r w:rsidR="00EE224A" w:rsidRPr="00243BF4">
        <w:rPr>
          <w:rFonts w:ascii="Times New Roman" w:hAnsi="Times New Roman" w:cs="Times New Roman"/>
          <w:b/>
          <w:sz w:val="28"/>
          <w:szCs w:val="28"/>
        </w:rPr>
        <w:t>МИКРОКРЕДИТНОЙ КОМПАНИИИ ФОНД ПОДДЕРЖКИ СУБЪЕКТОВ МАЛОГО И СРЕДНЕГО ПРЕДПРИНИМАТЕЛЬСТВА ИРКУТСКОГО РАЙОНА</w:t>
      </w:r>
    </w:p>
    <w:p w:rsidR="00994579" w:rsidRPr="00243BF4" w:rsidRDefault="00435D8F" w:rsidP="00994579">
      <w:pPr>
        <w:pStyle w:val="ConsPlusNormal"/>
        <w:spacing w:line="0" w:lineRule="atLeast"/>
        <w:jc w:val="center"/>
        <w:rPr>
          <w:rFonts w:ascii="Times New Roman" w:hAnsi="Times New Roman" w:cs="Times New Roman"/>
          <w:b/>
        </w:rPr>
      </w:pPr>
      <w:r w:rsidRPr="00243BF4">
        <w:rPr>
          <w:rFonts w:ascii="Times New Roman" w:hAnsi="Times New Roman" w:cs="Times New Roman"/>
          <w:b/>
        </w:rPr>
        <w:t xml:space="preserve"> </w:t>
      </w:r>
    </w:p>
    <w:p w:rsidR="00EE224A" w:rsidRPr="00243BF4" w:rsidRDefault="00EE224A"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Полное наименование: Микрокредитная компания Фонд поддержки субъектов малого и среднего предпринимательства Иркутского района.</w:t>
      </w:r>
    </w:p>
    <w:p w:rsidR="00F84030" w:rsidRPr="00243BF4" w:rsidRDefault="00EE224A"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С</w:t>
      </w:r>
      <w:r w:rsidR="00F84030" w:rsidRPr="00243BF4">
        <w:rPr>
          <w:rFonts w:ascii="Times New Roman" w:hAnsi="Times New Roman" w:cs="Times New Roman"/>
          <w:sz w:val="28"/>
          <w:szCs w:val="28"/>
        </w:rPr>
        <w:t>окращенное наименование</w:t>
      </w:r>
      <w:r w:rsidRPr="00243BF4">
        <w:rPr>
          <w:rFonts w:ascii="Times New Roman" w:hAnsi="Times New Roman" w:cs="Times New Roman"/>
          <w:sz w:val="28"/>
          <w:szCs w:val="28"/>
        </w:rPr>
        <w:t>:</w:t>
      </w:r>
      <w:r w:rsidR="00F84030" w:rsidRPr="00243BF4">
        <w:rPr>
          <w:rFonts w:ascii="Times New Roman" w:hAnsi="Times New Roman" w:cs="Times New Roman"/>
          <w:sz w:val="28"/>
          <w:szCs w:val="28"/>
        </w:rPr>
        <w:t xml:space="preserve"> </w:t>
      </w:r>
      <w:r w:rsidRPr="00243BF4">
        <w:rPr>
          <w:rFonts w:ascii="Times New Roman" w:hAnsi="Times New Roman" w:cs="Times New Roman"/>
          <w:sz w:val="28"/>
          <w:szCs w:val="28"/>
        </w:rPr>
        <w:t>МКК ФПМСП Иркутского района.</w:t>
      </w:r>
    </w:p>
    <w:p w:rsidR="00EE224A" w:rsidRPr="00243BF4" w:rsidRDefault="00EE224A"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 xml:space="preserve">Юридический адрес: Иркутская область, Иркутский район, </w:t>
      </w:r>
      <w:proofErr w:type="spellStart"/>
      <w:r w:rsidRPr="00243BF4">
        <w:rPr>
          <w:rFonts w:ascii="Times New Roman" w:hAnsi="Times New Roman" w:cs="Times New Roman"/>
          <w:sz w:val="28"/>
          <w:szCs w:val="28"/>
        </w:rPr>
        <w:t>д</w:t>
      </w:r>
      <w:proofErr w:type="gramStart"/>
      <w:r w:rsidRPr="00243BF4">
        <w:rPr>
          <w:rFonts w:ascii="Times New Roman" w:hAnsi="Times New Roman" w:cs="Times New Roman"/>
          <w:sz w:val="28"/>
          <w:szCs w:val="28"/>
        </w:rPr>
        <w:t>.З</w:t>
      </w:r>
      <w:proofErr w:type="gramEnd"/>
      <w:r w:rsidRPr="00243BF4">
        <w:rPr>
          <w:rFonts w:ascii="Times New Roman" w:hAnsi="Times New Roman" w:cs="Times New Roman"/>
          <w:sz w:val="28"/>
          <w:szCs w:val="28"/>
        </w:rPr>
        <w:t>орино</w:t>
      </w:r>
      <w:proofErr w:type="spellEnd"/>
      <w:r w:rsidRPr="00243BF4">
        <w:rPr>
          <w:rFonts w:ascii="Times New Roman" w:hAnsi="Times New Roman" w:cs="Times New Roman"/>
          <w:sz w:val="28"/>
          <w:szCs w:val="28"/>
        </w:rPr>
        <w:t>-Быково, ул. Заречная, 15.</w:t>
      </w:r>
    </w:p>
    <w:p w:rsidR="00EE224A" w:rsidRPr="00243BF4" w:rsidRDefault="00EE224A"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Адрес местонахождения: г.</w:t>
      </w:r>
      <w:r w:rsidR="007C1E9C">
        <w:rPr>
          <w:rFonts w:ascii="Times New Roman" w:hAnsi="Times New Roman" w:cs="Times New Roman"/>
          <w:sz w:val="28"/>
          <w:szCs w:val="28"/>
        </w:rPr>
        <w:t xml:space="preserve"> </w:t>
      </w:r>
      <w:r w:rsidRPr="00243BF4">
        <w:rPr>
          <w:rFonts w:ascii="Times New Roman" w:hAnsi="Times New Roman" w:cs="Times New Roman"/>
          <w:sz w:val="28"/>
          <w:szCs w:val="28"/>
        </w:rPr>
        <w:t>Иркутск, ул.</w:t>
      </w:r>
      <w:r w:rsidR="007C1E9C">
        <w:rPr>
          <w:rFonts w:ascii="Times New Roman" w:hAnsi="Times New Roman" w:cs="Times New Roman"/>
          <w:sz w:val="28"/>
          <w:szCs w:val="28"/>
        </w:rPr>
        <w:t xml:space="preserve"> Декабрьских Событий</w:t>
      </w:r>
      <w:r w:rsidRPr="00243BF4">
        <w:rPr>
          <w:rFonts w:ascii="Times New Roman" w:hAnsi="Times New Roman" w:cs="Times New Roman"/>
          <w:sz w:val="28"/>
          <w:szCs w:val="28"/>
        </w:rPr>
        <w:t xml:space="preserve">, </w:t>
      </w:r>
      <w:r w:rsidR="00243BF4" w:rsidRPr="00243BF4">
        <w:rPr>
          <w:rFonts w:ascii="Times New Roman" w:hAnsi="Times New Roman" w:cs="Times New Roman"/>
          <w:sz w:val="28"/>
          <w:szCs w:val="28"/>
        </w:rPr>
        <w:t>д.</w:t>
      </w:r>
      <w:r w:rsidR="007C1E9C">
        <w:rPr>
          <w:rFonts w:ascii="Times New Roman" w:hAnsi="Times New Roman" w:cs="Times New Roman"/>
          <w:sz w:val="28"/>
          <w:szCs w:val="28"/>
        </w:rPr>
        <w:t>119А</w:t>
      </w:r>
      <w:r w:rsidR="00243BF4" w:rsidRPr="00243BF4">
        <w:rPr>
          <w:rFonts w:ascii="Times New Roman" w:hAnsi="Times New Roman" w:cs="Times New Roman"/>
          <w:sz w:val="28"/>
          <w:szCs w:val="28"/>
        </w:rPr>
        <w:t>, оф.1</w:t>
      </w:r>
      <w:r w:rsidR="007C1E9C">
        <w:rPr>
          <w:rFonts w:ascii="Times New Roman" w:hAnsi="Times New Roman" w:cs="Times New Roman"/>
          <w:sz w:val="28"/>
          <w:szCs w:val="28"/>
        </w:rPr>
        <w:t>05</w:t>
      </w:r>
      <w:r w:rsidRPr="00243BF4">
        <w:rPr>
          <w:rFonts w:ascii="Times New Roman" w:hAnsi="Times New Roman" w:cs="Times New Roman"/>
          <w:sz w:val="28"/>
          <w:szCs w:val="28"/>
        </w:rPr>
        <w:t>.</w:t>
      </w:r>
    </w:p>
    <w:p w:rsidR="00F84030" w:rsidRPr="00243BF4" w:rsidRDefault="00F84030"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Режим работы</w:t>
      </w:r>
      <w:r w:rsidR="00DA164C" w:rsidRPr="00243BF4">
        <w:rPr>
          <w:rFonts w:ascii="Times New Roman" w:hAnsi="Times New Roman" w:cs="Times New Roman"/>
          <w:sz w:val="28"/>
          <w:szCs w:val="28"/>
        </w:rPr>
        <w:t>:</w:t>
      </w:r>
      <w:r w:rsidRPr="00243BF4">
        <w:rPr>
          <w:rFonts w:ascii="Times New Roman" w:hAnsi="Times New Roman" w:cs="Times New Roman"/>
          <w:sz w:val="28"/>
          <w:szCs w:val="28"/>
        </w:rPr>
        <w:t xml:space="preserve"> </w:t>
      </w:r>
    </w:p>
    <w:p w:rsidR="00DA164C" w:rsidRPr="00243BF4" w:rsidRDefault="00DA164C" w:rsidP="00DA164C">
      <w:pPr>
        <w:pStyle w:val="ConsPlusNormal"/>
        <w:numPr>
          <w:ilvl w:val="0"/>
          <w:numId w:val="1"/>
        </w:numPr>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Понедельник – четверг: с 08 час.00 мин. до 17 час.00 мин.</w:t>
      </w:r>
    </w:p>
    <w:p w:rsidR="00DA164C" w:rsidRPr="00243BF4" w:rsidRDefault="00DA164C" w:rsidP="00DA164C">
      <w:pPr>
        <w:pStyle w:val="ConsPlusNormal"/>
        <w:numPr>
          <w:ilvl w:val="0"/>
          <w:numId w:val="1"/>
        </w:numPr>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Пятница – с 08 час.00 мин. до 16:00 мин.</w:t>
      </w:r>
    </w:p>
    <w:p w:rsidR="00F84030" w:rsidRPr="00243BF4" w:rsidRDefault="00F84030"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Контактный телефон</w:t>
      </w:r>
      <w:r w:rsidR="00DA164C" w:rsidRPr="00243BF4">
        <w:rPr>
          <w:rFonts w:ascii="Times New Roman" w:hAnsi="Times New Roman" w:cs="Times New Roman"/>
          <w:sz w:val="28"/>
          <w:szCs w:val="28"/>
        </w:rPr>
        <w:t xml:space="preserve">: </w:t>
      </w:r>
      <w:r w:rsidR="007C1E9C">
        <w:rPr>
          <w:rFonts w:ascii="Times New Roman" w:hAnsi="Times New Roman" w:cs="Times New Roman"/>
          <w:sz w:val="28"/>
          <w:szCs w:val="28"/>
        </w:rPr>
        <w:t>8-924-291-91-99</w:t>
      </w:r>
      <w:r w:rsidR="00243BF4" w:rsidRPr="00243BF4">
        <w:rPr>
          <w:rFonts w:ascii="Times New Roman" w:hAnsi="Times New Roman" w:cs="Times New Roman"/>
          <w:sz w:val="28"/>
          <w:szCs w:val="28"/>
        </w:rPr>
        <w:t>.</w:t>
      </w:r>
    </w:p>
    <w:p w:rsidR="00F84030" w:rsidRPr="00243BF4" w:rsidRDefault="00DA164C"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 xml:space="preserve">Адрес электронной почты: </w:t>
      </w:r>
      <w:hyperlink r:id="rId6" w:history="1">
        <w:r w:rsidR="006D1F7C" w:rsidRPr="00243BF4">
          <w:rPr>
            <w:rFonts w:ascii="Times New Roman" w:hAnsi="Times New Roman" w:cs="Times New Roman"/>
            <w:sz w:val="28"/>
            <w:szCs w:val="28"/>
          </w:rPr>
          <w:t>irk-fond@mail.ru</w:t>
        </w:r>
      </w:hyperlink>
      <w:bookmarkStart w:id="0" w:name="_GoBack"/>
      <w:bookmarkEnd w:id="0"/>
    </w:p>
    <w:p w:rsidR="00F84030" w:rsidRPr="00243BF4" w:rsidRDefault="000119B4"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Регистрационный номер</w:t>
      </w:r>
      <w:r w:rsidR="00F84030" w:rsidRPr="00243BF4">
        <w:rPr>
          <w:rFonts w:ascii="Times New Roman" w:hAnsi="Times New Roman" w:cs="Times New Roman"/>
          <w:sz w:val="28"/>
          <w:szCs w:val="28"/>
        </w:rPr>
        <w:t xml:space="preserve"> записи в государственном реес</w:t>
      </w:r>
      <w:r w:rsidRPr="00243BF4">
        <w:rPr>
          <w:rFonts w:ascii="Times New Roman" w:hAnsi="Times New Roman" w:cs="Times New Roman"/>
          <w:sz w:val="28"/>
          <w:szCs w:val="28"/>
        </w:rPr>
        <w:t xml:space="preserve">тре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 6120738001932. </w:t>
      </w:r>
    </w:p>
    <w:p w:rsidR="000119B4" w:rsidRPr="00243BF4" w:rsidRDefault="000119B4" w:rsidP="00F84030">
      <w:pPr>
        <w:pStyle w:val="ConsPlusNormal"/>
        <w:spacing w:line="0" w:lineRule="atLeast"/>
        <w:jc w:val="both"/>
        <w:rPr>
          <w:rFonts w:ascii="Times New Roman" w:hAnsi="Times New Roman" w:cs="Times New Roman"/>
          <w:sz w:val="28"/>
          <w:szCs w:val="28"/>
        </w:rPr>
      </w:pPr>
      <w:r w:rsidRPr="00243BF4">
        <w:rPr>
          <w:rFonts w:ascii="Times New Roman" w:hAnsi="Times New Roman" w:cs="Times New Roman"/>
          <w:sz w:val="28"/>
          <w:szCs w:val="28"/>
        </w:rPr>
        <w:t xml:space="preserve">Информация о членстве в СРО: Союз </w:t>
      </w:r>
      <w:proofErr w:type="spellStart"/>
      <w:r w:rsidRPr="00243BF4">
        <w:rPr>
          <w:rFonts w:ascii="Times New Roman" w:hAnsi="Times New Roman" w:cs="Times New Roman"/>
          <w:sz w:val="28"/>
          <w:szCs w:val="28"/>
        </w:rPr>
        <w:t>Микрофинансовый</w:t>
      </w:r>
      <w:proofErr w:type="spellEnd"/>
      <w:r w:rsidRPr="00243BF4">
        <w:rPr>
          <w:rFonts w:ascii="Times New Roman" w:hAnsi="Times New Roman" w:cs="Times New Roman"/>
          <w:sz w:val="28"/>
          <w:szCs w:val="28"/>
        </w:rPr>
        <w:t xml:space="preserve"> Альянс «Институты развития малого и среднего бизнеса» (регистрационный номер 0215035380034 от 25.05.2017)</w:t>
      </w:r>
    </w:p>
    <w:p w:rsidR="00F84030" w:rsidRPr="00243BF4" w:rsidRDefault="00F84030" w:rsidP="00F84030">
      <w:pPr>
        <w:pStyle w:val="ConsPlusNormal"/>
        <w:spacing w:line="0" w:lineRule="atLeast"/>
        <w:jc w:val="both"/>
        <w:rPr>
          <w:rFonts w:ascii="Times New Roman" w:hAnsi="Times New Roman" w:cs="Times New Roman"/>
          <w:sz w:val="24"/>
          <w:szCs w:val="24"/>
          <w:highlight w:val="yellow"/>
        </w:rPr>
      </w:pPr>
    </w:p>
    <w:p w:rsidR="00C9569E" w:rsidRPr="00243BF4" w:rsidRDefault="00C9569E" w:rsidP="00E62492">
      <w:pPr>
        <w:autoSpaceDE w:val="0"/>
        <w:autoSpaceDN w:val="0"/>
        <w:adjustRightInd w:val="0"/>
        <w:spacing w:after="0" w:line="240" w:lineRule="auto"/>
        <w:jc w:val="center"/>
        <w:rPr>
          <w:rFonts w:ascii="Times New Roman" w:hAnsi="Times New Roman" w:cs="Times New Roman"/>
          <w:b/>
          <w:bCs/>
          <w:sz w:val="28"/>
          <w:szCs w:val="28"/>
        </w:rPr>
      </w:pPr>
      <w:r w:rsidRPr="00243BF4">
        <w:rPr>
          <w:rFonts w:ascii="Times New Roman" w:hAnsi="Times New Roman" w:cs="Times New Roman"/>
          <w:b/>
          <w:bCs/>
          <w:sz w:val="28"/>
          <w:szCs w:val="28"/>
        </w:rPr>
        <w:t>БАЗОВЫЙ СТАНДАРТ</w:t>
      </w:r>
    </w:p>
    <w:p w:rsidR="00C9569E" w:rsidRPr="00243BF4" w:rsidRDefault="00C9569E" w:rsidP="00E62492">
      <w:pPr>
        <w:autoSpaceDE w:val="0"/>
        <w:autoSpaceDN w:val="0"/>
        <w:adjustRightInd w:val="0"/>
        <w:spacing w:after="0" w:line="240" w:lineRule="auto"/>
        <w:jc w:val="both"/>
        <w:rPr>
          <w:rFonts w:ascii="Times New Roman" w:hAnsi="Times New Roman" w:cs="Times New Roman"/>
          <w:b/>
          <w:bCs/>
          <w:sz w:val="28"/>
          <w:szCs w:val="28"/>
        </w:rPr>
      </w:pPr>
      <w:r w:rsidRPr="00243BF4">
        <w:rPr>
          <w:rFonts w:ascii="Times New Roman" w:hAnsi="Times New Roman" w:cs="Times New Roman"/>
          <w:b/>
          <w:bCs/>
          <w:sz w:val="28"/>
          <w:szCs w:val="28"/>
        </w:rPr>
        <w:t>ЗАЩИТЫ ПРАВ И ИНТЕРЕСОВ ФИЗИЧЕСКИХ И ЮРИДИЧЕСКИХ</w:t>
      </w:r>
    </w:p>
    <w:p w:rsidR="00C9569E" w:rsidRPr="00E62492" w:rsidRDefault="00C9569E" w:rsidP="00E62492">
      <w:pPr>
        <w:autoSpaceDE w:val="0"/>
        <w:autoSpaceDN w:val="0"/>
        <w:adjustRightInd w:val="0"/>
        <w:spacing w:after="0" w:line="240" w:lineRule="auto"/>
        <w:jc w:val="both"/>
        <w:rPr>
          <w:rFonts w:ascii="Times New Roman" w:hAnsi="Times New Roman" w:cs="Times New Roman"/>
          <w:b/>
          <w:bCs/>
          <w:sz w:val="28"/>
          <w:szCs w:val="28"/>
        </w:rPr>
      </w:pPr>
      <w:r w:rsidRPr="00243BF4">
        <w:rPr>
          <w:rFonts w:ascii="Times New Roman" w:hAnsi="Times New Roman" w:cs="Times New Roman"/>
          <w:b/>
          <w:bCs/>
          <w:sz w:val="28"/>
          <w:szCs w:val="28"/>
        </w:rPr>
        <w:t>ЛИЦ - ПОЛУЧАТЕЛЕ</w:t>
      </w:r>
      <w:r w:rsidR="00E62492">
        <w:rPr>
          <w:rFonts w:ascii="Times New Roman" w:hAnsi="Times New Roman" w:cs="Times New Roman"/>
          <w:b/>
          <w:bCs/>
          <w:sz w:val="28"/>
          <w:szCs w:val="28"/>
        </w:rPr>
        <w:t xml:space="preserve">Й ФИНАНСОВЫХ УСЛУГ, ОКАЗЫВАЕМЫХ </w:t>
      </w:r>
      <w:r w:rsidRPr="00243BF4">
        <w:rPr>
          <w:rFonts w:ascii="Times New Roman" w:hAnsi="Times New Roman" w:cs="Times New Roman"/>
          <w:b/>
          <w:bCs/>
          <w:sz w:val="28"/>
          <w:szCs w:val="28"/>
        </w:rPr>
        <w:t>ЧЛЕНАМИ</w:t>
      </w:r>
      <w:r w:rsidR="00E62492">
        <w:rPr>
          <w:rFonts w:ascii="Times New Roman" w:hAnsi="Times New Roman" w:cs="Times New Roman"/>
          <w:b/>
          <w:bCs/>
          <w:sz w:val="28"/>
          <w:szCs w:val="28"/>
        </w:rPr>
        <w:t xml:space="preserve"> </w:t>
      </w:r>
      <w:r w:rsidRPr="00243BF4">
        <w:rPr>
          <w:rFonts w:ascii="Times New Roman" w:hAnsi="Times New Roman" w:cs="Times New Roman"/>
          <w:b/>
          <w:bCs/>
          <w:sz w:val="28"/>
          <w:szCs w:val="28"/>
        </w:rPr>
        <w:t>САМОРЕГУЛИРУЕМЫХ ОРГАНИЗАЦИЙ В СФЕРЕ ФИНАНСОВОГО РЫНКА,</w:t>
      </w:r>
      <w:r w:rsidR="00E62492">
        <w:rPr>
          <w:rFonts w:ascii="Times New Roman" w:hAnsi="Times New Roman" w:cs="Times New Roman"/>
          <w:b/>
          <w:bCs/>
          <w:sz w:val="28"/>
          <w:szCs w:val="28"/>
        </w:rPr>
        <w:t xml:space="preserve"> </w:t>
      </w:r>
      <w:r w:rsidRPr="00243BF4">
        <w:rPr>
          <w:rFonts w:ascii="Times New Roman" w:hAnsi="Times New Roman" w:cs="Times New Roman"/>
          <w:b/>
          <w:bCs/>
          <w:sz w:val="28"/>
          <w:szCs w:val="28"/>
        </w:rPr>
        <w:t>ОБЪЕДИНЯЮЩИХ МИКРОФИНАНСОВЫЕ ОРГАНИЗАЦИИ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243BF4">
        <w:rPr>
          <w:rFonts w:ascii="Times New Roman" w:hAnsi="Times New Roman" w:cs="Times New Roman"/>
          <w:sz w:val="28"/>
          <w:szCs w:val="28"/>
        </w:rPr>
        <w:t>микрофинансовые</w:t>
      </w:r>
      <w:proofErr w:type="spellEnd"/>
      <w:r w:rsidRPr="00243BF4">
        <w:rPr>
          <w:rFonts w:ascii="Times New Roman" w:hAnsi="Times New Roman" w:cs="Times New Roman"/>
          <w:sz w:val="28"/>
          <w:szCs w:val="28"/>
        </w:rPr>
        <w:t xml:space="preserve"> организации (далее - Стандарт), разработан в соответствии со </w:t>
      </w:r>
      <w:hyperlink r:id="rId7" w:history="1">
        <w:r w:rsidRPr="00243BF4">
          <w:rPr>
            <w:rFonts w:ascii="Times New Roman" w:hAnsi="Times New Roman" w:cs="Times New Roman"/>
            <w:sz w:val="28"/>
            <w:szCs w:val="28"/>
          </w:rPr>
          <w:t>ст. ст. 4</w:t>
        </w:r>
      </w:hyperlink>
      <w:r w:rsidRPr="00243BF4">
        <w:rPr>
          <w:rFonts w:ascii="Times New Roman" w:hAnsi="Times New Roman" w:cs="Times New Roman"/>
          <w:sz w:val="28"/>
          <w:szCs w:val="28"/>
        </w:rPr>
        <w:t xml:space="preserve">, </w:t>
      </w:r>
      <w:hyperlink r:id="rId8" w:history="1">
        <w:r w:rsidRPr="00243BF4">
          <w:rPr>
            <w:rFonts w:ascii="Times New Roman" w:hAnsi="Times New Roman" w:cs="Times New Roman"/>
            <w:sz w:val="28"/>
            <w:szCs w:val="28"/>
          </w:rPr>
          <w:t>5</w:t>
        </w:r>
      </w:hyperlink>
      <w:r w:rsidRPr="00243BF4">
        <w:rPr>
          <w:rFonts w:ascii="Times New Roman" w:hAnsi="Times New Roman" w:cs="Times New Roman"/>
          <w:sz w:val="28"/>
          <w:szCs w:val="28"/>
        </w:rPr>
        <w:t xml:space="preserve"> Федерального закона от 13 июля 2015 года N 223-ФЗ "О саморегулируемых организациях в сфере финансового рынка", Федеральным </w:t>
      </w:r>
      <w:hyperlink r:id="rId9" w:history="1">
        <w:r w:rsidRPr="00243BF4">
          <w:rPr>
            <w:rFonts w:ascii="Times New Roman" w:hAnsi="Times New Roman" w:cs="Times New Roman"/>
            <w:sz w:val="28"/>
            <w:szCs w:val="28"/>
          </w:rPr>
          <w:t>законом</w:t>
        </w:r>
      </w:hyperlink>
      <w:r w:rsidRPr="00243BF4">
        <w:rPr>
          <w:rFonts w:ascii="Times New Roman" w:hAnsi="Times New Roman" w:cs="Times New Roman"/>
          <w:sz w:val="28"/>
          <w:szCs w:val="28"/>
        </w:rPr>
        <w:t xml:space="preserve"> от 2 июля 2010 года N 151-ФЗ</w:t>
      </w:r>
      <w:proofErr w:type="gramEnd"/>
      <w:r w:rsidRPr="00243BF4">
        <w:rPr>
          <w:rFonts w:ascii="Times New Roman" w:hAnsi="Times New Roman" w:cs="Times New Roman"/>
          <w:sz w:val="28"/>
          <w:szCs w:val="28"/>
        </w:rPr>
        <w:t xml:space="preserve"> "</w:t>
      </w:r>
      <w:proofErr w:type="gramStart"/>
      <w:r w:rsidRPr="00243BF4">
        <w:rPr>
          <w:rFonts w:ascii="Times New Roman" w:hAnsi="Times New Roman" w:cs="Times New Roman"/>
          <w:sz w:val="28"/>
          <w:szCs w:val="28"/>
        </w:rPr>
        <w:t xml:space="preserve">О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деятельности и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организациях", </w:t>
      </w:r>
      <w:hyperlink r:id="rId10" w:history="1">
        <w:r w:rsidRPr="00243BF4">
          <w:rPr>
            <w:rFonts w:ascii="Times New Roman" w:hAnsi="Times New Roman" w:cs="Times New Roman"/>
            <w:sz w:val="28"/>
            <w:szCs w:val="28"/>
          </w:rPr>
          <w:t>Указанием</w:t>
        </w:r>
      </w:hyperlink>
      <w:r w:rsidRPr="00243BF4">
        <w:rPr>
          <w:rFonts w:ascii="Times New Roman" w:hAnsi="Times New Roman" w:cs="Times New Roman"/>
          <w:sz w:val="28"/>
          <w:szCs w:val="28"/>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w:t>
      </w:r>
      <w:proofErr w:type="spellStart"/>
      <w:r w:rsidRPr="00243BF4">
        <w:rPr>
          <w:rFonts w:ascii="Times New Roman" w:hAnsi="Times New Roman" w:cs="Times New Roman"/>
          <w:sz w:val="28"/>
          <w:szCs w:val="28"/>
        </w:rPr>
        <w:t>микрофинансовые</w:t>
      </w:r>
      <w:proofErr w:type="spellEnd"/>
      <w:r w:rsidRPr="00243BF4">
        <w:rPr>
          <w:rFonts w:ascii="Times New Roman" w:hAnsi="Times New Roman" w:cs="Times New Roman"/>
          <w:sz w:val="28"/>
          <w:szCs w:val="28"/>
        </w:rPr>
        <w:t xml:space="preserve"> организации, кредитные потребительские кооперативы, базовых стандартов и требованиях к их содержанию, а также перечне операций (содержании</w:t>
      </w:r>
      <w:proofErr w:type="gramEnd"/>
      <w:r w:rsidRPr="00243BF4">
        <w:rPr>
          <w:rFonts w:ascii="Times New Roman" w:hAnsi="Times New Roman" w:cs="Times New Roman"/>
          <w:sz w:val="28"/>
          <w:szCs w:val="28"/>
        </w:rPr>
        <w:t xml:space="preserve"> </w:t>
      </w:r>
      <w:proofErr w:type="gramStart"/>
      <w:r w:rsidRPr="00243BF4">
        <w:rPr>
          <w:rFonts w:ascii="Times New Roman" w:hAnsi="Times New Roman" w:cs="Times New Roman"/>
          <w:sz w:val="28"/>
          <w:szCs w:val="28"/>
        </w:rPr>
        <w:t xml:space="preserve">видов деятельности) на финансовом рынке, подлежащих стандартизации в зависимости от вида деятельности финансовых организаций", </w:t>
      </w:r>
      <w:hyperlink r:id="rId11" w:history="1">
        <w:r w:rsidRPr="00243BF4">
          <w:rPr>
            <w:rFonts w:ascii="Times New Roman" w:hAnsi="Times New Roman" w:cs="Times New Roman"/>
            <w:sz w:val="28"/>
            <w:szCs w:val="28"/>
          </w:rPr>
          <w:t>Указанием</w:t>
        </w:r>
      </w:hyperlink>
      <w:r w:rsidRPr="00243BF4">
        <w:rPr>
          <w:rFonts w:ascii="Times New Roman" w:hAnsi="Times New Roman" w:cs="Times New Roman"/>
          <w:sz w:val="28"/>
          <w:szCs w:val="28"/>
        </w:rPr>
        <w:t xml:space="preserve"> Банка России от 3 февраля 2016 года </w:t>
      </w:r>
      <w:r w:rsidR="003C2B6E" w:rsidRPr="00243BF4">
        <w:rPr>
          <w:rFonts w:ascii="Times New Roman" w:hAnsi="Times New Roman" w:cs="Times New Roman"/>
          <w:sz w:val="28"/>
          <w:szCs w:val="28"/>
        </w:rPr>
        <w:t>№</w:t>
      </w:r>
      <w:r w:rsidRPr="00243BF4">
        <w:rPr>
          <w:rFonts w:ascii="Times New Roman" w:hAnsi="Times New Roman" w:cs="Times New Roman"/>
          <w:sz w:val="28"/>
          <w:szCs w:val="28"/>
        </w:rPr>
        <w:t xml:space="preserve">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w:t>
      </w:r>
      <w:r w:rsidRPr="00243BF4">
        <w:rPr>
          <w:rFonts w:ascii="Times New Roman" w:hAnsi="Times New Roman" w:cs="Times New Roman"/>
          <w:sz w:val="28"/>
          <w:szCs w:val="28"/>
        </w:rPr>
        <w:lastRenderedPageBreak/>
        <w:t xml:space="preserve">рынка, объединяющих </w:t>
      </w:r>
      <w:proofErr w:type="spellStart"/>
      <w:r w:rsidRPr="00243BF4">
        <w:rPr>
          <w:rFonts w:ascii="Times New Roman" w:hAnsi="Times New Roman" w:cs="Times New Roman"/>
          <w:sz w:val="28"/>
          <w:szCs w:val="28"/>
        </w:rPr>
        <w:t>микрофинансовые</w:t>
      </w:r>
      <w:proofErr w:type="spellEnd"/>
      <w:r w:rsidRPr="00243BF4">
        <w:rPr>
          <w:rFonts w:ascii="Times New Roman" w:hAnsi="Times New Roman" w:cs="Times New Roman"/>
          <w:sz w:val="28"/>
          <w:szCs w:val="28"/>
        </w:rPr>
        <w:t xml:space="preserve"> организации".</w:t>
      </w:r>
      <w:proofErr w:type="gramEnd"/>
      <w:r w:rsidRPr="00243BF4">
        <w:rPr>
          <w:rFonts w:ascii="Times New Roman" w:hAnsi="Times New Roman" w:cs="Times New Roman"/>
          <w:sz w:val="28"/>
          <w:szCs w:val="28"/>
        </w:rPr>
        <w:t xml:space="preserve"> Настоящий Стандарт определяет основные принципы в области защиты прав и интересов получателей финансовых услуг и устанавливает требования, которыми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должна руководствоваться в процессе осуществления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деятельности.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3C2B6E" w:rsidP="003C2B6E">
      <w:pPr>
        <w:autoSpaceDE w:val="0"/>
        <w:autoSpaceDN w:val="0"/>
        <w:adjustRightInd w:val="0"/>
        <w:spacing w:after="0" w:line="240" w:lineRule="auto"/>
        <w:jc w:val="center"/>
        <w:outlineLvl w:val="0"/>
        <w:rPr>
          <w:rFonts w:ascii="Times New Roman" w:hAnsi="Times New Roman" w:cs="Times New Roman"/>
          <w:sz w:val="28"/>
          <w:szCs w:val="28"/>
        </w:rPr>
      </w:pPr>
      <w:r w:rsidRPr="00243BF4">
        <w:rPr>
          <w:rFonts w:ascii="Times New Roman" w:hAnsi="Times New Roman" w:cs="Times New Roman"/>
          <w:sz w:val="28"/>
          <w:szCs w:val="28"/>
        </w:rPr>
        <w:t>Глава 1. Общие положения</w:t>
      </w:r>
    </w:p>
    <w:p w:rsidR="00C9569E" w:rsidRPr="00243BF4" w:rsidRDefault="00C9569E" w:rsidP="00C9569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1. Предмет регулирования и сфера применения настоящего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Настоящий Стандарт принят в целях:</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обеспечения соблюдения прав и законных интересов получателей финансовых услуг, оказываемых </w:t>
      </w:r>
      <w:proofErr w:type="spellStart"/>
      <w:r w:rsidRPr="00243BF4">
        <w:rPr>
          <w:rFonts w:ascii="Times New Roman" w:hAnsi="Times New Roman" w:cs="Times New Roman"/>
          <w:sz w:val="28"/>
          <w:szCs w:val="28"/>
        </w:rPr>
        <w:t>микрофинансовыми</w:t>
      </w:r>
      <w:proofErr w:type="spellEnd"/>
      <w:r w:rsidRPr="00243BF4">
        <w:rPr>
          <w:rFonts w:ascii="Times New Roman" w:hAnsi="Times New Roman" w:cs="Times New Roman"/>
          <w:sz w:val="28"/>
          <w:szCs w:val="28"/>
        </w:rPr>
        <w:t xml:space="preserve"> организациями;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предупреждения недобросовестных практик взаимодействия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 с получателями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повышения качества финансовых услуг, оказываемых </w:t>
      </w:r>
      <w:proofErr w:type="spellStart"/>
      <w:r w:rsidRPr="00243BF4">
        <w:rPr>
          <w:rFonts w:ascii="Times New Roman" w:hAnsi="Times New Roman" w:cs="Times New Roman"/>
          <w:sz w:val="28"/>
          <w:szCs w:val="28"/>
        </w:rPr>
        <w:t>микрофинансовыми</w:t>
      </w:r>
      <w:proofErr w:type="spellEnd"/>
      <w:r w:rsidRPr="00243BF4">
        <w:rPr>
          <w:rFonts w:ascii="Times New Roman" w:hAnsi="Times New Roman" w:cs="Times New Roman"/>
          <w:sz w:val="28"/>
          <w:szCs w:val="28"/>
        </w:rPr>
        <w:t xml:space="preserve"> организациями, а также создания условий для эффективного осуществления саморегулируемыми организациями в сфере финансового рынка </w:t>
      </w:r>
      <w:proofErr w:type="gramStart"/>
      <w:r w:rsidRPr="00243BF4">
        <w:rPr>
          <w:rFonts w:ascii="Times New Roman" w:hAnsi="Times New Roman" w:cs="Times New Roman"/>
          <w:sz w:val="28"/>
          <w:szCs w:val="28"/>
        </w:rPr>
        <w:t>контроля за</w:t>
      </w:r>
      <w:proofErr w:type="gramEnd"/>
      <w:r w:rsidRPr="00243BF4">
        <w:rPr>
          <w:rFonts w:ascii="Times New Roman" w:hAnsi="Times New Roman" w:cs="Times New Roman"/>
          <w:sz w:val="28"/>
          <w:szCs w:val="28"/>
        </w:rPr>
        <w:t xml:space="preserve"> деятельностью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Стандарт основывается на нормах законодательства Российской Федерации.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Стандарт обязателен к применению </w:t>
      </w:r>
      <w:proofErr w:type="spellStart"/>
      <w:r w:rsidRPr="00243BF4">
        <w:rPr>
          <w:rFonts w:ascii="Times New Roman" w:hAnsi="Times New Roman" w:cs="Times New Roman"/>
          <w:sz w:val="28"/>
          <w:szCs w:val="28"/>
        </w:rPr>
        <w:t>микрофинансовыми</w:t>
      </w:r>
      <w:proofErr w:type="spellEnd"/>
      <w:r w:rsidRPr="00243BF4">
        <w:rPr>
          <w:rFonts w:ascii="Times New Roman" w:hAnsi="Times New Roman" w:cs="Times New Roman"/>
          <w:sz w:val="28"/>
          <w:szCs w:val="28"/>
        </w:rPr>
        <w:t xml:space="preserve">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включать в договор с третьим лицом, действующим по поручению, от имени и за счет такой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положения, обязывающие такое третье лицо соблюдать требования настоящего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обеспечить соблюдение требований настоящего Стандарта третьим лицом, действующим по поручению, от имени и за счет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том числе на основании гражданско-правового договора или доверенности.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3C2B6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2. Основные понятия, исп</w:t>
      </w:r>
      <w:r w:rsidR="003C2B6E" w:rsidRPr="00243BF4">
        <w:rPr>
          <w:rFonts w:ascii="Times New Roman" w:hAnsi="Times New Roman" w:cs="Times New Roman"/>
          <w:sz w:val="28"/>
          <w:szCs w:val="28"/>
        </w:rPr>
        <w:t>ользуемые в настоящем Стандарте.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Для целей настоящего Стандарта используются следующие основные понятия: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личный кабинет - информационный ресурс, который размещен на официальном сайте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посредством обмена </w:t>
      </w:r>
      <w:r w:rsidRPr="00243BF4">
        <w:rPr>
          <w:rFonts w:ascii="Times New Roman" w:hAnsi="Times New Roman" w:cs="Times New Roman"/>
          <w:sz w:val="28"/>
          <w:szCs w:val="28"/>
        </w:rPr>
        <w:lastRenderedPageBreak/>
        <w:t>сообщениями с использованием информационно-телекоммуникационной сети "Интернет";</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обращение - направленное в </w:t>
      </w:r>
      <w:proofErr w:type="spellStart"/>
      <w:r w:rsidRPr="00243BF4">
        <w:rPr>
          <w:rFonts w:ascii="Times New Roman" w:hAnsi="Times New Roman" w:cs="Times New Roman"/>
          <w:sz w:val="28"/>
          <w:szCs w:val="28"/>
        </w:rPr>
        <w:t>микрофинансовую</w:t>
      </w:r>
      <w:proofErr w:type="spellEnd"/>
      <w:r w:rsidRPr="00243BF4">
        <w:rPr>
          <w:rFonts w:ascii="Times New Roman" w:hAnsi="Times New Roman" w:cs="Times New Roman"/>
          <w:sz w:val="28"/>
          <w:szCs w:val="28"/>
        </w:rP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официальный сайт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 сайт в информационно-телекоммуникационной сети "Интернет", содержащий информацию о деятельности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электронный </w:t>
      </w:r>
      <w:proofErr w:type="gramStart"/>
      <w:r w:rsidRPr="00243BF4">
        <w:rPr>
          <w:rFonts w:ascii="Times New Roman" w:hAnsi="Times New Roman" w:cs="Times New Roman"/>
          <w:sz w:val="28"/>
          <w:szCs w:val="28"/>
        </w:rPr>
        <w:t>адрес</w:t>
      </w:r>
      <w:proofErr w:type="gramEnd"/>
      <w:r w:rsidRPr="00243BF4">
        <w:rPr>
          <w:rFonts w:ascii="Times New Roman" w:hAnsi="Times New Roman" w:cs="Times New Roman"/>
          <w:sz w:val="28"/>
          <w:szCs w:val="28"/>
        </w:rPr>
        <w:t xml:space="preserve"> которого включает доменное имя, права на которое принадлежат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w:t>
      </w:r>
      <w:proofErr w:type="spellStart"/>
      <w:r w:rsidRPr="00243BF4">
        <w:rPr>
          <w:rFonts w:ascii="Times New Roman" w:hAnsi="Times New Roman" w:cs="Times New Roman"/>
          <w:sz w:val="28"/>
          <w:szCs w:val="28"/>
        </w:rPr>
        <w:t>микрофинансовую</w:t>
      </w:r>
      <w:proofErr w:type="spellEnd"/>
      <w:r w:rsidRPr="00243BF4">
        <w:rPr>
          <w:rFonts w:ascii="Times New Roman" w:hAnsi="Times New Roman" w:cs="Times New Roman"/>
          <w:sz w:val="28"/>
          <w:szCs w:val="28"/>
        </w:rPr>
        <w:t xml:space="preserve"> организацию с намерением получить, получающее или получившее финансовую услугу;</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6) POS-</w:t>
      </w:r>
      <w:proofErr w:type="spellStart"/>
      <w:r w:rsidRPr="00243BF4">
        <w:rPr>
          <w:rFonts w:ascii="Times New Roman" w:hAnsi="Times New Roman" w:cs="Times New Roman"/>
          <w:sz w:val="28"/>
          <w:szCs w:val="28"/>
        </w:rPr>
        <w:t>микрозаем</w:t>
      </w:r>
      <w:proofErr w:type="spellEnd"/>
      <w:r w:rsidRPr="00243BF4">
        <w:rPr>
          <w:rFonts w:ascii="Times New Roman" w:hAnsi="Times New Roman" w:cs="Times New Roman"/>
          <w:sz w:val="28"/>
          <w:szCs w:val="28"/>
        </w:rPr>
        <w:t xml:space="preserve"> - денежные средства, предоставленные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на банковский счет продавца (исполнителя) товара (работы,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 xml:space="preserve">7) реструктуризация задолженности - решение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w:t>
      </w:r>
      <w:proofErr w:type="gramEnd"/>
      <w:r w:rsidRPr="00243BF4">
        <w:rPr>
          <w:rFonts w:ascii="Times New Roman" w:hAnsi="Times New Roman" w:cs="Times New Roman"/>
          <w:sz w:val="28"/>
          <w:szCs w:val="28"/>
        </w:rPr>
        <w:t xml:space="preserve"> мер по взысканию задолженности без ее прощения;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8) саморегулируемая организация - саморегулируемая организация в сфере финансового рынка, объединяющая </w:t>
      </w:r>
      <w:proofErr w:type="spellStart"/>
      <w:r w:rsidRPr="00243BF4">
        <w:rPr>
          <w:rFonts w:ascii="Times New Roman" w:hAnsi="Times New Roman" w:cs="Times New Roman"/>
          <w:sz w:val="28"/>
          <w:szCs w:val="28"/>
        </w:rPr>
        <w:t>микрофинансовые</w:t>
      </w:r>
      <w:proofErr w:type="spellEnd"/>
      <w:r w:rsidRPr="00243BF4">
        <w:rPr>
          <w:rFonts w:ascii="Times New Roman" w:hAnsi="Times New Roman" w:cs="Times New Roman"/>
          <w:sz w:val="28"/>
          <w:szCs w:val="28"/>
        </w:rPr>
        <w:t xml:space="preserve"> организации, действующая в соответствии с Федеральным </w:t>
      </w:r>
      <w:hyperlink r:id="rId12" w:history="1">
        <w:r w:rsidRPr="00243BF4">
          <w:rPr>
            <w:rFonts w:ascii="Times New Roman" w:hAnsi="Times New Roman" w:cs="Times New Roman"/>
            <w:sz w:val="28"/>
            <w:szCs w:val="28"/>
          </w:rPr>
          <w:t>законом</w:t>
        </w:r>
      </w:hyperlink>
      <w:r w:rsidRPr="00243BF4">
        <w:rPr>
          <w:rFonts w:ascii="Times New Roman" w:hAnsi="Times New Roman" w:cs="Times New Roman"/>
          <w:sz w:val="28"/>
          <w:szCs w:val="28"/>
        </w:rPr>
        <w:t xml:space="preserve"> от 13 июля 2015 года N 223-ФЗ "О саморегулируемых организациях в сфере финансового рынка";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C9569E">
      <w:pPr>
        <w:autoSpaceDE w:val="0"/>
        <w:autoSpaceDN w:val="0"/>
        <w:adjustRightInd w:val="0"/>
        <w:spacing w:after="0" w:line="240" w:lineRule="auto"/>
        <w:jc w:val="center"/>
        <w:outlineLvl w:val="0"/>
        <w:rPr>
          <w:rFonts w:ascii="Times New Roman" w:hAnsi="Times New Roman" w:cs="Times New Roman"/>
          <w:sz w:val="28"/>
          <w:szCs w:val="28"/>
        </w:rPr>
      </w:pPr>
      <w:r w:rsidRPr="00243BF4">
        <w:rPr>
          <w:rFonts w:ascii="Times New Roman" w:hAnsi="Times New Roman" w:cs="Times New Roman"/>
          <w:sz w:val="28"/>
          <w:szCs w:val="28"/>
        </w:rPr>
        <w:t>Глава 2. Правила предоставления информации получателю</w:t>
      </w:r>
    </w:p>
    <w:p w:rsidR="00C9569E" w:rsidRPr="00243BF4" w:rsidRDefault="00C9569E" w:rsidP="00C9569E">
      <w:pPr>
        <w:autoSpaceDE w:val="0"/>
        <w:autoSpaceDN w:val="0"/>
        <w:adjustRightInd w:val="0"/>
        <w:spacing w:after="0" w:line="240" w:lineRule="auto"/>
        <w:jc w:val="center"/>
        <w:rPr>
          <w:rFonts w:ascii="Times New Roman" w:hAnsi="Times New Roman" w:cs="Times New Roman"/>
          <w:sz w:val="28"/>
          <w:szCs w:val="28"/>
        </w:rPr>
      </w:pPr>
      <w:r w:rsidRPr="00243BF4">
        <w:rPr>
          <w:rFonts w:ascii="Times New Roman" w:hAnsi="Times New Roman" w:cs="Times New Roman"/>
          <w:sz w:val="28"/>
          <w:szCs w:val="28"/>
        </w:rPr>
        <w:t>финансовой услуги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39"/>
      <w:bookmarkEnd w:id="1"/>
      <w:r w:rsidRPr="00243BF4">
        <w:rPr>
          <w:rFonts w:ascii="Times New Roman" w:hAnsi="Times New Roman" w:cs="Times New Roman"/>
          <w:sz w:val="28"/>
          <w:szCs w:val="28"/>
        </w:rPr>
        <w:t>Статья 3. Минимальный объем информации, предоставляем</w:t>
      </w:r>
      <w:r w:rsidR="003C2B6E" w:rsidRPr="00243BF4">
        <w:rPr>
          <w:rFonts w:ascii="Times New Roman" w:hAnsi="Times New Roman" w:cs="Times New Roman"/>
          <w:sz w:val="28"/>
          <w:szCs w:val="28"/>
        </w:rPr>
        <w:t>ой получателю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В местах оказания финансовых услуг, в том числе на официальном сайте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случае если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деятельность осуществляется с использованием информационно-телекоммуникационной сети "Интернет"),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размещать следующую информацию:</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 xml:space="preserve">1) полное и (при наличии) сокращенное наименование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адрес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пределах места ее нахождения, адреса обособленных подразделений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режим работы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официальный сайт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(за исключением случаев, когда наличие официального сайта не является обязательным</w:t>
      </w:r>
      <w:proofErr w:type="gramEnd"/>
      <w:r w:rsidRPr="00243BF4">
        <w:rPr>
          <w:rFonts w:ascii="Times New Roman" w:hAnsi="Times New Roman" w:cs="Times New Roman"/>
          <w:sz w:val="28"/>
          <w:szCs w:val="28"/>
        </w:rPr>
        <w:t xml:space="preserve">), </w:t>
      </w:r>
      <w:proofErr w:type="gramStart"/>
      <w:r w:rsidRPr="00243BF4">
        <w:rPr>
          <w:rFonts w:ascii="Times New Roman" w:hAnsi="Times New Roman" w:cs="Times New Roman"/>
          <w:sz w:val="28"/>
          <w:szCs w:val="28"/>
        </w:rPr>
        <w:t xml:space="preserve">информацию об используемом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товарном знаке (при наличии), о факте привлечения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w:t>
      </w:r>
      <w:proofErr w:type="gramEnd"/>
      <w:r w:rsidRPr="00243BF4">
        <w:rPr>
          <w:rFonts w:ascii="Times New Roman" w:hAnsi="Times New Roman" w:cs="Times New Roman"/>
          <w:sz w:val="28"/>
          <w:szCs w:val="28"/>
        </w:rPr>
        <w:t xml:space="preserve"> исключения из членов саморегулируемой организации), а также текст настоящего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о финансовых услугах и дополнительных услугах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том числе оказываемых за дополнительную плату;</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об установленном в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ar49" w:history="1">
        <w:r w:rsidRPr="00243BF4">
          <w:rPr>
            <w:rFonts w:ascii="Times New Roman" w:hAnsi="Times New Roman" w:cs="Times New Roman"/>
            <w:sz w:val="28"/>
            <w:szCs w:val="28"/>
          </w:rPr>
          <w:t>пункту 2</w:t>
        </w:r>
      </w:hyperlink>
      <w:r w:rsidRPr="00243BF4">
        <w:rPr>
          <w:rFonts w:ascii="Times New Roman" w:hAnsi="Times New Roman" w:cs="Times New Roman"/>
          <w:sz w:val="28"/>
          <w:szCs w:val="28"/>
        </w:rPr>
        <w:t xml:space="preserve"> настоящей статьи;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5) о правах получателя финансовой услуги при осуществлении процедуры взыскания просроченной задолженности;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2" w:name="Par49"/>
      <w:bookmarkEnd w:id="2"/>
      <w:r w:rsidRPr="00243BF4">
        <w:rPr>
          <w:rFonts w:ascii="Times New Roman" w:hAnsi="Times New Roman" w:cs="Times New Roman"/>
          <w:sz w:val="28"/>
          <w:szCs w:val="28"/>
        </w:rPr>
        <w:t xml:space="preserve">2.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информацию о том, что привлекаемые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информацию о рисках невозврата денежных средств, привлекаемых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соразмерность долговой нагрузки получателя финансовой услуги с текущим финансовым положением;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предполагаемые сроки и суммы поступления денежных сре</w:t>
      </w:r>
      <w:proofErr w:type="gramStart"/>
      <w:r w:rsidRPr="00243BF4">
        <w:rPr>
          <w:rFonts w:ascii="Times New Roman" w:hAnsi="Times New Roman" w:cs="Times New Roman"/>
          <w:sz w:val="28"/>
          <w:szCs w:val="28"/>
        </w:rPr>
        <w:t>дств дл</w:t>
      </w:r>
      <w:proofErr w:type="gramEnd"/>
      <w:r w:rsidRPr="00243BF4">
        <w:rPr>
          <w:rFonts w:ascii="Times New Roman" w:hAnsi="Times New Roman" w:cs="Times New Roman"/>
          <w:sz w:val="28"/>
          <w:szCs w:val="28"/>
        </w:rPr>
        <w:t>я исполнения своих обязательств по договору об оказании финансовой услуги (периодичность выплаты заработной платы, получения иных доходов);</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 xml:space="preserve">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w:t>
      </w:r>
      <w:r w:rsidRPr="00243BF4">
        <w:rPr>
          <w:rFonts w:ascii="Times New Roman" w:hAnsi="Times New Roman" w:cs="Times New Roman"/>
          <w:sz w:val="28"/>
          <w:szCs w:val="28"/>
        </w:rPr>
        <w:lastRenderedPageBreak/>
        <w:t>здоровья получателя финансовой услуги, которое способно негативно повлиять на трудоустройство и, соответственно, получение дохода).</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соответствии с </w:t>
      </w:r>
      <w:hyperlink w:anchor="Par131" w:history="1">
        <w:r w:rsidRPr="00243BF4">
          <w:rPr>
            <w:rFonts w:ascii="Times New Roman" w:hAnsi="Times New Roman" w:cs="Times New Roman"/>
            <w:sz w:val="28"/>
            <w:szCs w:val="28"/>
          </w:rPr>
          <w:t>пунктом 1 статьи 9</w:t>
        </w:r>
      </w:hyperlink>
      <w:r w:rsidRPr="00243BF4">
        <w:rPr>
          <w:rFonts w:ascii="Times New Roman" w:hAnsi="Times New Roman" w:cs="Times New Roman"/>
          <w:sz w:val="28"/>
          <w:szCs w:val="28"/>
        </w:rPr>
        <w:t xml:space="preserve"> настоящего Стандарта, могут оказать влияние на индивидуальные условия заключаемого договора потребительского займа.</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4. Принципы и порядок предоставления информац</w:t>
      </w:r>
      <w:r w:rsidR="003C2B6E" w:rsidRPr="00243BF4">
        <w:rPr>
          <w:rFonts w:ascii="Times New Roman" w:hAnsi="Times New Roman" w:cs="Times New Roman"/>
          <w:sz w:val="28"/>
          <w:szCs w:val="28"/>
        </w:rPr>
        <w:t>ии получателям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Информация, указанная в </w:t>
      </w:r>
      <w:hyperlink w:anchor="Par39" w:history="1">
        <w:r w:rsidRPr="00243BF4">
          <w:rPr>
            <w:rFonts w:ascii="Times New Roman" w:hAnsi="Times New Roman" w:cs="Times New Roman"/>
            <w:sz w:val="28"/>
            <w:szCs w:val="28"/>
          </w:rPr>
          <w:t>статье 3</w:t>
        </w:r>
      </w:hyperlink>
      <w:r w:rsidRPr="00243BF4">
        <w:rPr>
          <w:rFonts w:ascii="Times New Roman" w:hAnsi="Times New Roman" w:cs="Times New Roman"/>
          <w:sz w:val="28"/>
          <w:szCs w:val="28"/>
        </w:rPr>
        <w:t xml:space="preserve"> настоящего Стандарта, доводится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до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на равных правах и в равном объеме для всех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бесплатно, с учетом </w:t>
      </w:r>
      <w:hyperlink w:anchor="Par69" w:history="1">
        <w:r w:rsidRPr="00243BF4">
          <w:rPr>
            <w:rFonts w:ascii="Times New Roman" w:hAnsi="Times New Roman" w:cs="Times New Roman"/>
            <w:sz w:val="28"/>
            <w:szCs w:val="28"/>
          </w:rPr>
          <w:t>пункта 3</w:t>
        </w:r>
      </w:hyperlink>
      <w:r w:rsidRPr="00243BF4">
        <w:rPr>
          <w:rFonts w:ascii="Times New Roman" w:hAnsi="Times New Roman" w:cs="Times New Roman"/>
          <w:sz w:val="28"/>
          <w:szCs w:val="28"/>
        </w:rPr>
        <w:t xml:space="preserve"> настоящей статьи;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на русском языке, и дополнительно, по усмотрению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на государственных языках субъектов Российской Федерации и (или) родных языках народов Российской Федерации;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в доступной форме, обеспечивающей разъяснение специальных терминов (в случае их наличия). В частности,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5) в соответствии с обстоятельствами на момент предоставления;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3" w:history="1">
        <w:r w:rsidRPr="00243BF4">
          <w:rPr>
            <w:rFonts w:ascii="Times New Roman" w:hAnsi="Times New Roman" w:cs="Times New Roman"/>
            <w:sz w:val="28"/>
            <w:szCs w:val="28"/>
          </w:rPr>
          <w:t>правилами и нормативами</w:t>
        </w:r>
      </w:hyperlink>
      <w:r w:rsidRPr="00243BF4">
        <w:rPr>
          <w:rFonts w:ascii="Times New Roman" w:hAnsi="Times New Roman" w:cs="Times New Roman"/>
          <w:sz w:val="28"/>
          <w:szCs w:val="28"/>
        </w:rPr>
        <w:t xml:space="preserve"> "Гигиенические требования к изданиям книжным для взрослых. СанПиН 1.2.1253-03", </w:t>
      </w:r>
      <w:proofErr w:type="gramStart"/>
      <w:r w:rsidRPr="00243BF4">
        <w:rPr>
          <w:rFonts w:ascii="Times New Roman" w:hAnsi="Times New Roman" w:cs="Times New Roman"/>
          <w:sz w:val="28"/>
          <w:szCs w:val="28"/>
        </w:rPr>
        <w:t>утвержденными</w:t>
      </w:r>
      <w:proofErr w:type="gramEnd"/>
      <w:r w:rsidRPr="00243BF4">
        <w:rPr>
          <w:rFonts w:ascii="Times New Roman" w:hAnsi="Times New Roman" w:cs="Times New Roman"/>
          <w:sz w:val="28"/>
          <w:szCs w:val="28"/>
        </w:rPr>
        <w:t xml:space="preserve"> Главным государственным санитарным врачом Российской Федерации 30 марта 2003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w:t>
      </w:r>
      <w:proofErr w:type="gramStart"/>
      <w:r w:rsidRPr="00243BF4">
        <w:rPr>
          <w:rFonts w:ascii="Times New Roman" w:hAnsi="Times New Roman" w:cs="Times New Roman"/>
          <w:sz w:val="28"/>
          <w:szCs w:val="28"/>
        </w:rPr>
        <w:t xml:space="preserve">Для предоставления информации получателю финансовой услуги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(при наличии последнего).</w:t>
      </w:r>
      <w:proofErr w:type="gramEnd"/>
      <w:r w:rsidRPr="00243BF4">
        <w:rPr>
          <w:rFonts w:ascii="Times New Roman" w:hAnsi="Times New Roman" w:cs="Times New Roman"/>
          <w:sz w:val="28"/>
          <w:szCs w:val="28"/>
        </w:rPr>
        <w:t xml:space="preserve">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 w:name="Par69"/>
      <w:bookmarkEnd w:id="3"/>
      <w:r w:rsidRPr="00243BF4">
        <w:rPr>
          <w:rFonts w:ascii="Times New Roman" w:hAnsi="Times New Roman" w:cs="Times New Roman"/>
          <w:sz w:val="28"/>
          <w:szCs w:val="28"/>
        </w:rPr>
        <w:t xml:space="preserve">3. </w:t>
      </w:r>
      <w:proofErr w:type="spellStart"/>
      <w:proofErr w:type="gram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по договору потребительского микрозайма обязана бесплатно (но не более одного раза по одному договору </w:t>
      </w:r>
      <w:r w:rsidRPr="00243BF4">
        <w:rPr>
          <w:rFonts w:ascii="Times New Roman" w:hAnsi="Times New Roman" w:cs="Times New Roman"/>
          <w:sz w:val="28"/>
          <w:szCs w:val="28"/>
        </w:rPr>
        <w:lastRenderedPageBreak/>
        <w:t xml:space="preserve">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копии следующих документов или обосновать невозможность предоставления таких документов:</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4" w:name="Par70"/>
      <w:bookmarkEnd w:id="4"/>
      <w:r w:rsidRPr="00243BF4">
        <w:rPr>
          <w:rFonts w:ascii="Times New Roman" w:hAnsi="Times New Roman" w:cs="Times New Roman"/>
          <w:sz w:val="28"/>
          <w:szCs w:val="28"/>
        </w:rPr>
        <w:t>1) подписанный сторонами документ, содержащий индивидуальные условия договора об оказании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5" w:name="Par71"/>
      <w:bookmarkEnd w:id="5"/>
      <w:r w:rsidRPr="00243BF4">
        <w:rPr>
          <w:rFonts w:ascii="Times New Roman" w:hAnsi="Times New Roman" w:cs="Times New Roman"/>
          <w:sz w:val="28"/>
          <w:szCs w:val="28"/>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w:t>
      </w:r>
      <w:proofErr w:type="gramStart"/>
      <w:r w:rsidRPr="00243BF4">
        <w:rPr>
          <w:rFonts w:ascii="Times New Roman" w:hAnsi="Times New Roman" w:cs="Times New Roman"/>
          <w:sz w:val="28"/>
          <w:szCs w:val="28"/>
        </w:rPr>
        <w:t>дств в п</w:t>
      </w:r>
      <w:proofErr w:type="gramEnd"/>
      <w:r w:rsidRPr="00243BF4">
        <w:rPr>
          <w:rFonts w:ascii="Times New Roman" w:hAnsi="Times New Roman" w:cs="Times New Roman"/>
          <w:sz w:val="28"/>
          <w:szCs w:val="28"/>
        </w:rPr>
        <w:t>ользу получателя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6" w:name="Par73"/>
      <w:bookmarkEnd w:id="6"/>
      <w:r w:rsidRPr="00243BF4">
        <w:rPr>
          <w:rFonts w:ascii="Times New Roman" w:hAnsi="Times New Roman" w:cs="Times New Roman"/>
          <w:sz w:val="28"/>
          <w:szCs w:val="28"/>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7" w:name="Par74"/>
      <w:bookmarkEnd w:id="7"/>
      <w:r w:rsidRPr="00243BF4">
        <w:rPr>
          <w:rFonts w:ascii="Times New Roman" w:hAnsi="Times New Roman" w:cs="Times New Roman"/>
          <w:sz w:val="28"/>
          <w:szCs w:val="28"/>
        </w:rPr>
        <w:t>5) документ, подтверждающий полное исполнение получателем финансовой услуги обязательств по договору об оказании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w:t>
      </w:r>
      <w:proofErr w:type="gramStart"/>
      <w:r w:rsidRPr="00243BF4">
        <w:rPr>
          <w:rFonts w:ascii="Times New Roman" w:hAnsi="Times New Roman" w:cs="Times New Roman"/>
          <w:sz w:val="28"/>
          <w:szCs w:val="28"/>
        </w:rPr>
        <w:t xml:space="preserve">В случае если документы, указанные в </w:t>
      </w:r>
      <w:hyperlink w:anchor="Par70" w:history="1">
        <w:r w:rsidRPr="00243BF4">
          <w:rPr>
            <w:rFonts w:ascii="Times New Roman" w:hAnsi="Times New Roman" w:cs="Times New Roman"/>
            <w:sz w:val="28"/>
            <w:szCs w:val="28"/>
          </w:rPr>
          <w:t>подпунктах 1</w:t>
        </w:r>
      </w:hyperlink>
      <w:r w:rsidRPr="00243BF4">
        <w:rPr>
          <w:rFonts w:ascii="Times New Roman" w:hAnsi="Times New Roman" w:cs="Times New Roman"/>
          <w:sz w:val="28"/>
          <w:szCs w:val="28"/>
        </w:rPr>
        <w:t xml:space="preserve">, </w:t>
      </w:r>
      <w:hyperlink w:anchor="Par71" w:history="1">
        <w:r w:rsidRPr="00243BF4">
          <w:rPr>
            <w:rFonts w:ascii="Times New Roman" w:hAnsi="Times New Roman" w:cs="Times New Roman"/>
            <w:sz w:val="28"/>
            <w:szCs w:val="28"/>
          </w:rPr>
          <w:t>2</w:t>
        </w:r>
      </w:hyperlink>
      <w:r w:rsidRPr="00243BF4">
        <w:rPr>
          <w:rFonts w:ascii="Times New Roman" w:hAnsi="Times New Roman" w:cs="Times New Roman"/>
          <w:sz w:val="28"/>
          <w:szCs w:val="28"/>
        </w:rPr>
        <w:t xml:space="preserve"> и </w:t>
      </w:r>
      <w:hyperlink w:anchor="Par73" w:history="1">
        <w:r w:rsidRPr="00243BF4">
          <w:rPr>
            <w:rFonts w:ascii="Times New Roman" w:hAnsi="Times New Roman" w:cs="Times New Roman"/>
            <w:sz w:val="28"/>
            <w:szCs w:val="28"/>
          </w:rPr>
          <w:t>4 пункта 3</w:t>
        </w:r>
      </w:hyperlink>
      <w:r w:rsidRPr="00243BF4">
        <w:rPr>
          <w:rFonts w:ascii="Times New Roman" w:hAnsi="Times New Roman" w:cs="Times New Roman"/>
          <w:sz w:val="28"/>
          <w:szCs w:val="28"/>
        </w:rPr>
        <w:t xml:space="preserve"> настоящей статьи, были подписаны получателем финансовой услуги аналогом собственноручной подписи (включая электронную подпись),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и получателем финансовой услуги обязательств по договору об оказании финансовой</w:t>
      </w:r>
      <w:proofErr w:type="gramEnd"/>
      <w:r w:rsidRPr="00243BF4">
        <w:rPr>
          <w:rFonts w:ascii="Times New Roman" w:hAnsi="Times New Roman" w:cs="Times New Roman"/>
          <w:sz w:val="28"/>
          <w:szCs w:val="28"/>
        </w:rPr>
        <w:t xml:space="preserve">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Документы, указанные в </w:t>
      </w:r>
      <w:hyperlink w:anchor="Par69" w:history="1">
        <w:r w:rsidRPr="00243BF4">
          <w:rPr>
            <w:rFonts w:ascii="Times New Roman" w:hAnsi="Times New Roman" w:cs="Times New Roman"/>
            <w:sz w:val="28"/>
            <w:szCs w:val="28"/>
          </w:rPr>
          <w:t>пункте 3</w:t>
        </w:r>
      </w:hyperlink>
      <w:r w:rsidRPr="00243BF4">
        <w:rPr>
          <w:rFonts w:ascii="Times New Roman" w:hAnsi="Times New Roman" w:cs="Times New Roman"/>
          <w:sz w:val="28"/>
          <w:szCs w:val="28"/>
        </w:rP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4" w:history="1">
        <w:r w:rsidRPr="00243BF4">
          <w:rPr>
            <w:rFonts w:ascii="Times New Roman" w:hAnsi="Times New Roman" w:cs="Times New Roman"/>
            <w:sz w:val="28"/>
            <w:szCs w:val="28"/>
          </w:rPr>
          <w:t>правилами и нормативами</w:t>
        </w:r>
      </w:hyperlink>
      <w:r w:rsidRPr="00243BF4">
        <w:rPr>
          <w:rFonts w:ascii="Times New Roman" w:hAnsi="Times New Roman" w:cs="Times New Roman"/>
          <w:sz w:val="28"/>
          <w:szCs w:val="28"/>
        </w:rPr>
        <w:t xml:space="preserve"> "Гигиенические требования к изданиям книжным для взрослых. СанПиН 1.2.1253-03", </w:t>
      </w:r>
      <w:proofErr w:type="gramStart"/>
      <w:r w:rsidRPr="00243BF4">
        <w:rPr>
          <w:rFonts w:ascii="Times New Roman" w:hAnsi="Times New Roman" w:cs="Times New Roman"/>
          <w:sz w:val="28"/>
          <w:szCs w:val="28"/>
        </w:rPr>
        <w:t>утвержденными</w:t>
      </w:r>
      <w:proofErr w:type="gramEnd"/>
      <w:r w:rsidRPr="00243BF4">
        <w:rPr>
          <w:rFonts w:ascii="Times New Roman" w:hAnsi="Times New Roman" w:cs="Times New Roman"/>
          <w:sz w:val="28"/>
          <w:szCs w:val="28"/>
        </w:rPr>
        <w:t xml:space="preserve"> Главным государственным санитарным врачом Российской Федерации 30 марта 2003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6. Документы, указанные в </w:t>
      </w:r>
      <w:hyperlink w:anchor="Par70" w:history="1">
        <w:r w:rsidRPr="00243BF4">
          <w:rPr>
            <w:rFonts w:ascii="Times New Roman" w:hAnsi="Times New Roman" w:cs="Times New Roman"/>
            <w:sz w:val="28"/>
            <w:szCs w:val="28"/>
          </w:rPr>
          <w:t>подпунктах 1</w:t>
        </w:r>
      </w:hyperlink>
      <w:r w:rsidRPr="00243BF4">
        <w:rPr>
          <w:rFonts w:ascii="Times New Roman" w:hAnsi="Times New Roman" w:cs="Times New Roman"/>
          <w:sz w:val="28"/>
          <w:szCs w:val="28"/>
        </w:rPr>
        <w:t xml:space="preserve"> - </w:t>
      </w:r>
      <w:hyperlink w:anchor="Par73" w:history="1">
        <w:r w:rsidRPr="00243BF4">
          <w:rPr>
            <w:rFonts w:ascii="Times New Roman" w:hAnsi="Times New Roman" w:cs="Times New Roman"/>
            <w:sz w:val="28"/>
            <w:szCs w:val="28"/>
          </w:rPr>
          <w:t>4 пункта 3</w:t>
        </w:r>
      </w:hyperlink>
      <w:r w:rsidRPr="00243BF4">
        <w:rPr>
          <w:rFonts w:ascii="Times New Roman" w:hAnsi="Times New Roman" w:cs="Times New Roman"/>
          <w:sz w:val="28"/>
          <w:szCs w:val="28"/>
        </w:rP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ar74" w:history="1">
        <w:r w:rsidRPr="00243BF4">
          <w:rPr>
            <w:rFonts w:ascii="Times New Roman" w:hAnsi="Times New Roman" w:cs="Times New Roman"/>
            <w:sz w:val="28"/>
            <w:szCs w:val="28"/>
          </w:rPr>
          <w:t>подпункте 5 пункта 3</w:t>
        </w:r>
      </w:hyperlink>
      <w:r w:rsidRPr="00243BF4">
        <w:rPr>
          <w:rFonts w:ascii="Times New Roman" w:hAnsi="Times New Roman" w:cs="Times New Roman"/>
          <w:sz w:val="28"/>
          <w:szCs w:val="28"/>
        </w:rP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ar69" w:history="1">
        <w:r w:rsidRPr="00243BF4">
          <w:rPr>
            <w:rFonts w:ascii="Times New Roman" w:hAnsi="Times New Roman" w:cs="Times New Roman"/>
            <w:sz w:val="28"/>
            <w:szCs w:val="28"/>
          </w:rPr>
          <w:t>пункте 3</w:t>
        </w:r>
      </w:hyperlink>
      <w:r w:rsidRPr="00243BF4">
        <w:rPr>
          <w:rFonts w:ascii="Times New Roman" w:hAnsi="Times New Roman" w:cs="Times New Roman"/>
          <w:sz w:val="28"/>
          <w:szCs w:val="28"/>
        </w:rP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увеличивается на срок, необходимый для запроса этого документа, однако не более чем на 5 </w:t>
      </w:r>
      <w:r w:rsidRPr="00243BF4">
        <w:rPr>
          <w:rFonts w:ascii="Times New Roman" w:hAnsi="Times New Roman" w:cs="Times New Roman"/>
          <w:sz w:val="28"/>
          <w:szCs w:val="28"/>
        </w:rPr>
        <w:lastRenderedPageBreak/>
        <w:t xml:space="preserve">(пять)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вправе предоставить указанные в </w:t>
      </w:r>
      <w:hyperlink w:anchor="Par69" w:history="1">
        <w:r w:rsidRPr="00243BF4">
          <w:rPr>
            <w:rFonts w:ascii="Times New Roman" w:hAnsi="Times New Roman" w:cs="Times New Roman"/>
            <w:sz w:val="28"/>
            <w:szCs w:val="28"/>
          </w:rPr>
          <w:t>пункте 3</w:t>
        </w:r>
      </w:hyperlink>
      <w:r w:rsidRPr="00243BF4">
        <w:rPr>
          <w:rFonts w:ascii="Times New Roman" w:hAnsi="Times New Roman" w:cs="Times New Roman"/>
          <w:sz w:val="28"/>
          <w:szCs w:val="28"/>
        </w:rPr>
        <w:t xml:space="preserve"> настоящей статьи документы при ответе на такое обращение в срок, указанный в </w:t>
      </w:r>
      <w:hyperlink w:anchor="Par293" w:history="1">
        <w:r w:rsidRPr="00243BF4">
          <w:rPr>
            <w:rFonts w:ascii="Times New Roman" w:hAnsi="Times New Roman" w:cs="Times New Roman"/>
            <w:sz w:val="28"/>
            <w:szCs w:val="28"/>
          </w:rPr>
          <w:t>пункте 3 статьи 19</w:t>
        </w:r>
      </w:hyperlink>
      <w:r w:rsidRPr="00243BF4">
        <w:rPr>
          <w:rFonts w:ascii="Times New Roman" w:hAnsi="Times New Roman" w:cs="Times New Roman"/>
          <w:sz w:val="28"/>
          <w:szCs w:val="28"/>
        </w:rPr>
        <w:t xml:space="preserve"> настоящего Стандарта.</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5. Особенности предоставления информации на официальном са</w:t>
      </w:r>
      <w:r w:rsidR="003C2B6E" w:rsidRPr="00243BF4">
        <w:rPr>
          <w:rFonts w:ascii="Times New Roman" w:hAnsi="Times New Roman" w:cs="Times New Roman"/>
          <w:sz w:val="28"/>
          <w:szCs w:val="28"/>
        </w:rPr>
        <w:t xml:space="preserve">йте </w:t>
      </w:r>
      <w:proofErr w:type="spellStart"/>
      <w:r w:rsidR="003C2B6E" w:rsidRPr="00243BF4">
        <w:rPr>
          <w:rFonts w:ascii="Times New Roman" w:hAnsi="Times New Roman" w:cs="Times New Roman"/>
          <w:sz w:val="28"/>
          <w:szCs w:val="28"/>
        </w:rPr>
        <w:t>микрофинансовой</w:t>
      </w:r>
      <w:proofErr w:type="spellEnd"/>
      <w:r w:rsidR="003C2B6E" w:rsidRPr="00243BF4">
        <w:rPr>
          <w:rFonts w:ascii="Times New Roman" w:hAnsi="Times New Roman" w:cs="Times New Roman"/>
          <w:sz w:val="28"/>
          <w:szCs w:val="28"/>
        </w:rPr>
        <w:t xml:space="preserve"> организации.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Наличие официального сайта является обязательным для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компании.</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w:t>
      </w:r>
      <w:proofErr w:type="spellStart"/>
      <w:r w:rsidRPr="00243BF4">
        <w:rPr>
          <w:rFonts w:ascii="Times New Roman" w:hAnsi="Times New Roman" w:cs="Times New Roman"/>
          <w:sz w:val="28"/>
          <w:szCs w:val="28"/>
        </w:rPr>
        <w:t>Микрофинансовым</w:t>
      </w:r>
      <w:proofErr w:type="spellEnd"/>
      <w:r w:rsidRPr="00243BF4">
        <w:rPr>
          <w:rFonts w:ascii="Times New Roman" w:hAnsi="Times New Roman" w:cs="Times New Roman"/>
          <w:sz w:val="28"/>
          <w:szCs w:val="28"/>
        </w:rPr>
        <w:t xml:space="preserve"> организациям рекомендуется обеспечить наличие специальной версии офици</w:t>
      </w:r>
      <w:r w:rsidR="003C2B6E" w:rsidRPr="00243BF4">
        <w:rPr>
          <w:rFonts w:ascii="Times New Roman" w:hAnsi="Times New Roman" w:cs="Times New Roman"/>
          <w:sz w:val="28"/>
          <w:szCs w:val="28"/>
        </w:rPr>
        <w:t xml:space="preserve">ального сайта для </w:t>
      </w:r>
      <w:proofErr w:type="gramStart"/>
      <w:r w:rsidR="003C2B6E" w:rsidRPr="00243BF4">
        <w:rPr>
          <w:rFonts w:ascii="Times New Roman" w:hAnsi="Times New Roman" w:cs="Times New Roman"/>
          <w:sz w:val="28"/>
          <w:szCs w:val="28"/>
        </w:rPr>
        <w:t>слабовидящих</w:t>
      </w:r>
      <w:proofErr w:type="gramEnd"/>
      <w:r w:rsidR="003C2B6E"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8" w:name="Par85"/>
      <w:bookmarkEnd w:id="8"/>
      <w:r w:rsidRPr="00243BF4">
        <w:rPr>
          <w:rFonts w:ascii="Times New Roman" w:hAnsi="Times New Roman" w:cs="Times New Roman"/>
          <w:sz w:val="28"/>
          <w:szCs w:val="28"/>
        </w:rPr>
        <w:t xml:space="preserve">3. Официальный сайт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Информация, размещаемая на официальном сайте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должна отвечать следующим требованиям: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bookmarkStart w:id="9" w:name="Par90"/>
      <w:bookmarkEnd w:id="9"/>
      <w:r w:rsidRPr="00243BF4">
        <w:rPr>
          <w:rFonts w:ascii="Times New Roman" w:hAnsi="Times New Roman" w:cs="Times New Roman"/>
          <w:sz w:val="28"/>
          <w:szCs w:val="28"/>
        </w:rPr>
        <w:t xml:space="preserve">5. </w:t>
      </w:r>
      <w:proofErr w:type="gramStart"/>
      <w:r w:rsidRPr="00243BF4">
        <w:rPr>
          <w:rFonts w:ascii="Times New Roman" w:hAnsi="Times New Roman" w:cs="Times New Roman"/>
          <w:sz w:val="28"/>
          <w:szCs w:val="28"/>
        </w:rPr>
        <w:t xml:space="preserve">Раздел официального сайта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с информацией об этой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и условиях оказываемых ею финансовых услуг, подлежащей раскрытию в соответствии с Федеральным </w:t>
      </w:r>
      <w:hyperlink r:id="rId15" w:history="1">
        <w:r w:rsidRPr="00243BF4">
          <w:rPr>
            <w:rFonts w:ascii="Times New Roman" w:hAnsi="Times New Roman" w:cs="Times New Roman"/>
            <w:sz w:val="28"/>
            <w:szCs w:val="28"/>
          </w:rPr>
          <w:t>законом</w:t>
        </w:r>
      </w:hyperlink>
      <w:r w:rsidRPr="00243BF4">
        <w:rPr>
          <w:rFonts w:ascii="Times New Roman" w:hAnsi="Times New Roman" w:cs="Times New Roman"/>
          <w:sz w:val="28"/>
          <w:szCs w:val="28"/>
        </w:rPr>
        <w:t xml:space="preserve"> от 21 декабря 2013 года N 353-ФЗ "О потребительском кредите (займе)", Федеральным </w:t>
      </w:r>
      <w:hyperlink r:id="rId16" w:history="1">
        <w:r w:rsidRPr="00243BF4">
          <w:rPr>
            <w:rFonts w:ascii="Times New Roman" w:hAnsi="Times New Roman" w:cs="Times New Roman"/>
            <w:sz w:val="28"/>
            <w:szCs w:val="28"/>
          </w:rPr>
          <w:t>законом</w:t>
        </w:r>
      </w:hyperlink>
      <w:r w:rsidRPr="00243BF4">
        <w:rPr>
          <w:rFonts w:ascii="Times New Roman" w:hAnsi="Times New Roman" w:cs="Times New Roman"/>
          <w:sz w:val="28"/>
          <w:szCs w:val="28"/>
        </w:rPr>
        <w:t xml:space="preserve"> от 2 июля 2010 года N 151-ФЗ "О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деятельности и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организациях", иными федеральными законами Российской Федерации, а также принятыми в соответствии</w:t>
      </w:r>
      <w:proofErr w:type="gramEnd"/>
      <w:r w:rsidRPr="00243BF4">
        <w:rPr>
          <w:rFonts w:ascii="Times New Roman" w:hAnsi="Times New Roman" w:cs="Times New Roman"/>
          <w:sz w:val="28"/>
          <w:szCs w:val="28"/>
        </w:rPr>
        <w:t xml:space="preserve"> с ними нормативными актами, должен быть круглосуточно доступен для автоматической (без участия человека) </w:t>
      </w:r>
      <w:r w:rsidRPr="00243BF4">
        <w:rPr>
          <w:rFonts w:ascii="Times New Roman" w:hAnsi="Times New Roman" w:cs="Times New Roman"/>
          <w:sz w:val="28"/>
          <w:szCs w:val="28"/>
        </w:rPr>
        <w:lastRenderedPageBreak/>
        <w:t>обработки информационными системами в один переход по гиперссылкам с главной страницы официального сай</w:t>
      </w:r>
      <w:r w:rsidR="003C2B6E" w:rsidRPr="00243BF4">
        <w:rPr>
          <w:rFonts w:ascii="Times New Roman" w:hAnsi="Times New Roman" w:cs="Times New Roman"/>
          <w:sz w:val="28"/>
          <w:szCs w:val="28"/>
        </w:rPr>
        <w:t xml:space="preserve">та </w:t>
      </w:r>
      <w:proofErr w:type="spellStart"/>
      <w:r w:rsidR="003C2B6E" w:rsidRPr="00243BF4">
        <w:rPr>
          <w:rFonts w:ascii="Times New Roman" w:hAnsi="Times New Roman" w:cs="Times New Roman"/>
          <w:sz w:val="28"/>
          <w:szCs w:val="28"/>
        </w:rPr>
        <w:t>микрофинансовой</w:t>
      </w:r>
      <w:proofErr w:type="spellEnd"/>
      <w:r w:rsidR="003C2B6E" w:rsidRPr="00243BF4">
        <w:rPr>
          <w:rFonts w:ascii="Times New Roman" w:hAnsi="Times New Roman" w:cs="Times New Roman"/>
          <w:sz w:val="28"/>
          <w:szCs w:val="28"/>
        </w:rPr>
        <w:t xml:space="preserve"> организации.</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bookmarkStart w:id="10" w:name="Par93"/>
      <w:bookmarkEnd w:id="10"/>
      <w:r w:rsidRPr="00243BF4">
        <w:rPr>
          <w:rFonts w:ascii="Times New Roman" w:hAnsi="Times New Roman" w:cs="Times New Roman"/>
          <w:sz w:val="28"/>
          <w:szCs w:val="28"/>
        </w:rPr>
        <w:t xml:space="preserve">6. </w:t>
      </w:r>
      <w:proofErr w:type="gramStart"/>
      <w:r w:rsidRPr="00243BF4">
        <w:rPr>
          <w:rFonts w:ascii="Times New Roman" w:hAnsi="Times New Roman" w:cs="Times New Roman"/>
          <w:sz w:val="28"/>
          <w:szCs w:val="28"/>
        </w:rPr>
        <w:t xml:space="preserve">Суммарная длительность перерывов в работе официального сайта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либо страницы в информационно-телекоммуникационной сети "Интернет", содержащих информацию, указанную в </w:t>
      </w:r>
      <w:hyperlink w:anchor="Par90" w:history="1">
        <w:r w:rsidRPr="00243BF4">
          <w:rPr>
            <w:rFonts w:ascii="Times New Roman" w:hAnsi="Times New Roman" w:cs="Times New Roman"/>
            <w:sz w:val="28"/>
            <w:szCs w:val="28"/>
          </w:rPr>
          <w:t>пункте 5</w:t>
        </w:r>
      </w:hyperlink>
      <w:r w:rsidRPr="00243BF4">
        <w:rPr>
          <w:rFonts w:ascii="Times New Roman" w:hAnsi="Times New Roman" w:cs="Times New Roman"/>
          <w:sz w:val="28"/>
          <w:szCs w:val="28"/>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rsidRPr="00243BF4">
        <w:rPr>
          <w:rFonts w:ascii="Times New Roman" w:hAnsi="Times New Roman" w:cs="Times New Roman"/>
          <w:sz w:val="28"/>
          <w:szCs w:val="28"/>
        </w:rPr>
        <w:t xml:space="preserve"> власти, и (или) сторонними организациями, имеющими техническую возможность фиксац</w:t>
      </w:r>
      <w:r w:rsidR="003C2B6E" w:rsidRPr="00243BF4">
        <w:rPr>
          <w:rFonts w:ascii="Times New Roman" w:hAnsi="Times New Roman" w:cs="Times New Roman"/>
          <w:sz w:val="28"/>
          <w:szCs w:val="28"/>
        </w:rPr>
        <w:t>ии таких действий третьих лиц).</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11" w:name="Par96"/>
      <w:bookmarkEnd w:id="11"/>
      <w:r w:rsidRPr="00243BF4">
        <w:rPr>
          <w:rFonts w:ascii="Times New Roman" w:hAnsi="Times New Roman" w:cs="Times New Roman"/>
          <w:sz w:val="28"/>
          <w:szCs w:val="28"/>
        </w:rPr>
        <w:t xml:space="preserve">7.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график платежей по договору потребительского займа, а в случае его изменения - с учетом изменений;</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структура и размер текущей задолженност</w:t>
      </w:r>
      <w:r w:rsidR="003C2B6E" w:rsidRPr="00243BF4">
        <w:rPr>
          <w:rFonts w:ascii="Times New Roman" w:hAnsi="Times New Roman" w:cs="Times New Roman"/>
          <w:sz w:val="28"/>
          <w:szCs w:val="28"/>
        </w:rPr>
        <w:t>и получателя финансовой услуги.</w:t>
      </w:r>
    </w:p>
    <w:p w:rsidR="003C2B6E" w:rsidRPr="00243BF4" w:rsidRDefault="003C2B6E" w:rsidP="003C2B6E">
      <w:pPr>
        <w:autoSpaceDE w:val="0"/>
        <w:autoSpaceDN w:val="0"/>
        <w:adjustRightInd w:val="0"/>
        <w:spacing w:after="0" w:line="240" w:lineRule="auto"/>
        <w:ind w:firstLine="540"/>
        <w:jc w:val="both"/>
        <w:rPr>
          <w:rFonts w:ascii="Times New Roman" w:hAnsi="Times New Roman" w:cs="Times New Roman"/>
          <w:sz w:val="28"/>
          <w:szCs w:val="28"/>
        </w:rPr>
      </w:pPr>
    </w:p>
    <w:p w:rsidR="00C9569E" w:rsidRPr="00243BF4" w:rsidRDefault="00C9569E" w:rsidP="00C9569E">
      <w:pPr>
        <w:autoSpaceDE w:val="0"/>
        <w:autoSpaceDN w:val="0"/>
        <w:adjustRightInd w:val="0"/>
        <w:spacing w:after="0" w:line="240" w:lineRule="auto"/>
        <w:jc w:val="center"/>
        <w:outlineLvl w:val="0"/>
        <w:rPr>
          <w:rFonts w:ascii="Times New Roman" w:hAnsi="Times New Roman" w:cs="Times New Roman"/>
          <w:sz w:val="28"/>
          <w:szCs w:val="28"/>
        </w:rPr>
      </w:pPr>
      <w:r w:rsidRPr="00243BF4">
        <w:rPr>
          <w:rFonts w:ascii="Times New Roman" w:hAnsi="Times New Roman" w:cs="Times New Roman"/>
          <w:sz w:val="28"/>
          <w:szCs w:val="28"/>
        </w:rPr>
        <w:t>Глава 3. Предоставление информации рекламного характера</w:t>
      </w:r>
    </w:p>
    <w:p w:rsidR="00C9569E" w:rsidRPr="00243BF4" w:rsidRDefault="00C9569E" w:rsidP="00C9569E">
      <w:pPr>
        <w:autoSpaceDE w:val="0"/>
        <w:autoSpaceDN w:val="0"/>
        <w:adjustRightInd w:val="0"/>
        <w:spacing w:after="0" w:line="240" w:lineRule="auto"/>
        <w:jc w:val="center"/>
        <w:rPr>
          <w:rFonts w:ascii="Times New Roman" w:hAnsi="Times New Roman" w:cs="Times New Roman"/>
          <w:sz w:val="28"/>
          <w:szCs w:val="28"/>
        </w:rPr>
      </w:pPr>
      <w:r w:rsidRPr="00243BF4">
        <w:rPr>
          <w:rFonts w:ascii="Times New Roman" w:hAnsi="Times New Roman" w:cs="Times New Roman"/>
          <w:sz w:val="28"/>
          <w:szCs w:val="28"/>
        </w:rPr>
        <w:t xml:space="preserve">о деятельности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C9569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 xml:space="preserve">Статья 6. Основные принципы предоставления информации рекламного характера о деятельности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w:t>
      </w:r>
      <w:r w:rsidRPr="00243BF4">
        <w:rPr>
          <w:rFonts w:ascii="Times New Roman" w:hAnsi="Times New Roman" w:cs="Times New Roman"/>
          <w:sz w:val="28"/>
          <w:szCs w:val="28"/>
        </w:rPr>
        <w:lastRenderedPageBreak/>
        <w:t>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 xml:space="preserve">Статья </w:t>
      </w:r>
      <w:r w:rsidR="003C2B6E" w:rsidRPr="00243BF4">
        <w:rPr>
          <w:rFonts w:ascii="Times New Roman" w:hAnsi="Times New Roman" w:cs="Times New Roman"/>
          <w:sz w:val="28"/>
          <w:szCs w:val="28"/>
        </w:rPr>
        <w:t xml:space="preserve">7. Особенности </w:t>
      </w:r>
      <w:proofErr w:type="gramStart"/>
      <w:r w:rsidR="003C2B6E" w:rsidRPr="00243BF4">
        <w:rPr>
          <w:rFonts w:ascii="Times New Roman" w:hAnsi="Times New Roman" w:cs="Times New Roman"/>
          <w:sz w:val="28"/>
          <w:szCs w:val="28"/>
        </w:rPr>
        <w:t>интернет-рекламы</w:t>
      </w:r>
      <w:proofErr w:type="gramEnd"/>
      <w:r w:rsidR="003C2B6E"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организация-рекламодатель не вправе использовать фирменное наименование и (или) товарный знак иной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качестве ключевых слов при размещении контекстной рекламы в информационно-телекоммуникационной сети "Интернет".</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243BF4">
        <w:rPr>
          <w:rFonts w:ascii="Times New Roman" w:hAnsi="Times New Roman" w:cs="Times New Roman"/>
          <w:sz w:val="28"/>
          <w:szCs w:val="28"/>
        </w:rPr>
        <w:t>клоакинг</w:t>
      </w:r>
      <w:proofErr w:type="spellEnd"/>
      <w:r w:rsidRPr="00243BF4">
        <w:rPr>
          <w:rFonts w:ascii="Times New Roman" w:hAnsi="Times New Roman" w:cs="Times New Roman"/>
          <w:sz w:val="28"/>
          <w:szCs w:val="28"/>
        </w:rPr>
        <w:t xml:space="preserve">) под официальный сайт другой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обнародованный ранее. </w:t>
      </w:r>
      <w:proofErr w:type="spellStart"/>
      <w:proofErr w:type="gram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243BF4">
        <w:rPr>
          <w:rFonts w:ascii="Times New Roman" w:hAnsi="Times New Roman" w:cs="Times New Roman"/>
          <w:sz w:val="28"/>
          <w:szCs w:val="28"/>
        </w:rPr>
        <w:t>клоакинга</w:t>
      </w:r>
      <w:proofErr w:type="spellEnd"/>
      <w:r w:rsidRPr="00243BF4">
        <w:rPr>
          <w:rFonts w:ascii="Times New Roman" w:hAnsi="Times New Roman" w:cs="Times New Roman"/>
          <w:sz w:val="28"/>
          <w:szCs w:val="28"/>
        </w:rPr>
        <w:t xml:space="preserve"> и с требованием об обеспечении защиты прав и интересов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под официальный сайт которой производится маскировка.</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sidRPr="00243BF4">
        <w:rPr>
          <w:rFonts w:ascii="Times New Roman" w:hAnsi="Times New Roman" w:cs="Times New Roman"/>
          <w:sz w:val="28"/>
          <w:szCs w:val="28"/>
        </w:rPr>
        <w:t>браузерные</w:t>
      </w:r>
      <w:proofErr w:type="spellEnd"/>
      <w:r w:rsidRPr="00243BF4">
        <w:rPr>
          <w:rFonts w:ascii="Times New Roman" w:hAnsi="Times New Roman" w:cs="Times New Roman"/>
          <w:sz w:val="28"/>
          <w:szCs w:val="28"/>
        </w:rPr>
        <w:t xml:space="preserve"> плагины).</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C9569E">
      <w:pPr>
        <w:autoSpaceDE w:val="0"/>
        <w:autoSpaceDN w:val="0"/>
        <w:adjustRightInd w:val="0"/>
        <w:spacing w:after="0" w:line="240" w:lineRule="auto"/>
        <w:jc w:val="center"/>
        <w:outlineLvl w:val="0"/>
        <w:rPr>
          <w:rFonts w:ascii="Times New Roman" w:hAnsi="Times New Roman" w:cs="Times New Roman"/>
          <w:sz w:val="28"/>
          <w:szCs w:val="28"/>
        </w:rPr>
      </w:pPr>
      <w:bookmarkStart w:id="12" w:name="Par117"/>
      <w:bookmarkEnd w:id="12"/>
      <w:r w:rsidRPr="00243BF4">
        <w:rPr>
          <w:rFonts w:ascii="Times New Roman" w:hAnsi="Times New Roman" w:cs="Times New Roman"/>
          <w:sz w:val="28"/>
          <w:szCs w:val="28"/>
        </w:rPr>
        <w:t xml:space="preserve">Глава 4. Правила взаимодействия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w:t>
      </w:r>
    </w:p>
    <w:p w:rsidR="00C9569E" w:rsidRPr="00243BF4" w:rsidRDefault="003C2B6E" w:rsidP="003C2B6E">
      <w:pPr>
        <w:autoSpaceDE w:val="0"/>
        <w:autoSpaceDN w:val="0"/>
        <w:adjustRightInd w:val="0"/>
        <w:spacing w:after="0" w:line="240" w:lineRule="auto"/>
        <w:jc w:val="center"/>
        <w:rPr>
          <w:rFonts w:ascii="Times New Roman" w:hAnsi="Times New Roman" w:cs="Times New Roman"/>
          <w:sz w:val="28"/>
          <w:szCs w:val="28"/>
        </w:rPr>
      </w:pPr>
      <w:r w:rsidRPr="00243BF4">
        <w:rPr>
          <w:rFonts w:ascii="Times New Roman" w:hAnsi="Times New Roman" w:cs="Times New Roman"/>
          <w:sz w:val="28"/>
          <w:szCs w:val="28"/>
        </w:rPr>
        <w:t>с получателями финансовых услуг</w:t>
      </w: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 xml:space="preserve">Статья 8. Общие правила взаимодействия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 с получателями финансовых услуг</w:t>
      </w:r>
      <w:r w:rsidR="003C2B6E"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243BF4">
        <w:rPr>
          <w:rFonts w:ascii="Times New Roman" w:hAnsi="Times New Roman" w:cs="Times New Roman"/>
          <w:sz w:val="28"/>
          <w:szCs w:val="28"/>
        </w:rPr>
        <w:t>избежания</w:t>
      </w:r>
      <w:proofErr w:type="spellEnd"/>
      <w:r w:rsidRPr="00243BF4">
        <w:rPr>
          <w:rFonts w:ascii="Times New Roman" w:hAnsi="Times New Roman" w:cs="Times New Roman"/>
          <w:sz w:val="28"/>
          <w:szCs w:val="28"/>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 xml:space="preserve">2. В деятельности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не допускается применение недобросовестных практик, в том числе: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передача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оказание психологического давления на получателя финансовой услуги с целью склонения к выбору той или иной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премирование работников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за реализацию мер, направленных исключительно на увеличение размера задолженности получателей финансовых услуг.</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 w:name="Par129"/>
      <w:bookmarkEnd w:id="13"/>
      <w:r w:rsidRPr="00243BF4">
        <w:rPr>
          <w:rFonts w:ascii="Times New Roman" w:hAnsi="Times New Roman" w:cs="Times New Roman"/>
          <w:sz w:val="28"/>
          <w:szCs w:val="28"/>
        </w:rPr>
        <w:t xml:space="preserve">Статья 9. Информация, запрашиваемая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у получателя финансовой услуги до заключения </w:t>
      </w:r>
      <w:r w:rsidR="003C2B6E" w:rsidRPr="00243BF4">
        <w:rPr>
          <w:rFonts w:ascii="Times New Roman" w:hAnsi="Times New Roman" w:cs="Times New Roman"/>
          <w:sz w:val="28"/>
          <w:szCs w:val="28"/>
        </w:rPr>
        <w:t>договора потребительского займа.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14" w:name="Par131"/>
      <w:bookmarkEnd w:id="14"/>
      <w:r w:rsidRPr="00243BF4">
        <w:rPr>
          <w:rFonts w:ascii="Times New Roman" w:hAnsi="Times New Roman" w:cs="Times New Roman"/>
          <w:sz w:val="28"/>
          <w:szCs w:val="28"/>
        </w:rPr>
        <w:t xml:space="preserve">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запросить у получателя финансовой услуги следующую информацию:</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10. Осуществление оценки платежеспособности получателя финансовой услуги</w:t>
      </w:r>
      <w:r w:rsidR="003C2B6E"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 xml:space="preserve">1.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15" w:name="Par140"/>
      <w:bookmarkEnd w:id="15"/>
      <w:r w:rsidRPr="00243BF4">
        <w:rPr>
          <w:rFonts w:ascii="Times New Roman" w:hAnsi="Times New Roman" w:cs="Times New Roman"/>
          <w:sz w:val="28"/>
          <w:szCs w:val="28"/>
        </w:rPr>
        <w:t xml:space="preserve">2. Для оценки долговой нагрузки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запросить у получателя финансовой услуги, обратившегося в </w:t>
      </w:r>
      <w:proofErr w:type="spellStart"/>
      <w:r w:rsidRPr="00243BF4">
        <w:rPr>
          <w:rFonts w:ascii="Times New Roman" w:hAnsi="Times New Roman" w:cs="Times New Roman"/>
          <w:sz w:val="28"/>
          <w:szCs w:val="28"/>
        </w:rPr>
        <w:t>микрофинансовую</w:t>
      </w:r>
      <w:proofErr w:type="spellEnd"/>
      <w:r w:rsidRPr="00243BF4">
        <w:rPr>
          <w:rFonts w:ascii="Times New Roman" w:hAnsi="Times New Roman" w:cs="Times New Roman"/>
          <w:sz w:val="28"/>
          <w:szCs w:val="28"/>
        </w:rPr>
        <w:t xml:space="preserve"> организацию с заявлением на получение потребительского займа на сумму свыше 3 000 (трех тысяч) рублей, следующую информацию:</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о текущих денежных обязательствах;</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о периодичности и суммах платежей по указанным получателем финансовой услуги обязательствам. При этом в отношении POS-микрозаймов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о целях получения займа получателем финансовой услуги (за исключением POS-микрозаймов);</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4) об источниках доходов, за счет которых предполагается исполнение обязательств по договору займа;</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о факте производства по делу о банкротстве получателя финансовой услуги на дату подачи в </w:t>
      </w:r>
      <w:proofErr w:type="spellStart"/>
      <w:r w:rsidRPr="00243BF4">
        <w:rPr>
          <w:rFonts w:ascii="Times New Roman" w:hAnsi="Times New Roman" w:cs="Times New Roman"/>
          <w:sz w:val="28"/>
          <w:szCs w:val="28"/>
        </w:rPr>
        <w:t>микрофинансовую</w:t>
      </w:r>
      <w:proofErr w:type="spellEnd"/>
      <w:r w:rsidRPr="00243BF4">
        <w:rPr>
          <w:rFonts w:ascii="Times New Roman" w:hAnsi="Times New Roman" w:cs="Times New Roman"/>
          <w:sz w:val="28"/>
          <w:szCs w:val="28"/>
        </w:rPr>
        <w:t xml:space="preserve"> организацию заявления на получение потребительского займа получателем финансовой услуги и в течение 5 (пяти) лет д</w:t>
      </w:r>
      <w:r w:rsidR="003C2B6E" w:rsidRPr="00243BF4">
        <w:rPr>
          <w:rFonts w:ascii="Times New Roman" w:hAnsi="Times New Roman" w:cs="Times New Roman"/>
          <w:sz w:val="28"/>
          <w:szCs w:val="28"/>
        </w:rPr>
        <w:t>о даты подачи такого заявления.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16" w:name="Par148"/>
      <w:bookmarkEnd w:id="16"/>
      <w:r w:rsidRPr="00243BF4">
        <w:rPr>
          <w:rFonts w:ascii="Times New Roman" w:hAnsi="Times New Roman" w:cs="Times New Roman"/>
          <w:sz w:val="28"/>
          <w:szCs w:val="28"/>
        </w:rPr>
        <w:t xml:space="preserve">3. </w:t>
      </w:r>
      <w:proofErr w:type="gramStart"/>
      <w:r w:rsidRPr="00243BF4">
        <w:rPr>
          <w:rFonts w:ascii="Times New Roman" w:hAnsi="Times New Roman" w:cs="Times New Roman"/>
          <w:sz w:val="28"/>
          <w:szCs w:val="28"/>
        </w:rPr>
        <w:t xml:space="preserve">В целях недопущения превышения предельного уровня платежеспособности получателя финансовой услуги между одной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rsidRPr="00243BF4">
        <w:rPr>
          <w:rFonts w:ascii="Times New Roman" w:hAnsi="Times New Roman" w:cs="Times New Roman"/>
          <w:sz w:val="28"/>
          <w:szCs w:val="28"/>
        </w:rPr>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заявления на получение очередного потребительского микрозайма от получателя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17" w:name="Par149"/>
      <w:bookmarkEnd w:id="17"/>
      <w:r w:rsidRPr="00243BF4">
        <w:rPr>
          <w:rFonts w:ascii="Times New Roman" w:hAnsi="Times New Roman" w:cs="Times New Roman"/>
          <w:sz w:val="28"/>
          <w:szCs w:val="28"/>
        </w:rPr>
        <w:t xml:space="preserve">4. </w:t>
      </w:r>
      <w:proofErr w:type="spellStart"/>
      <w:proofErr w:type="gram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по иному договору </w:t>
      </w:r>
      <w:r w:rsidRPr="00243BF4">
        <w:rPr>
          <w:rFonts w:ascii="Times New Roman" w:hAnsi="Times New Roman" w:cs="Times New Roman"/>
          <w:sz w:val="28"/>
          <w:szCs w:val="28"/>
        </w:rPr>
        <w:lastRenderedPageBreak/>
        <w:t>потребительского микрозайма, срок возврата потребительского микрозайма по которому не превышает 30 (тридцати) календарных дней.</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Положения </w:t>
      </w:r>
      <w:hyperlink w:anchor="Par148" w:history="1">
        <w:r w:rsidRPr="00243BF4">
          <w:rPr>
            <w:rFonts w:ascii="Times New Roman" w:hAnsi="Times New Roman" w:cs="Times New Roman"/>
            <w:sz w:val="28"/>
            <w:szCs w:val="28"/>
          </w:rPr>
          <w:t>пунктов 3</w:t>
        </w:r>
      </w:hyperlink>
      <w:r w:rsidRPr="00243BF4">
        <w:rPr>
          <w:rFonts w:ascii="Times New Roman" w:hAnsi="Times New Roman" w:cs="Times New Roman"/>
          <w:sz w:val="28"/>
          <w:szCs w:val="28"/>
        </w:rPr>
        <w:t xml:space="preserve"> и </w:t>
      </w:r>
      <w:hyperlink w:anchor="Par149" w:history="1">
        <w:r w:rsidRPr="00243BF4">
          <w:rPr>
            <w:rFonts w:ascii="Times New Roman" w:hAnsi="Times New Roman" w:cs="Times New Roman"/>
            <w:sz w:val="28"/>
            <w:szCs w:val="28"/>
          </w:rPr>
          <w:t>4</w:t>
        </w:r>
      </w:hyperlink>
      <w:r w:rsidRPr="00243BF4">
        <w:rPr>
          <w:rFonts w:ascii="Times New Roman" w:hAnsi="Times New Roman" w:cs="Times New Roman"/>
          <w:sz w:val="28"/>
          <w:szCs w:val="28"/>
        </w:rPr>
        <w:t xml:space="preserve"> настоящей статьи не распространяются: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на POS-</w:t>
      </w:r>
      <w:proofErr w:type="spellStart"/>
      <w:r w:rsidRPr="00243BF4">
        <w:rPr>
          <w:rFonts w:ascii="Times New Roman" w:hAnsi="Times New Roman" w:cs="Times New Roman"/>
          <w:sz w:val="28"/>
          <w:szCs w:val="28"/>
        </w:rPr>
        <w:t>микрозаймы</w:t>
      </w:r>
      <w:proofErr w:type="spellEnd"/>
      <w:r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на </w:t>
      </w:r>
      <w:proofErr w:type="gramStart"/>
      <w:r w:rsidRPr="00243BF4">
        <w:rPr>
          <w:rFonts w:ascii="Times New Roman" w:hAnsi="Times New Roman" w:cs="Times New Roman"/>
          <w:sz w:val="28"/>
          <w:szCs w:val="28"/>
        </w:rPr>
        <w:t>выданные</w:t>
      </w:r>
      <w:proofErr w:type="gramEnd"/>
      <w:r w:rsidRPr="00243BF4">
        <w:rPr>
          <w:rFonts w:ascii="Times New Roman" w:hAnsi="Times New Roman" w:cs="Times New Roman"/>
          <w:sz w:val="28"/>
          <w:szCs w:val="28"/>
        </w:rPr>
        <w:t xml:space="preserve"> до 1 апреля 2018 года </w:t>
      </w:r>
      <w:proofErr w:type="spellStart"/>
      <w:r w:rsidRPr="00243BF4">
        <w:rPr>
          <w:rFonts w:ascii="Times New Roman" w:hAnsi="Times New Roman" w:cs="Times New Roman"/>
          <w:sz w:val="28"/>
          <w:szCs w:val="28"/>
        </w:rPr>
        <w:t>микрозаймы</w:t>
      </w:r>
      <w:proofErr w:type="spellEnd"/>
      <w:r w:rsidRPr="00243BF4">
        <w:rPr>
          <w:rFonts w:ascii="Times New Roman" w:hAnsi="Times New Roman" w:cs="Times New Roman"/>
          <w:sz w:val="28"/>
          <w:szCs w:val="28"/>
        </w:rPr>
        <w:t>, сумма которых не превышает 3 000 (трех тысяч) рублей или срок возврата которых не превышает 6 (шести) календарных дней;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на </w:t>
      </w:r>
      <w:proofErr w:type="gramStart"/>
      <w:r w:rsidRPr="00243BF4">
        <w:rPr>
          <w:rFonts w:ascii="Times New Roman" w:hAnsi="Times New Roman" w:cs="Times New Roman"/>
          <w:sz w:val="28"/>
          <w:szCs w:val="28"/>
        </w:rPr>
        <w:t>выданные</w:t>
      </w:r>
      <w:proofErr w:type="gramEnd"/>
      <w:r w:rsidRPr="00243BF4">
        <w:rPr>
          <w:rFonts w:ascii="Times New Roman" w:hAnsi="Times New Roman" w:cs="Times New Roman"/>
          <w:sz w:val="28"/>
          <w:szCs w:val="28"/>
        </w:rPr>
        <w:t xml:space="preserve"> с 1 апреля 2018 года </w:t>
      </w:r>
      <w:proofErr w:type="spellStart"/>
      <w:r w:rsidRPr="00243BF4">
        <w:rPr>
          <w:rFonts w:ascii="Times New Roman" w:hAnsi="Times New Roman" w:cs="Times New Roman"/>
          <w:sz w:val="28"/>
          <w:szCs w:val="28"/>
        </w:rPr>
        <w:t>микрозаймы</w:t>
      </w:r>
      <w:proofErr w:type="spellEnd"/>
      <w:r w:rsidRPr="00243BF4">
        <w:rPr>
          <w:rFonts w:ascii="Times New Roman" w:hAnsi="Times New Roman" w:cs="Times New Roman"/>
          <w:sz w:val="28"/>
          <w:szCs w:val="28"/>
        </w:rPr>
        <w:t>, сумма которых не превышает 3 000 (трех тысяч) рублей и срок возврата которых не превышает 7 (семи) календарных дней;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 xml:space="preserve">4) на </w:t>
      </w:r>
      <w:proofErr w:type="spellStart"/>
      <w:r w:rsidRPr="00243BF4">
        <w:rPr>
          <w:rFonts w:ascii="Times New Roman" w:hAnsi="Times New Roman" w:cs="Times New Roman"/>
          <w:sz w:val="28"/>
          <w:szCs w:val="28"/>
        </w:rPr>
        <w:t>микрозаймы</w:t>
      </w:r>
      <w:proofErr w:type="spellEnd"/>
      <w:r w:rsidRPr="00243BF4">
        <w:rPr>
          <w:rFonts w:ascii="Times New Roman" w:hAnsi="Times New Roman" w:cs="Times New Roman"/>
          <w:sz w:val="28"/>
          <w:szCs w:val="28"/>
        </w:rPr>
        <w:t>,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roofErr w:type="gramEnd"/>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 xml:space="preserve">Статья 11. Порядок взаимодействия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 с получателями финансовых услуг при возникновении задолженности</w:t>
      </w:r>
      <w:r w:rsidR="003C2B6E"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w:t>
      </w:r>
      <w:proofErr w:type="gramStart"/>
      <w:r w:rsidRPr="00243BF4">
        <w:rPr>
          <w:rFonts w:ascii="Times New Roman" w:hAnsi="Times New Roman" w:cs="Times New Roman"/>
          <w:sz w:val="28"/>
          <w:szCs w:val="28"/>
        </w:rPr>
        <w:t xml:space="preserve">В случае возникновения по договору потребительского займа просроченной задолженности,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rsidRPr="00243BF4">
        <w:rPr>
          <w:rFonts w:ascii="Times New Roman" w:hAnsi="Times New Roman" w:cs="Times New Roman"/>
          <w:sz w:val="28"/>
          <w:szCs w:val="28"/>
        </w:rPr>
        <w:t xml:space="preserve"> займа, в том числе электронных каналов связи, или иным способом, предусмотренным законодательством Российской Федерации.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12.</w:t>
      </w:r>
      <w:r w:rsidR="003C2B6E" w:rsidRPr="00243BF4">
        <w:rPr>
          <w:rFonts w:ascii="Times New Roman" w:hAnsi="Times New Roman" w:cs="Times New Roman"/>
          <w:sz w:val="28"/>
          <w:szCs w:val="28"/>
        </w:rPr>
        <w:t xml:space="preserve"> Реструктуризация задолженности.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rsidRPr="00243BF4">
        <w:rPr>
          <w:rFonts w:ascii="Times New Roman" w:hAnsi="Times New Roman" w:cs="Times New Roman"/>
          <w:sz w:val="28"/>
          <w:szCs w:val="28"/>
        </w:rPr>
        <w:t>микрофинансовую</w:t>
      </w:r>
      <w:proofErr w:type="spellEnd"/>
      <w:r w:rsidRPr="00243BF4">
        <w:rPr>
          <w:rFonts w:ascii="Times New Roman" w:hAnsi="Times New Roman" w:cs="Times New Roman"/>
          <w:sz w:val="28"/>
          <w:szCs w:val="28"/>
        </w:rPr>
        <w:t xml:space="preserve"> организацию с заявлением о реструктуризации задолженности.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В случае получения заявления о реструктуризации задолженности, возникшей по договору потребительского займа,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18" w:name="Par165"/>
      <w:bookmarkEnd w:id="18"/>
      <w:r w:rsidRPr="00243BF4">
        <w:rPr>
          <w:rFonts w:ascii="Times New Roman" w:hAnsi="Times New Roman" w:cs="Times New Roman"/>
          <w:sz w:val="28"/>
          <w:szCs w:val="28"/>
        </w:rPr>
        <w:lastRenderedPageBreak/>
        <w:t xml:space="preserve">3.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рассматривает вопрос о возможности реструктуризации задолженности получателя финансовой услуги перед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смерть получателя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несчастный случай, повлекший причинение тяжкого вреда здоровью получателя финансовой услуги или его близких родственников;</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присвоение получателю финансовой услуги инвалидности 1 - 2 группы после заключения договора об оказании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5) вынесение судом решения о признании получателя финансовой услуги недееспособным или ограниченным в дееспособности;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8) обретение получателем финансовой услуги статуса единственного кормильца в семье;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9) призыв получателя финансовой услуги в Вооруженные силы Российской Федерации;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10) вступление в законную силу приговора суда в отношении получателя финансовой услуги, устанавливающего наказание в виде лишения свободы;</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Указанные в </w:t>
      </w:r>
      <w:hyperlink w:anchor="Par165" w:history="1">
        <w:r w:rsidRPr="00243BF4">
          <w:rPr>
            <w:rFonts w:ascii="Times New Roman" w:hAnsi="Times New Roman" w:cs="Times New Roman"/>
            <w:sz w:val="28"/>
            <w:szCs w:val="28"/>
          </w:rPr>
          <w:t>пункте 3</w:t>
        </w:r>
      </w:hyperlink>
      <w:r w:rsidRPr="00243BF4">
        <w:rPr>
          <w:rFonts w:ascii="Times New Roman" w:hAnsi="Times New Roman" w:cs="Times New Roman"/>
          <w:sz w:val="28"/>
          <w:szCs w:val="28"/>
        </w:rP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w:t>
      </w:r>
      <w:proofErr w:type="spellStart"/>
      <w:proofErr w:type="gram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w:t>
      </w:r>
      <w:r w:rsidRPr="00243BF4">
        <w:rPr>
          <w:rFonts w:ascii="Times New Roman" w:hAnsi="Times New Roman" w:cs="Times New Roman"/>
          <w:sz w:val="28"/>
          <w:szCs w:val="28"/>
        </w:rPr>
        <w:lastRenderedPageBreak/>
        <w:t xml:space="preserve">документов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не принято решение</w:t>
      </w:r>
      <w:proofErr w:type="gramEnd"/>
      <w:r w:rsidRPr="00243BF4">
        <w:rPr>
          <w:rFonts w:ascii="Times New Roman" w:hAnsi="Times New Roman" w:cs="Times New Roman"/>
          <w:sz w:val="28"/>
          <w:szCs w:val="28"/>
        </w:rPr>
        <w:t xml:space="preserve"> о рассмотрении заявления о реструктуризации без представления документов.</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w:t>
      </w:r>
      <w:proofErr w:type="gramStart"/>
      <w:r w:rsidRPr="00243BF4">
        <w:rPr>
          <w:rFonts w:ascii="Times New Roman" w:hAnsi="Times New Roman" w:cs="Times New Roman"/>
          <w:sz w:val="28"/>
          <w:szCs w:val="28"/>
        </w:rPr>
        <w:t xml:space="preserve">По итогам рассмотрения заявления получателя финансовой услуги о реструктуризации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ar293" w:history="1">
        <w:r w:rsidRPr="00243BF4">
          <w:rPr>
            <w:rFonts w:ascii="Times New Roman" w:hAnsi="Times New Roman" w:cs="Times New Roman"/>
            <w:sz w:val="28"/>
            <w:szCs w:val="28"/>
          </w:rPr>
          <w:t>пункте 3 статьи 19</w:t>
        </w:r>
      </w:hyperlink>
      <w:r w:rsidRPr="00243BF4">
        <w:rPr>
          <w:rFonts w:ascii="Times New Roman" w:hAnsi="Times New Roman" w:cs="Times New Roman"/>
          <w:sz w:val="28"/>
          <w:szCs w:val="28"/>
        </w:rPr>
        <w:t xml:space="preserve"> настоящего Стандарта.</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19" w:name="Par179"/>
      <w:bookmarkEnd w:id="19"/>
      <w:r w:rsidRPr="00243BF4">
        <w:rPr>
          <w:rFonts w:ascii="Times New Roman" w:hAnsi="Times New Roman" w:cs="Times New Roman"/>
          <w:sz w:val="28"/>
          <w:szCs w:val="28"/>
        </w:rPr>
        <w:t xml:space="preserve">6. В случае принятия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решения о реструктуризации задолженности по договору потребительского займа, в ответе получателю финансовой услуги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предлагает получателю финансовой услуги заключить соответствующее соглашение между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и получателем финансовой услуги в соответствии с действующим законодательством Российской Федерации.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13. Увелич</w:t>
      </w:r>
      <w:r w:rsidR="003C2B6E" w:rsidRPr="00243BF4">
        <w:rPr>
          <w:rFonts w:ascii="Times New Roman" w:hAnsi="Times New Roman" w:cs="Times New Roman"/>
          <w:sz w:val="28"/>
          <w:szCs w:val="28"/>
        </w:rPr>
        <w:t>ение срока возврата суммы займа.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20" w:name="Par185"/>
      <w:bookmarkEnd w:id="20"/>
      <w:r w:rsidRPr="00243BF4">
        <w:rPr>
          <w:rFonts w:ascii="Times New Roman" w:hAnsi="Times New Roman" w:cs="Times New Roman"/>
          <w:sz w:val="28"/>
          <w:szCs w:val="28"/>
        </w:rPr>
        <w:t xml:space="preserve">1. </w:t>
      </w:r>
      <w:proofErr w:type="gramStart"/>
      <w:r w:rsidRPr="00243BF4">
        <w:rPr>
          <w:rFonts w:ascii="Times New Roman" w:hAnsi="Times New Roman" w:cs="Times New Roman"/>
          <w:sz w:val="28"/>
          <w:szCs w:val="28"/>
        </w:rPr>
        <w:t>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rsidRPr="00243BF4">
        <w:rPr>
          <w:rFonts w:ascii="Times New Roman" w:hAnsi="Times New Roman" w:cs="Times New Roman"/>
          <w:sz w:val="28"/>
          <w:szCs w:val="28"/>
        </w:rPr>
        <w:t xml:space="preserve"> возврата займа, </w:t>
      </w:r>
      <w:proofErr w:type="gramStart"/>
      <w:r w:rsidRPr="00243BF4">
        <w:rPr>
          <w:rFonts w:ascii="Times New Roman" w:hAnsi="Times New Roman" w:cs="Times New Roman"/>
          <w:sz w:val="28"/>
          <w:szCs w:val="28"/>
        </w:rPr>
        <w:t>предусмотренный</w:t>
      </w:r>
      <w:proofErr w:type="gramEnd"/>
      <w:r w:rsidRPr="00243BF4">
        <w:rPr>
          <w:rFonts w:ascii="Times New Roman" w:hAnsi="Times New Roman" w:cs="Times New Roman"/>
          <w:sz w:val="28"/>
          <w:szCs w:val="28"/>
        </w:rPr>
        <w:t xml:space="preserve"> таким договором при его заключении, не превышает 30 (тридцати) календарных дней.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w:t>
      </w:r>
      <w:proofErr w:type="gramStart"/>
      <w:r w:rsidRPr="00243BF4">
        <w:rPr>
          <w:rFonts w:ascii="Times New Roman" w:hAnsi="Times New Roman" w:cs="Times New Roman"/>
          <w:sz w:val="28"/>
          <w:szCs w:val="28"/>
        </w:rPr>
        <w:t xml:space="preserve">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ar179" w:history="1">
        <w:r w:rsidRPr="00243BF4">
          <w:rPr>
            <w:rFonts w:ascii="Times New Roman" w:hAnsi="Times New Roman" w:cs="Times New Roman"/>
            <w:sz w:val="28"/>
            <w:szCs w:val="28"/>
          </w:rPr>
          <w:t>пункте 6 статьи 12</w:t>
        </w:r>
      </w:hyperlink>
      <w:r w:rsidRPr="00243BF4">
        <w:rPr>
          <w:rFonts w:ascii="Times New Roman" w:hAnsi="Times New Roman" w:cs="Times New Roman"/>
          <w:sz w:val="28"/>
          <w:szCs w:val="28"/>
        </w:rPr>
        <w:t xml:space="preserve"> настоящего Стандарта, если в указанном соглашении снижена процентная ставка</w:t>
      </w:r>
      <w:proofErr w:type="gramEnd"/>
      <w:r w:rsidRPr="00243BF4">
        <w:rPr>
          <w:rFonts w:ascii="Times New Roman" w:hAnsi="Times New Roman" w:cs="Times New Roman"/>
          <w:sz w:val="28"/>
          <w:szCs w:val="28"/>
        </w:rPr>
        <w:t xml:space="preserve"> за пользование </w:t>
      </w:r>
      <w:proofErr w:type="spellStart"/>
      <w:r w:rsidRPr="00243BF4">
        <w:rPr>
          <w:rFonts w:ascii="Times New Roman" w:hAnsi="Times New Roman" w:cs="Times New Roman"/>
          <w:sz w:val="28"/>
          <w:szCs w:val="28"/>
        </w:rPr>
        <w:t>микрозаймом</w:t>
      </w:r>
      <w:proofErr w:type="spellEnd"/>
      <w:r w:rsidRPr="00243BF4">
        <w:rPr>
          <w:rFonts w:ascii="Times New Roman" w:hAnsi="Times New Roman" w:cs="Times New Roman"/>
          <w:sz w:val="28"/>
          <w:szCs w:val="28"/>
        </w:rPr>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190"/>
      <w:bookmarkEnd w:id="21"/>
      <w:r w:rsidRPr="00243BF4">
        <w:rPr>
          <w:rFonts w:ascii="Times New Roman" w:hAnsi="Times New Roman" w:cs="Times New Roman"/>
          <w:sz w:val="28"/>
          <w:szCs w:val="28"/>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r w:rsidR="003C2B6E"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22" w:name="Par192"/>
      <w:bookmarkEnd w:id="22"/>
      <w:r w:rsidRPr="00243BF4">
        <w:rPr>
          <w:rFonts w:ascii="Times New Roman" w:hAnsi="Times New Roman" w:cs="Times New Roman"/>
          <w:sz w:val="28"/>
          <w:szCs w:val="28"/>
        </w:rPr>
        <w:t xml:space="preserve">1. </w:t>
      </w:r>
      <w:proofErr w:type="spellStart"/>
      <w:proofErr w:type="gram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или личный кабинет получателя </w:t>
      </w:r>
      <w:r w:rsidRPr="00243BF4">
        <w:rPr>
          <w:rFonts w:ascii="Times New Roman" w:hAnsi="Times New Roman" w:cs="Times New Roman"/>
          <w:sz w:val="28"/>
          <w:szCs w:val="28"/>
        </w:rPr>
        <w:lastRenderedPageBreak/>
        <w:t xml:space="preserve">финансовой услуги и иных видов взаимодействия с получателем финансовой услуги, относящихся к деятельности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по</w:t>
      </w:r>
      <w:proofErr w:type="gramEnd"/>
      <w:r w:rsidRPr="00243BF4">
        <w:rPr>
          <w:rFonts w:ascii="Times New Roman" w:hAnsi="Times New Roman" w:cs="Times New Roman"/>
          <w:sz w:val="28"/>
          <w:szCs w:val="28"/>
        </w:rPr>
        <w:t xml:space="preserve"> возврату просроченной задолженности, до истечения со дня их совершения: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не менее 1 (одного) года - в отношении информации, фиксируемой на бумажном носителе;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не менее 6 (шести) месяцев - в отношении информации, фиксируемой на электронном, магнитном, оптическом носителе.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Форма фиксации и хранения информации о взаимодействии с получателями финансовых услуг определяется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исходя из технических возможностей этой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и (или) вида взаимодействия с получателем финансовой услуги. Телефонные переговоры подлежат аудиозаписи.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сообщать получателю финансовой услуги о фиксации взаимодействия с ним.</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w:t>
      </w:r>
      <w:proofErr w:type="spellStart"/>
      <w:proofErr w:type="gram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ar192" w:history="1">
        <w:r w:rsidRPr="00243BF4">
          <w:rPr>
            <w:rFonts w:ascii="Times New Roman" w:hAnsi="Times New Roman" w:cs="Times New Roman"/>
            <w:sz w:val="28"/>
            <w:szCs w:val="28"/>
          </w:rPr>
          <w:t>пункте 1</w:t>
        </w:r>
      </w:hyperlink>
      <w:r w:rsidRPr="00243BF4">
        <w:rPr>
          <w:rFonts w:ascii="Times New Roman" w:hAnsi="Times New Roman" w:cs="Times New Roman"/>
          <w:sz w:val="28"/>
          <w:szCs w:val="28"/>
        </w:rPr>
        <w:t xml:space="preserve"> настоящей статьи, в соответствующем для данного вида взаимодействия формате (на</w:t>
      </w:r>
      <w:proofErr w:type="gramEnd"/>
      <w:r w:rsidRPr="00243BF4">
        <w:rPr>
          <w:rFonts w:ascii="Times New Roman" w:hAnsi="Times New Roman" w:cs="Times New Roman"/>
          <w:sz w:val="28"/>
          <w:szCs w:val="28"/>
        </w:rPr>
        <w:t xml:space="preserve"> бумажном </w:t>
      </w:r>
      <w:proofErr w:type="gramStart"/>
      <w:r w:rsidRPr="00243BF4">
        <w:rPr>
          <w:rFonts w:ascii="Times New Roman" w:hAnsi="Times New Roman" w:cs="Times New Roman"/>
          <w:sz w:val="28"/>
          <w:szCs w:val="28"/>
        </w:rPr>
        <w:t>носителе</w:t>
      </w:r>
      <w:proofErr w:type="gramEnd"/>
      <w:r w:rsidRPr="00243BF4">
        <w:rPr>
          <w:rFonts w:ascii="Times New Roman" w:hAnsi="Times New Roman" w:cs="Times New Roman"/>
          <w:sz w:val="28"/>
          <w:szCs w:val="28"/>
        </w:rPr>
        <w:t xml:space="preserve"> или на электронном, магнитном, оптическом носителе), за исключением случаев, когда фиксация или хранение противоречит законод</w:t>
      </w:r>
      <w:r w:rsidR="003C2B6E" w:rsidRPr="00243BF4">
        <w:rPr>
          <w:rFonts w:ascii="Times New Roman" w:hAnsi="Times New Roman" w:cs="Times New Roman"/>
          <w:sz w:val="28"/>
          <w:szCs w:val="28"/>
        </w:rPr>
        <w:t>ательству Российской Федерации.</w:t>
      </w:r>
    </w:p>
    <w:p w:rsidR="003C2B6E" w:rsidRPr="00243BF4" w:rsidRDefault="003C2B6E" w:rsidP="003C2B6E">
      <w:pPr>
        <w:autoSpaceDE w:val="0"/>
        <w:autoSpaceDN w:val="0"/>
        <w:adjustRightInd w:val="0"/>
        <w:spacing w:after="0" w:line="240" w:lineRule="auto"/>
        <w:ind w:firstLine="540"/>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15. Минимальные стандарты обслуживания получателей финансовых услуг, касающиеся доступности и материального обеспечения офи</w:t>
      </w:r>
      <w:r w:rsidR="003C2B6E" w:rsidRPr="00243BF4">
        <w:rPr>
          <w:rFonts w:ascii="Times New Roman" w:hAnsi="Times New Roman" w:cs="Times New Roman"/>
          <w:sz w:val="28"/>
          <w:szCs w:val="28"/>
        </w:rPr>
        <w:t xml:space="preserve">сов </w:t>
      </w:r>
      <w:proofErr w:type="spellStart"/>
      <w:r w:rsidR="003C2B6E" w:rsidRPr="00243BF4">
        <w:rPr>
          <w:rFonts w:ascii="Times New Roman" w:hAnsi="Times New Roman" w:cs="Times New Roman"/>
          <w:sz w:val="28"/>
          <w:szCs w:val="28"/>
        </w:rPr>
        <w:t>микрофинансовых</w:t>
      </w:r>
      <w:proofErr w:type="spellEnd"/>
      <w:r w:rsidR="003C2B6E" w:rsidRPr="00243BF4">
        <w:rPr>
          <w:rFonts w:ascii="Times New Roman" w:hAnsi="Times New Roman" w:cs="Times New Roman"/>
          <w:sz w:val="28"/>
          <w:szCs w:val="28"/>
        </w:rPr>
        <w:t xml:space="preserve"> организаций.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За исключением случаев заключения договоров микрозайма посредством информационно-телекоммуникационной сети "Интернет",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в офисе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котором осуществляется заключение договоров об оказании финансовых услуг (прием заявлений о </w:t>
      </w:r>
      <w:r w:rsidRPr="00243BF4">
        <w:rPr>
          <w:rFonts w:ascii="Times New Roman" w:hAnsi="Times New Roman" w:cs="Times New Roman"/>
          <w:sz w:val="28"/>
          <w:szCs w:val="28"/>
        </w:rPr>
        <w:lastRenderedPageBreak/>
        <w:t xml:space="preserve">предоставлении микрозайма), должна размещаться информация, указанная в </w:t>
      </w:r>
      <w:hyperlink w:anchor="Par39" w:history="1">
        <w:r w:rsidRPr="00243BF4">
          <w:rPr>
            <w:rFonts w:ascii="Times New Roman" w:hAnsi="Times New Roman" w:cs="Times New Roman"/>
            <w:sz w:val="28"/>
            <w:szCs w:val="28"/>
          </w:rPr>
          <w:t>статье 3</w:t>
        </w:r>
      </w:hyperlink>
      <w:r w:rsidRPr="00243BF4">
        <w:rPr>
          <w:rFonts w:ascii="Times New Roman" w:hAnsi="Times New Roman" w:cs="Times New Roman"/>
          <w:sz w:val="28"/>
          <w:szCs w:val="28"/>
        </w:rPr>
        <w:t xml:space="preserve"> настоящего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работники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в офисе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должна быть обеспечена возможность заключения договоров об оказании финансовых услуг с получателями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23" w:name="Par206"/>
      <w:bookmarkEnd w:id="23"/>
      <w:proofErr w:type="gramStart"/>
      <w:r w:rsidRPr="00243BF4">
        <w:rPr>
          <w:rFonts w:ascii="Times New Roman" w:hAnsi="Times New Roman" w:cs="Times New Roman"/>
          <w:sz w:val="28"/>
          <w:szCs w:val="28"/>
        </w:rPr>
        <w:t xml:space="preserve">4) в офисе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243BF4">
        <w:rPr>
          <w:rFonts w:ascii="Times New Roman" w:hAnsi="Times New Roman" w:cs="Times New Roman"/>
          <w:sz w:val="28"/>
          <w:szCs w:val="28"/>
        </w:rPr>
        <w:t>сурдопереводчика</w:t>
      </w:r>
      <w:proofErr w:type="spellEnd"/>
      <w:r w:rsidRPr="00243BF4">
        <w:rPr>
          <w:rFonts w:ascii="Times New Roman" w:hAnsi="Times New Roman" w:cs="Times New Roman"/>
          <w:sz w:val="28"/>
          <w:szCs w:val="28"/>
        </w:rPr>
        <w:t xml:space="preserve"> и </w:t>
      </w:r>
      <w:proofErr w:type="spellStart"/>
      <w:r w:rsidRPr="00243BF4">
        <w:rPr>
          <w:rFonts w:ascii="Times New Roman" w:hAnsi="Times New Roman" w:cs="Times New Roman"/>
          <w:sz w:val="28"/>
          <w:szCs w:val="28"/>
        </w:rPr>
        <w:t>тифлосурдопереводчика</w:t>
      </w:r>
      <w:proofErr w:type="spellEnd"/>
      <w:r w:rsidRPr="00243BF4">
        <w:rPr>
          <w:rFonts w:ascii="Times New Roman" w:hAnsi="Times New Roman" w:cs="Times New Roman"/>
          <w:sz w:val="28"/>
          <w:szCs w:val="28"/>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rsidRPr="00243BF4">
        <w:rPr>
          <w:rFonts w:ascii="Times New Roman" w:hAnsi="Times New Roman" w:cs="Times New Roman"/>
          <w:sz w:val="28"/>
          <w:szCs w:val="28"/>
        </w:rPr>
        <w:t xml:space="preserve">, </w:t>
      </w:r>
      <w:proofErr w:type="gramStart"/>
      <w:r w:rsidRPr="00243BF4">
        <w:rPr>
          <w:rFonts w:ascii="Times New Roman" w:hAnsi="Times New Roman" w:cs="Times New Roman"/>
          <w:sz w:val="28"/>
          <w:szCs w:val="28"/>
        </w:rPr>
        <w:t>указанную</w:t>
      </w:r>
      <w:proofErr w:type="gramEnd"/>
      <w:r w:rsidRPr="00243BF4">
        <w:rPr>
          <w:rFonts w:ascii="Times New Roman" w:hAnsi="Times New Roman" w:cs="Times New Roman"/>
          <w:sz w:val="28"/>
          <w:szCs w:val="28"/>
        </w:rPr>
        <w:t xml:space="preserve"> в </w:t>
      </w:r>
      <w:hyperlink w:anchor="Par39" w:history="1">
        <w:r w:rsidRPr="00243BF4">
          <w:rPr>
            <w:rFonts w:ascii="Times New Roman" w:hAnsi="Times New Roman" w:cs="Times New Roman"/>
            <w:sz w:val="28"/>
            <w:szCs w:val="28"/>
          </w:rPr>
          <w:t>статье 3</w:t>
        </w:r>
      </w:hyperlink>
      <w:r w:rsidRPr="00243BF4">
        <w:rPr>
          <w:rFonts w:ascii="Times New Roman" w:hAnsi="Times New Roman" w:cs="Times New Roman"/>
          <w:sz w:val="28"/>
          <w:szCs w:val="28"/>
        </w:rP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В случае если заключение договора микрозайма осуществляется не в офисе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в месте, в котором осуществляется заключение договора микрозайма, должна размещаться информация, указанная в </w:t>
      </w:r>
      <w:hyperlink w:anchor="Par39" w:history="1">
        <w:r w:rsidRPr="00243BF4">
          <w:rPr>
            <w:rFonts w:ascii="Times New Roman" w:hAnsi="Times New Roman" w:cs="Times New Roman"/>
            <w:sz w:val="28"/>
            <w:szCs w:val="28"/>
          </w:rPr>
          <w:t>статье 3</w:t>
        </w:r>
      </w:hyperlink>
      <w:r w:rsidRPr="00243BF4">
        <w:rPr>
          <w:rFonts w:ascii="Times New Roman" w:hAnsi="Times New Roman" w:cs="Times New Roman"/>
          <w:sz w:val="28"/>
          <w:szCs w:val="28"/>
        </w:rPr>
        <w:t xml:space="preserve"> настоящего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ar206" w:history="1">
        <w:r w:rsidRPr="00243BF4">
          <w:rPr>
            <w:rFonts w:ascii="Times New Roman" w:hAnsi="Times New Roman" w:cs="Times New Roman"/>
            <w:sz w:val="28"/>
            <w:szCs w:val="28"/>
          </w:rPr>
          <w:t>подпункта 4 пункта 2</w:t>
        </w:r>
      </w:hyperlink>
      <w:r w:rsidR="003C2B6E" w:rsidRPr="00243BF4">
        <w:rPr>
          <w:rFonts w:ascii="Times New Roman" w:hAnsi="Times New Roman" w:cs="Times New Roman"/>
          <w:sz w:val="28"/>
          <w:szCs w:val="28"/>
        </w:rPr>
        <w:t xml:space="preserve"> настоящей статьи.</w:t>
      </w:r>
    </w:p>
    <w:p w:rsidR="003C2B6E" w:rsidRPr="00243BF4" w:rsidRDefault="003C2B6E" w:rsidP="003C2B6E">
      <w:pPr>
        <w:autoSpaceDE w:val="0"/>
        <w:autoSpaceDN w:val="0"/>
        <w:adjustRightInd w:val="0"/>
        <w:spacing w:after="0" w:line="240" w:lineRule="auto"/>
        <w:ind w:firstLine="540"/>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 xml:space="preserve">Статья 16. Требования к работникам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осуществляющим непосредственное взаимодействие с получателями финансовых услуг, а также к проверке соответствия данных работников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w:t>
      </w:r>
      <w:r w:rsidR="003C2B6E" w:rsidRPr="00243BF4">
        <w:rPr>
          <w:rFonts w:ascii="Times New Roman" w:hAnsi="Times New Roman" w:cs="Times New Roman"/>
          <w:sz w:val="28"/>
          <w:szCs w:val="28"/>
        </w:rPr>
        <w:t>ганизации указанным требованиям.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 xml:space="preserve">1. </w:t>
      </w:r>
      <w:proofErr w:type="gramStart"/>
      <w:r w:rsidRPr="00243BF4">
        <w:rPr>
          <w:rFonts w:ascii="Times New Roman" w:hAnsi="Times New Roman" w:cs="Times New Roman"/>
          <w:sz w:val="28"/>
          <w:szCs w:val="28"/>
        </w:rPr>
        <w:t xml:space="preserve">Работник или представитель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24" w:name="Par215"/>
      <w:bookmarkEnd w:id="24"/>
      <w:r w:rsidRPr="00243BF4">
        <w:rPr>
          <w:rFonts w:ascii="Times New Roman" w:hAnsi="Times New Roman" w:cs="Times New Roman"/>
          <w:sz w:val="28"/>
          <w:szCs w:val="28"/>
        </w:rPr>
        <w:t xml:space="preserve">2.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Обучение, предусмотренное </w:t>
      </w:r>
      <w:hyperlink w:anchor="Par215" w:history="1">
        <w:r w:rsidRPr="00243BF4">
          <w:rPr>
            <w:rFonts w:ascii="Times New Roman" w:hAnsi="Times New Roman" w:cs="Times New Roman"/>
            <w:sz w:val="28"/>
            <w:szCs w:val="28"/>
          </w:rPr>
          <w:t>пунктом 2</w:t>
        </w:r>
      </w:hyperlink>
      <w:r w:rsidRPr="00243BF4">
        <w:rPr>
          <w:rFonts w:ascii="Times New Roman" w:hAnsi="Times New Roman" w:cs="Times New Roman"/>
          <w:sz w:val="28"/>
          <w:szCs w:val="28"/>
        </w:rPr>
        <w:t xml:space="preserve"> настоящей статьи, проводится в соответствии с внутренним документом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разработанным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с учетом настоящего Стандарта и предусматривающим, в том числе: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порядок проведения обучения работников;</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4) процедуры проверки профессиональных навыков (оценка соответствия);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порядок </w:t>
      </w:r>
      <w:proofErr w:type="gramStart"/>
      <w:r w:rsidRPr="00243BF4">
        <w:rPr>
          <w:rFonts w:ascii="Times New Roman" w:hAnsi="Times New Roman" w:cs="Times New Roman"/>
          <w:sz w:val="28"/>
          <w:szCs w:val="28"/>
        </w:rPr>
        <w:t>фиксации результатов проведения обучения работников</w:t>
      </w:r>
      <w:proofErr w:type="gramEnd"/>
      <w:r w:rsidRPr="00243BF4">
        <w:rPr>
          <w:rFonts w:ascii="Times New Roman" w:hAnsi="Times New Roman" w:cs="Times New Roman"/>
          <w:sz w:val="28"/>
          <w:szCs w:val="28"/>
        </w:rPr>
        <w:t xml:space="preserve"> и оценки соответствия.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Обучение, предусмотренное </w:t>
      </w:r>
      <w:hyperlink w:anchor="Par215" w:history="1">
        <w:r w:rsidRPr="00243BF4">
          <w:rPr>
            <w:rFonts w:ascii="Times New Roman" w:hAnsi="Times New Roman" w:cs="Times New Roman"/>
            <w:sz w:val="28"/>
            <w:szCs w:val="28"/>
          </w:rPr>
          <w:t>пунктом 2</w:t>
        </w:r>
      </w:hyperlink>
      <w:r w:rsidRPr="00243BF4">
        <w:rPr>
          <w:rFonts w:ascii="Times New Roman" w:hAnsi="Times New Roman" w:cs="Times New Roman"/>
          <w:sz w:val="28"/>
          <w:szCs w:val="28"/>
        </w:rPr>
        <w:t xml:space="preserve"> настоящей статьи, проводится в следующих формах:</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вводный (первичный) инструктаж;</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целевой (внеплановый) инструктаж;</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повышение квалификации (плановый инструктаж) в области защиты пра</w:t>
      </w:r>
      <w:r w:rsidR="003C2B6E" w:rsidRPr="00243BF4">
        <w:rPr>
          <w:rFonts w:ascii="Times New Roman" w:hAnsi="Times New Roman" w:cs="Times New Roman"/>
          <w:sz w:val="28"/>
          <w:szCs w:val="28"/>
        </w:rPr>
        <w:t>в получателей финансовых услуг.</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bookmarkStart w:id="25" w:name="Par228"/>
      <w:bookmarkEnd w:id="25"/>
      <w:r w:rsidRPr="00243BF4">
        <w:rPr>
          <w:rFonts w:ascii="Times New Roman" w:hAnsi="Times New Roman" w:cs="Times New Roman"/>
          <w:sz w:val="28"/>
          <w:szCs w:val="28"/>
        </w:rPr>
        <w:t xml:space="preserve">5. Вводный (первичный) инструктаж и ознакомление с нормативными правовыми актами Российской Федерации и внутренними документами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ar117" w:history="1">
        <w:r w:rsidRPr="00243BF4">
          <w:rPr>
            <w:rFonts w:ascii="Times New Roman" w:hAnsi="Times New Roman" w:cs="Times New Roman"/>
            <w:sz w:val="28"/>
            <w:szCs w:val="28"/>
          </w:rPr>
          <w:t>главах 4</w:t>
        </w:r>
      </w:hyperlink>
      <w:r w:rsidRPr="00243BF4">
        <w:rPr>
          <w:rFonts w:ascii="Times New Roman" w:hAnsi="Times New Roman" w:cs="Times New Roman"/>
          <w:sz w:val="28"/>
          <w:szCs w:val="28"/>
        </w:rPr>
        <w:t xml:space="preserve">, </w:t>
      </w:r>
      <w:hyperlink w:anchor="Par247" w:history="1">
        <w:r w:rsidRPr="00243BF4">
          <w:rPr>
            <w:rFonts w:ascii="Times New Roman" w:hAnsi="Times New Roman" w:cs="Times New Roman"/>
            <w:sz w:val="28"/>
            <w:szCs w:val="28"/>
          </w:rPr>
          <w:t>5</w:t>
        </w:r>
      </w:hyperlink>
      <w:r w:rsidR="003C2B6E" w:rsidRPr="00243BF4">
        <w:rPr>
          <w:rFonts w:ascii="Times New Roman" w:hAnsi="Times New Roman" w:cs="Times New Roman"/>
          <w:sz w:val="28"/>
          <w:szCs w:val="28"/>
        </w:rPr>
        <w:t xml:space="preserve"> настоящего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26" w:name="Par231"/>
      <w:bookmarkEnd w:id="26"/>
      <w:r w:rsidRPr="00243BF4">
        <w:rPr>
          <w:rFonts w:ascii="Times New Roman" w:hAnsi="Times New Roman" w:cs="Times New Roman"/>
          <w:sz w:val="28"/>
          <w:szCs w:val="28"/>
        </w:rPr>
        <w:t xml:space="preserve">6. Обучение в форме вводного (первичного) инструктажа работник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проходит однократно до начала осуществления соответствующих функций, при этом перечень работников и </w:t>
      </w:r>
      <w:r w:rsidRPr="00243BF4">
        <w:rPr>
          <w:rFonts w:ascii="Times New Roman" w:hAnsi="Times New Roman" w:cs="Times New Roman"/>
          <w:sz w:val="28"/>
          <w:szCs w:val="28"/>
        </w:rPr>
        <w:lastRenderedPageBreak/>
        <w:t xml:space="preserve">(или) должностей определяется в соответствии с внутренним документом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разработанным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с учетом настоящего Стандарта.</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7. Целевой (внеплановый) инструктаж и повышение квалификации (плановый инструктаж) работники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осуществляющие непосредственное взаимодействие с получателями финансовых услуг, проходят в </w:t>
      </w:r>
      <w:r w:rsidR="003C2B6E" w:rsidRPr="00243BF4">
        <w:rPr>
          <w:rFonts w:ascii="Times New Roman" w:hAnsi="Times New Roman" w:cs="Times New Roman"/>
          <w:sz w:val="28"/>
          <w:szCs w:val="28"/>
        </w:rPr>
        <w:t>процессе трудовой деятельности.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27" w:name="Par235"/>
      <w:bookmarkEnd w:id="27"/>
      <w:r w:rsidRPr="00243BF4">
        <w:rPr>
          <w:rFonts w:ascii="Times New Roman" w:hAnsi="Times New Roman" w:cs="Times New Roman"/>
          <w:sz w:val="28"/>
          <w:szCs w:val="28"/>
        </w:rPr>
        <w:t xml:space="preserve">8. Целевой (внеплановый) инструктаж проводится руководителем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или руководителем кадрового подразделения в следующих случаях:</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при утверждении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новых или изменении действующих внутренних документов в области защиты прав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при переводе работника на другую постоянную работу в данной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при поручении работнику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работы, не обусловленной заключенным с ним трудовым договором, когда это не влечет изменения условий заключенного с</w:t>
      </w:r>
      <w:r w:rsidR="003C2B6E" w:rsidRPr="00243BF4">
        <w:rPr>
          <w:rFonts w:ascii="Times New Roman" w:hAnsi="Times New Roman" w:cs="Times New Roman"/>
          <w:sz w:val="28"/>
          <w:szCs w:val="28"/>
        </w:rPr>
        <w:t xml:space="preserve"> работником трудового договора.</w:t>
      </w:r>
    </w:p>
    <w:p w:rsidR="00C9569E" w:rsidRPr="00243BF4" w:rsidRDefault="00C9569E" w:rsidP="003C2B6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9. Повышение квалификации (плановый инструктаж) работников осуществляется с периодичностью, устанавливаемой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самостоятельно, од</w:t>
      </w:r>
      <w:r w:rsidR="003C2B6E" w:rsidRPr="00243BF4">
        <w:rPr>
          <w:rFonts w:ascii="Times New Roman" w:hAnsi="Times New Roman" w:cs="Times New Roman"/>
          <w:sz w:val="28"/>
          <w:szCs w:val="28"/>
        </w:rPr>
        <w:t>нако не реже одного раза в год.</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28" w:name="Par245"/>
      <w:bookmarkEnd w:id="28"/>
      <w:r w:rsidRPr="00243BF4">
        <w:rPr>
          <w:rFonts w:ascii="Times New Roman" w:hAnsi="Times New Roman" w:cs="Times New Roman"/>
          <w:sz w:val="28"/>
          <w:szCs w:val="28"/>
        </w:rPr>
        <w:t xml:space="preserve">10. Работники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C9569E">
      <w:pPr>
        <w:autoSpaceDE w:val="0"/>
        <w:autoSpaceDN w:val="0"/>
        <w:adjustRightInd w:val="0"/>
        <w:spacing w:after="0" w:line="240" w:lineRule="auto"/>
        <w:jc w:val="center"/>
        <w:outlineLvl w:val="0"/>
        <w:rPr>
          <w:rFonts w:ascii="Times New Roman" w:hAnsi="Times New Roman" w:cs="Times New Roman"/>
          <w:sz w:val="28"/>
          <w:szCs w:val="28"/>
        </w:rPr>
      </w:pPr>
      <w:bookmarkStart w:id="29" w:name="Par247"/>
      <w:bookmarkEnd w:id="29"/>
      <w:r w:rsidRPr="00243BF4">
        <w:rPr>
          <w:rFonts w:ascii="Times New Roman" w:hAnsi="Times New Roman" w:cs="Times New Roman"/>
          <w:sz w:val="28"/>
          <w:szCs w:val="28"/>
        </w:rPr>
        <w:t>Глава 5. Рассмотрение обращений получателей</w:t>
      </w:r>
    </w:p>
    <w:p w:rsidR="00C9569E" w:rsidRPr="00243BF4" w:rsidRDefault="00C9569E" w:rsidP="00C9569E">
      <w:pPr>
        <w:autoSpaceDE w:val="0"/>
        <w:autoSpaceDN w:val="0"/>
        <w:adjustRightInd w:val="0"/>
        <w:spacing w:after="0" w:line="240" w:lineRule="auto"/>
        <w:jc w:val="center"/>
        <w:rPr>
          <w:rFonts w:ascii="Times New Roman" w:hAnsi="Times New Roman" w:cs="Times New Roman"/>
          <w:sz w:val="28"/>
          <w:szCs w:val="28"/>
        </w:rPr>
      </w:pPr>
      <w:r w:rsidRPr="00243BF4">
        <w:rPr>
          <w:rFonts w:ascii="Times New Roman" w:hAnsi="Times New Roman" w:cs="Times New Roman"/>
          <w:sz w:val="28"/>
          <w:szCs w:val="28"/>
        </w:rPr>
        <w:t>финансовых услуг</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17. Общие принципы и порядок рассмотрения обращен</w:t>
      </w:r>
      <w:r w:rsidR="003C2B6E" w:rsidRPr="00243BF4">
        <w:rPr>
          <w:rFonts w:ascii="Times New Roman" w:hAnsi="Times New Roman" w:cs="Times New Roman"/>
          <w:sz w:val="28"/>
          <w:szCs w:val="28"/>
        </w:rPr>
        <w:t>ий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При рассмотрении обращений получателей финансовых услуг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его обращения.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 xml:space="preserve">2. Для эффективного и своевременного рассмотрения поступающих обращений в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назначается работник или подразделение по рассмотрению обращений получателей финансовых услуг. В вышеуказанных целях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также вправе привлечь третье лицо, осуществляющее соответствующие функции на основании гражданско-правового договора.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обеспечить, чтобы лицо, ответственное за рассмотрение обращений получателей финансовых услуг, имело право:</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требовать у работников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в случае необходимости обращаться непосредственно к единоличному исполнительному органу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осуществляющему </w:t>
      </w:r>
      <w:proofErr w:type="gramStart"/>
      <w:r w:rsidRPr="00243BF4">
        <w:rPr>
          <w:rFonts w:ascii="Times New Roman" w:hAnsi="Times New Roman" w:cs="Times New Roman"/>
          <w:sz w:val="28"/>
          <w:szCs w:val="28"/>
        </w:rPr>
        <w:t>контроль за</w:t>
      </w:r>
      <w:proofErr w:type="gramEnd"/>
      <w:r w:rsidRPr="00243BF4">
        <w:rPr>
          <w:rFonts w:ascii="Times New Roman" w:hAnsi="Times New Roman" w:cs="Times New Roman"/>
          <w:sz w:val="28"/>
          <w:szCs w:val="28"/>
        </w:rP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Ответ на обращение подписывается единоличным исполнительным органом или иным уполномоченным представителем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18. Требования к информационному о</w:t>
      </w:r>
      <w:r w:rsidR="003C2B6E" w:rsidRPr="00243BF4">
        <w:rPr>
          <w:rFonts w:ascii="Times New Roman" w:hAnsi="Times New Roman" w:cs="Times New Roman"/>
          <w:sz w:val="28"/>
          <w:szCs w:val="28"/>
        </w:rPr>
        <w:t>беспечению работы с обращениями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0" w:name="Par262"/>
      <w:bookmarkEnd w:id="30"/>
      <w:r w:rsidRPr="00243BF4">
        <w:rPr>
          <w:rFonts w:ascii="Times New Roman" w:hAnsi="Times New Roman" w:cs="Times New Roman"/>
          <w:sz w:val="28"/>
          <w:szCs w:val="28"/>
        </w:rPr>
        <w:t xml:space="preserve">1. </w:t>
      </w:r>
      <w:proofErr w:type="gramStart"/>
      <w:r w:rsidRPr="00243BF4">
        <w:rPr>
          <w:rFonts w:ascii="Times New Roman" w:hAnsi="Times New Roman" w:cs="Times New Roman"/>
          <w:sz w:val="28"/>
          <w:szCs w:val="28"/>
        </w:rPr>
        <w:t xml:space="preserve">Ответ на обращение получателя финансовой услуги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7" w:history="1">
        <w:r w:rsidRPr="00243BF4">
          <w:rPr>
            <w:rFonts w:ascii="Times New Roman" w:hAnsi="Times New Roman" w:cs="Times New Roman"/>
            <w:sz w:val="28"/>
            <w:szCs w:val="28"/>
          </w:rPr>
          <w:t>закона</w:t>
        </w:r>
      </w:hyperlink>
      <w:r w:rsidRPr="00243BF4">
        <w:rPr>
          <w:rFonts w:ascii="Times New Roman" w:hAnsi="Times New Roman" w:cs="Times New Roman"/>
          <w:sz w:val="28"/>
          <w:szCs w:val="28"/>
        </w:rPr>
        <w:t xml:space="preserve"> от 27 июня 2006 года N</w:t>
      </w:r>
      <w:proofErr w:type="gramEnd"/>
      <w:r w:rsidRPr="00243BF4">
        <w:rPr>
          <w:rFonts w:ascii="Times New Roman" w:hAnsi="Times New Roman" w:cs="Times New Roman"/>
          <w:sz w:val="28"/>
          <w:szCs w:val="28"/>
        </w:rPr>
        <w:t xml:space="preserve">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w:t>
      </w:r>
      <w:proofErr w:type="gramStart"/>
      <w:r w:rsidRPr="00243BF4">
        <w:rPr>
          <w:rFonts w:ascii="Times New Roman" w:hAnsi="Times New Roman" w:cs="Times New Roman"/>
          <w:sz w:val="28"/>
          <w:szCs w:val="28"/>
        </w:rP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направляет по адресу, указанному представителем или адвокатом в таком обращении, с копией по адресу, предоставленному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получателем финансовой услуги при заключении договора об </w:t>
      </w:r>
      <w:r w:rsidRPr="00243BF4">
        <w:rPr>
          <w:rFonts w:ascii="Times New Roman" w:hAnsi="Times New Roman" w:cs="Times New Roman"/>
          <w:sz w:val="28"/>
          <w:szCs w:val="28"/>
        </w:rPr>
        <w:lastRenderedPageBreak/>
        <w:t>оказании финансовой услуги, с учетом требований и норм, установленных настоящим пунктом</w:t>
      </w:r>
      <w:proofErr w:type="gramEnd"/>
      <w:r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отвечать на каждое полученное ею обращение, за исключением случаев, предусмотренных </w:t>
      </w:r>
      <w:hyperlink w:anchor="Par264" w:history="1">
        <w:r w:rsidRPr="00243BF4">
          <w:rPr>
            <w:rFonts w:ascii="Times New Roman" w:hAnsi="Times New Roman" w:cs="Times New Roman"/>
            <w:sz w:val="28"/>
            <w:szCs w:val="28"/>
          </w:rPr>
          <w:t>пунктом 3</w:t>
        </w:r>
      </w:hyperlink>
      <w:r w:rsidRPr="00243BF4">
        <w:rPr>
          <w:rFonts w:ascii="Times New Roman" w:hAnsi="Times New Roman" w:cs="Times New Roman"/>
          <w:sz w:val="28"/>
          <w:szCs w:val="28"/>
        </w:rPr>
        <w:t xml:space="preserve"> настоящей статьи.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1" w:name="Par264"/>
      <w:bookmarkEnd w:id="31"/>
      <w:r w:rsidRPr="00243BF4">
        <w:rPr>
          <w:rFonts w:ascii="Times New Roman" w:hAnsi="Times New Roman" w:cs="Times New Roman"/>
          <w:sz w:val="28"/>
          <w:szCs w:val="28"/>
        </w:rPr>
        <w:t xml:space="preserve">3. В случае направления обращения от имени получателя финансовой услуги его представителем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При этом использование личного кабинета получателя финансовой услуги в соответствующей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признается надлежащим способом обмена сообщениями между получателем финансовой услуги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В случае возникновения 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6.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ar270" w:history="1">
        <w:r w:rsidRPr="00243BF4">
          <w:rPr>
            <w:rFonts w:ascii="Times New Roman" w:hAnsi="Times New Roman" w:cs="Times New Roman"/>
            <w:sz w:val="28"/>
            <w:szCs w:val="28"/>
          </w:rPr>
          <w:t>пунктах 7</w:t>
        </w:r>
      </w:hyperlink>
      <w:r w:rsidRPr="00243BF4">
        <w:rPr>
          <w:rFonts w:ascii="Times New Roman" w:hAnsi="Times New Roman" w:cs="Times New Roman"/>
          <w:sz w:val="28"/>
          <w:szCs w:val="28"/>
        </w:rPr>
        <w:t xml:space="preserve"> и </w:t>
      </w:r>
      <w:hyperlink w:anchor="Par271" w:history="1">
        <w:r w:rsidRPr="00243BF4">
          <w:rPr>
            <w:rFonts w:ascii="Times New Roman" w:hAnsi="Times New Roman" w:cs="Times New Roman"/>
            <w:sz w:val="28"/>
            <w:szCs w:val="28"/>
          </w:rPr>
          <w:t>8</w:t>
        </w:r>
      </w:hyperlink>
      <w:r w:rsidRPr="00243BF4">
        <w:rPr>
          <w:rFonts w:ascii="Times New Roman" w:hAnsi="Times New Roman" w:cs="Times New Roman"/>
          <w:sz w:val="28"/>
          <w:szCs w:val="28"/>
        </w:rPr>
        <w:t xml:space="preserve"> настоящей статьи.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2" w:name="Par270"/>
      <w:bookmarkEnd w:id="32"/>
      <w:r w:rsidRPr="00243BF4">
        <w:rPr>
          <w:rFonts w:ascii="Times New Roman" w:hAnsi="Times New Roman" w:cs="Times New Roman"/>
          <w:sz w:val="28"/>
          <w:szCs w:val="28"/>
        </w:rPr>
        <w:t xml:space="preserve">7. </w:t>
      </w:r>
      <w:proofErr w:type="gramStart"/>
      <w:r w:rsidRPr="00243BF4">
        <w:rPr>
          <w:rFonts w:ascii="Times New Roman" w:hAnsi="Times New Roman" w:cs="Times New Roman"/>
          <w:sz w:val="28"/>
          <w:szCs w:val="28"/>
        </w:rPr>
        <w:t xml:space="preserve">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ar262" w:history="1">
        <w:r w:rsidRPr="00243BF4">
          <w:rPr>
            <w:rFonts w:ascii="Times New Roman" w:hAnsi="Times New Roman" w:cs="Times New Roman"/>
            <w:sz w:val="28"/>
            <w:szCs w:val="28"/>
          </w:rPr>
          <w:t>пунктом 1</w:t>
        </w:r>
      </w:hyperlink>
      <w:r w:rsidRPr="00243BF4">
        <w:rPr>
          <w:rFonts w:ascii="Times New Roman" w:hAnsi="Times New Roman" w:cs="Times New Roman"/>
          <w:sz w:val="28"/>
          <w:szCs w:val="28"/>
        </w:rP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w:t>
      </w:r>
      <w:r w:rsidRPr="00243BF4">
        <w:rPr>
          <w:rFonts w:ascii="Times New Roman" w:hAnsi="Times New Roman" w:cs="Times New Roman"/>
          <w:sz w:val="28"/>
          <w:szCs w:val="28"/>
        </w:rPr>
        <w:lastRenderedPageBreak/>
        <w:t>юридического лица, а также подпись уполномоченного представителя юридического лица.</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3" w:name="Par271"/>
      <w:bookmarkEnd w:id="33"/>
      <w:r w:rsidRPr="00243BF4">
        <w:rPr>
          <w:rFonts w:ascii="Times New Roman" w:hAnsi="Times New Roman" w:cs="Times New Roman"/>
          <w:sz w:val="28"/>
          <w:szCs w:val="28"/>
        </w:rPr>
        <w:t xml:space="preserve">8.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номер договора, заключенного между получателем финансовой услуги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 xml:space="preserve">3) наименование органа, должности, фамилии, имени и отчества (при наличии) работника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действия (бездействие) которого обжалуются;</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4) иные сведения, которые получатель финансовой услуги считает необходимым сообщить;</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4" w:name="Par277"/>
      <w:bookmarkEnd w:id="34"/>
      <w:r w:rsidRPr="00243BF4">
        <w:rPr>
          <w:rFonts w:ascii="Times New Roman" w:hAnsi="Times New Roman" w:cs="Times New Roman"/>
          <w:sz w:val="28"/>
          <w:szCs w:val="28"/>
        </w:rPr>
        <w:t xml:space="preserve">9.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вправе отказать в рассмотрении обращения получателя финансовой услуги по существу в следующих случаях:</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3BF4">
        <w:rPr>
          <w:rFonts w:ascii="Times New Roman" w:hAnsi="Times New Roman" w:cs="Times New Roman"/>
          <w:sz w:val="28"/>
          <w:szCs w:val="28"/>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243BF4">
        <w:rPr>
          <w:rFonts w:ascii="Times New Roman" w:hAnsi="Times New Roman" w:cs="Times New Roman"/>
          <w:sz w:val="28"/>
          <w:szCs w:val="28"/>
        </w:rPr>
        <w:t xml:space="preserve"> в отношении получателя финансовой услуги, являющегося юридическим лицом, полное наименование и место нахождения юридического лица);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отсутствует подпись уполномоченного представителя (в отношении юридических лиц);</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в обращении содержатся нецензурные либо оскорбительные выражения, угрозы имуществу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имуществу, жизни и (или) здоровью работников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а также членов их семей;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4) текст письменного обращения не поддается прочтению;</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10.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ar277" w:history="1">
        <w:r w:rsidRPr="00243BF4">
          <w:rPr>
            <w:rFonts w:ascii="Times New Roman" w:hAnsi="Times New Roman" w:cs="Times New Roman"/>
            <w:sz w:val="28"/>
            <w:szCs w:val="28"/>
          </w:rPr>
          <w:t>пункте 9</w:t>
        </w:r>
      </w:hyperlink>
      <w:r w:rsidRPr="00243BF4">
        <w:rPr>
          <w:rFonts w:ascii="Times New Roman" w:hAnsi="Times New Roman" w:cs="Times New Roman"/>
          <w:sz w:val="28"/>
          <w:szCs w:val="28"/>
        </w:rPr>
        <w:t xml:space="preserve"> настоящей статьи.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 xml:space="preserve">12. Обращения и документы по их рассмотрению хранятся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3C2B6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19. Прием обращений, регистрация обращений и требования к предельны</w:t>
      </w:r>
      <w:r w:rsidR="003C2B6E" w:rsidRPr="00243BF4">
        <w:rPr>
          <w:rFonts w:ascii="Times New Roman" w:hAnsi="Times New Roman" w:cs="Times New Roman"/>
          <w:sz w:val="28"/>
          <w:szCs w:val="28"/>
        </w:rPr>
        <w:t>м срокам рассмотрения обращений.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w:t>
      </w:r>
      <w:proofErr w:type="spellStart"/>
      <w:proofErr w:type="gram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w:t>
      </w:r>
      <w:proofErr w:type="gramEnd"/>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5" w:name="Par290"/>
      <w:bookmarkEnd w:id="35"/>
      <w:r w:rsidRPr="00243BF4">
        <w:rPr>
          <w:rFonts w:ascii="Times New Roman" w:hAnsi="Times New Roman" w:cs="Times New Roman"/>
          <w:sz w:val="28"/>
          <w:szCs w:val="28"/>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дата регистрации и входящий номер обращения;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6" w:name="Par293"/>
      <w:bookmarkEnd w:id="36"/>
      <w:r w:rsidRPr="00243BF4">
        <w:rPr>
          <w:rFonts w:ascii="Times New Roman" w:hAnsi="Times New Roman" w:cs="Times New Roman"/>
          <w:sz w:val="28"/>
          <w:szCs w:val="28"/>
        </w:rPr>
        <w:t xml:space="preserve">3. </w:t>
      </w:r>
      <w:proofErr w:type="gramStart"/>
      <w:r w:rsidRPr="00243BF4">
        <w:rPr>
          <w:rFonts w:ascii="Times New Roman" w:hAnsi="Times New Roman" w:cs="Times New Roman"/>
          <w:sz w:val="28"/>
          <w:szCs w:val="28"/>
        </w:rP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ar290" w:history="1">
        <w:r w:rsidRPr="00243BF4">
          <w:rPr>
            <w:rFonts w:ascii="Times New Roman" w:hAnsi="Times New Roman" w:cs="Times New Roman"/>
            <w:sz w:val="28"/>
            <w:szCs w:val="28"/>
          </w:rPr>
          <w:t>пункте 2</w:t>
        </w:r>
      </w:hyperlink>
      <w:r w:rsidRPr="00243BF4">
        <w:rPr>
          <w:rFonts w:ascii="Times New Roman" w:hAnsi="Times New Roman" w:cs="Times New Roman"/>
          <w:sz w:val="28"/>
          <w:szCs w:val="28"/>
        </w:rPr>
        <w:t xml:space="preserve"> настоящей статьи.</w:t>
      </w:r>
      <w:proofErr w:type="gramEnd"/>
      <w:r w:rsidRPr="00243BF4">
        <w:rPr>
          <w:rFonts w:ascii="Times New Roman" w:hAnsi="Times New Roman" w:cs="Times New Roman"/>
          <w:sz w:val="28"/>
          <w:szCs w:val="28"/>
        </w:rP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rsidRPr="00243BF4">
        <w:rPr>
          <w:rFonts w:ascii="Times New Roman" w:hAnsi="Times New Roman" w:cs="Times New Roman"/>
          <w:sz w:val="28"/>
          <w:szCs w:val="28"/>
        </w:rPr>
        <w:t>,</w:t>
      </w:r>
      <w:proofErr w:type="gramEnd"/>
      <w:r w:rsidRPr="00243BF4">
        <w:rPr>
          <w:rFonts w:ascii="Times New Roman" w:hAnsi="Times New Roman" w:cs="Times New Roman"/>
          <w:sz w:val="28"/>
          <w:szCs w:val="28"/>
        </w:rPr>
        <w:t xml:space="preserve"> в случае предоставления недостающей информации и (или) документов получателем финансовой услуги,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рассмотреть обращение в течение 5 (пяти) рабочих дней с даты получения запрошенной информации и (или) документов.</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w:t>
      </w:r>
      <w:r w:rsidRPr="00243BF4">
        <w:rPr>
          <w:rFonts w:ascii="Times New Roman" w:hAnsi="Times New Roman" w:cs="Times New Roman"/>
          <w:sz w:val="28"/>
          <w:szCs w:val="28"/>
        </w:rPr>
        <w:lastRenderedPageBreak/>
        <w:t xml:space="preserve">подлежит рассмотрению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в день обращения. При этом такое обращение не фиксируется в "Журнале регистрации обращений".</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20. Формы и способы предоставления получателю финансовой услуги ответа на обращение и требования к мотив</w:t>
      </w:r>
      <w:r w:rsidR="003C2B6E" w:rsidRPr="00243BF4">
        <w:rPr>
          <w:rFonts w:ascii="Times New Roman" w:hAnsi="Times New Roman" w:cs="Times New Roman"/>
          <w:sz w:val="28"/>
          <w:szCs w:val="28"/>
        </w:rPr>
        <w:t>ировке ответа и причинам отказа.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В случае отсутствия ответа получателя финансовой услуги на запрос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направленный в соответствии с </w:t>
      </w:r>
      <w:hyperlink w:anchor="Par293" w:history="1">
        <w:r w:rsidRPr="00243BF4">
          <w:rPr>
            <w:rFonts w:ascii="Times New Roman" w:hAnsi="Times New Roman" w:cs="Times New Roman"/>
            <w:sz w:val="28"/>
            <w:szCs w:val="28"/>
          </w:rPr>
          <w:t>пунктом 3 статьи 19</w:t>
        </w:r>
      </w:hyperlink>
      <w:r w:rsidRPr="00243BF4">
        <w:rPr>
          <w:rFonts w:ascii="Times New Roman" w:hAnsi="Times New Roman" w:cs="Times New Roman"/>
          <w:sz w:val="28"/>
          <w:szCs w:val="28"/>
        </w:rPr>
        <w:t xml:space="preserve"> настоящего Стандарта, ответственный специали</w:t>
      </w:r>
      <w:proofErr w:type="gramStart"/>
      <w:r w:rsidRPr="00243BF4">
        <w:rPr>
          <w:rFonts w:ascii="Times New Roman" w:hAnsi="Times New Roman" w:cs="Times New Roman"/>
          <w:sz w:val="28"/>
          <w:szCs w:val="28"/>
        </w:rPr>
        <w:t>ст впр</w:t>
      </w:r>
      <w:proofErr w:type="gramEnd"/>
      <w:r w:rsidRPr="00243BF4">
        <w:rPr>
          <w:rFonts w:ascii="Times New Roman" w:hAnsi="Times New Roman" w:cs="Times New Roman"/>
          <w:sz w:val="28"/>
          <w:szCs w:val="28"/>
        </w:rPr>
        <w:t>аве принять решение без учета доводов, в подтверждение которых информация и (или) документы не представлены.</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В случае невозможности удовлетворить обращение,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рекомендуется предложить лицу, направившему обращение, альтернативные способы урегулирования ситуации.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иным способом, указанным в договоре об оказании финансовой услуги, с регистрацией ответа в "Журнале регистрации обращений".</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r w:rsidR="003C2B6E"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количество поступивших обращений;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предмет обращений;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результат рассмотрения обращений (удовлетворено, не удовлетворено, удовлетворено частично).</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w:t>
      </w:r>
      <w:r w:rsidRPr="00243BF4">
        <w:rPr>
          <w:rFonts w:ascii="Times New Roman" w:hAnsi="Times New Roman" w:cs="Times New Roman"/>
          <w:sz w:val="28"/>
          <w:szCs w:val="28"/>
        </w:rPr>
        <w:lastRenderedPageBreak/>
        <w:t xml:space="preserve">принимает необходимые меры в целях </w:t>
      </w:r>
      <w:proofErr w:type="gramStart"/>
      <w:r w:rsidRPr="00243BF4">
        <w:rPr>
          <w:rFonts w:ascii="Times New Roman" w:hAnsi="Times New Roman" w:cs="Times New Roman"/>
          <w:sz w:val="28"/>
          <w:szCs w:val="28"/>
        </w:rPr>
        <w:t>повышения качества обслуживания получателей финансовых услуг</w:t>
      </w:r>
      <w:proofErr w:type="gramEnd"/>
      <w:r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jc w:val="both"/>
        <w:rPr>
          <w:rFonts w:ascii="Times New Roman" w:hAnsi="Times New Roman" w:cs="Times New Roman"/>
          <w:sz w:val="28"/>
          <w:szCs w:val="28"/>
        </w:rPr>
      </w:pPr>
    </w:p>
    <w:p w:rsidR="00C9569E" w:rsidRPr="00243BF4" w:rsidRDefault="00C9569E" w:rsidP="003C2B6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22. Реализация права получателя финансовой услуги на досуд</w:t>
      </w:r>
      <w:r w:rsidR="003C2B6E" w:rsidRPr="00243BF4">
        <w:rPr>
          <w:rFonts w:ascii="Times New Roman" w:hAnsi="Times New Roman" w:cs="Times New Roman"/>
          <w:sz w:val="28"/>
          <w:szCs w:val="28"/>
        </w:rPr>
        <w:t>ебный порядок разрешения споров.</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При нарушении получателем финансовой услуги сроков возврата основной суммы долга и (или) уплаты процентов по договору займа,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доводит до сведения получателя финансовой услуги способом, предусмотренным в соответствующем договоре займа, по выбору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претензию для разрешения спора в досудебном порядке.</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В претензии, направляемой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должна быть указана следующая информация: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наименование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организации и сведения, достаточные для ее идентификации;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размер и структура текущей задолженности получателя финансовой услуги на дату составления претензии;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3) спосо</w:t>
      </w:r>
      <w:proofErr w:type="gramStart"/>
      <w:r w:rsidRPr="00243BF4">
        <w:rPr>
          <w:rFonts w:ascii="Times New Roman" w:hAnsi="Times New Roman" w:cs="Times New Roman"/>
          <w:sz w:val="28"/>
          <w:szCs w:val="28"/>
        </w:rPr>
        <w:t>б(</w:t>
      </w:r>
      <w:proofErr w:type="gramEnd"/>
      <w:r w:rsidRPr="00243BF4">
        <w:rPr>
          <w:rFonts w:ascii="Times New Roman" w:hAnsi="Times New Roman" w:cs="Times New Roman"/>
          <w:sz w:val="28"/>
          <w:szCs w:val="28"/>
        </w:rPr>
        <w:t>ы) оплаты задолженности;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4) последствия неисполнения получателем финансовой услуги своих обязательств до указанного в претензии срока;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В случае если в течение 30 (тридцати) календарных дней </w:t>
      </w:r>
      <w:proofErr w:type="gramStart"/>
      <w:r w:rsidRPr="00243BF4">
        <w:rPr>
          <w:rFonts w:ascii="Times New Roman" w:hAnsi="Times New Roman" w:cs="Times New Roman"/>
          <w:sz w:val="28"/>
          <w:szCs w:val="28"/>
        </w:rPr>
        <w:t>с даты направления</w:t>
      </w:r>
      <w:proofErr w:type="gramEnd"/>
      <w:r w:rsidRPr="00243BF4">
        <w:rPr>
          <w:rFonts w:ascii="Times New Roman" w:hAnsi="Times New Roman" w:cs="Times New Roman"/>
          <w:sz w:val="28"/>
          <w:szCs w:val="28"/>
        </w:rPr>
        <w:t xml:space="preserve"> претензии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получателю финансовой услуги, обязательства, указанные в претензии, не были должным образом исполнены получателем финансовой услуги, </w:t>
      </w:r>
      <w:proofErr w:type="spellStart"/>
      <w:r w:rsidRPr="00243BF4">
        <w:rPr>
          <w:rFonts w:ascii="Times New Roman" w:hAnsi="Times New Roman" w:cs="Times New Roman"/>
          <w:sz w:val="28"/>
          <w:szCs w:val="28"/>
        </w:rPr>
        <w:t>микрофинансовая</w:t>
      </w:r>
      <w:proofErr w:type="spellEnd"/>
      <w:r w:rsidRPr="00243BF4">
        <w:rPr>
          <w:rFonts w:ascii="Times New Roman" w:hAnsi="Times New Roman" w:cs="Times New Roman"/>
          <w:sz w:val="28"/>
          <w:szCs w:val="28"/>
        </w:rPr>
        <w:t xml:space="preserve"> организация вправе обратиться в суд с соответствующим требованием.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p>
    <w:p w:rsidR="00C9569E" w:rsidRPr="00243BF4" w:rsidRDefault="00C9569E" w:rsidP="00C9569E">
      <w:pPr>
        <w:autoSpaceDE w:val="0"/>
        <w:autoSpaceDN w:val="0"/>
        <w:adjustRightInd w:val="0"/>
        <w:spacing w:after="0" w:line="240" w:lineRule="auto"/>
        <w:jc w:val="center"/>
        <w:outlineLvl w:val="0"/>
        <w:rPr>
          <w:rFonts w:ascii="Times New Roman" w:hAnsi="Times New Roman" w:cs="Times New Roman"/>
          <w:sz w:val="28"/>
          <w:szCs w:val="28"/>
        </w:rPr>
      </w:pPr>
      <w:r w:rsidRPr="00243BF4">
        <w:rPr>
          <w:rFonts w:ascii="Times New Roman" w:hAnsi="Times New Roman" w:cs="Times New Roman"/>
          <w:sz w:val="28"/>
          <w:szCs w:val="28"/>
        </w:rPr>
        <w:t>Глава 6. Осуществление саморегулируемой организацией</w:t>
      </w:r>
    </w:p>
    <w:p w:rsidR="00C9569E" w:rsidRPr="00243BF4" w:rsidRDefault="00C9569E" w:rsidP="00C9569E">
      <w:pPr>
        <w:autoSpaceDE w:val="0"/>
        <w:autoSpaceDN w:val="0"/>
        <w:adjustRightInd w:val="0"/>
        <w:spacing w:after="0" w:line="240" w:lineRule="auto"/>
        <w:jc w:val="center"/>
        <w:rPr>
          <w:rFonts w:ascii="Times New Roman" w:hAnsi="Times New Roman" w:cs="Times New Roman"/>
          <w:sz w:val="28"/>
          <w:szCs w:val="28"/>
        </w:rPr>
      </w:pPr>
      <w:proofErr w:type="gramStart"/>
      <w:r w:rsidRPr="00243BF4">
        <w:rPr>
          <w:rFonts w:ascii="Times New Roman" w:hAnsi="Times New Roman" w:cs="Times New Roman"/>
          <w:sz w:val="28"/>
          <w:szCs w:val="28"/>
        </w:rPr>
        <w:t>контроля за</w:t>
      </w:r>
      <w:proofErr w:type="gramEnd"/>
      <w:r w:rsidRPr="00243BF4">
        <w:rPr>
          <w:rFonts w:ascii="Times New Roman" w:hAnsi="Times New Roman" w:cs="Times New Roman"/>
          <w:sz w:val="28"/>
          <w:szCs w:val="28"/>
        </w:rPr>
        <w:t xml:space="preserve"> соблюдением членами саморегулируемой</w:t>
      </w:r>
    </w:p>
    <w:p w:rsidR="00C9569E" w:rsidRPr="00243BF4" w:rsidRDefault="00C9569E" w:rsidP="00C9569E">
      <w:pPr>
        <w:autoSpaceDE w:val="0"/>
        <w:autoSpaceDN w:val="0"/>
        <w:adjustRightInd w:val="0"/>
        <w:spacing w:after="0" w:line="240" w:lineRule="auto"/>
        <w:jc w:val="center"/>
        <w:rPr>
          <w:rFonts w:ascii="Times New Roman" w:hAnsi="Times New Roman" w:cs="Times New Roman"/>
          <w:sz w:val="28"/>
          <w:szCs w:val="28"/>
        </w:rPr>
      </w:pPr>
      <w:r w:rsidRPr="00243BF4">
        <w:rPr>
          <w:rFonts w:ascii="Times New Roman" w:hAnsi="Times New Roman" w:cs="Times New Roman"/>
          <w:sz w:val="28"/>
          <w:szCs w:val="28"/>
        </w:rPr>
        <w:t>организации требований Стандарта</w:t>
      </w:r>
    </w:p>
    <w:p w:rsidR="00C9569E" w:rsidRPr="00243BF4" w:rsidRDefault="00C9569E" w:rsidP="00C9569E">
      <w:pPr>
        <w:autoSpaceDE w:val="0"/>
        <w:autoSpaceDN w:val="0"/>
        <w:adjustRightInd w:val="0"/>
        <w:spacing w:after="0" w:line="240" w:lineRule="auto"/>
        <w:jc w:val="center"/>
        <w:rPr>
          <w:rFonts w:ascii="Times New Roman" w:hAnsi="Times New Roman" w:cs="Times New Roman"/>
          <w:sz w:val="28"/>
          <w:szCs w:val="28"/>
        </w:rPr>
      </w:pPr>
    </w:p>
    <w:p w:rsidR="00C9569E" w:rsidRPr="00243BF4" w:rsidRDefault="00C9569E" w:rsidP="00C9569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 xml:space="preserve">Статья 23. Порядок осуществления саморегулируемой организацией </w:t>
      </w:r>
      <w:proofErr w:type="gramStart"/>
      <w:r w:rsidRPr="00243BF4">
        <w:rPr>
          <w:rFonts w:ascii="Times New Roman" w:hAnsi="Times New Roman" w:cs="Times New Roman"/>
          <w:sz w:val="28"/>
          <w:szCs w:val="28"/>
        </w:rPr>
        <w:t>контроля за</w:t>
      </w:r>
      <w:proofErr w:type="gramEnd"/>
      <w:r w:rsidRPr="00243BF4">
        <w:rPr>
          <w:rFonts w:ascii="Times New Roman" w:hAnsi="Times New Roman" w:cs="Times New Roman"/>
          <w:sz w:val="28"/>
          <w:szCs w:val="28"/>
        </w:rPr>
        <w:t xml:space="preserve"> соблюдением членами саморегулируемой организации требований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Саморегулируемая организация вправе, в том числе на основании обращений органов власти, Банка России или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проводить в отношении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 проверки надлежащего предоставления информации получателям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2) требовать предоставления копий ответов на обращения получателей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направлять иные запросы и требования в адрес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 относительно соблюдения </w:t>
      </w:r>
      <w:proofErr w:type="spellStart"/>
      <w:r w:rsidRPr="00243BF4">
        <w:rPr>
          <w:rFonts w:ascii="Times New Roman" w:hAnsi="Times New Roman" w:cs="Times New Roman"/>
          <w:sz w:val="28"/>
          <w:szCs w:val="28"/>
        </w:rPr>
        <w:t>микрофинансовыми</w:t>
      </w:r>
      <w:proofErr w:type="spellEnd"/>
      <w:r w:rsidRPr="00243BF4">
        <w:rPr>
          <w:rFonts w:ascii="Times New Roman" w:hAnsi="Times New Roman" w:cs="Times New Roman"/>
          <w:sz w:val="28"/>
          <w:szCs w:val="28"/>
        </w:rPr>
        <w:t xml:space="preserve"> организациями требований настоящего Стандарта;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w:t>
      </w:r>
      <w:proofErr w:type="spellStart"/>
      <w:r w:rsidRPr="00243BF4">
        <w:rPr>
          <w:rFonts w:ascii="Times New Roman" w:hAnsi="Times New Roman" w:cs="Times New Roman"/>
          <w:sz w:val="28"/>
          <w:szCs w:val="28"/>
        </w:rPr>
        <w:t>микрофинансовыми</w:t>
      </w:r>
      <w:proofErr w:type="spellEnd"/>
      <w:r w:rsidRPr="00243BF4">
        <w:rPr>
          <w:rFonts w:ascii="Times New Roman" w:hAnsi="Times New Roman" w:cs="Times New Roman"/>
          <w:sz w:val="28"/>
          <w:szCs w:val="28"/>
        </w:rPr>
        <w:t xml:space="preserve"> организациями требований настоящего Стандарта при оказании финансовых услуг.</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Взаимодействие между саморегулируемой организацией и </w:t>
      </w:r>
      <w:proofErr w:type="spellStart"/>
      <w:r w:rsidRPr="00243BF4">
        <w:rPr>
          <w:rFonts w:ascii="Times New Roman" w:hAnsi="Times New Roman" w:cs="Times New Roman"/>
          <w:sz w:val="28"/>
          <w:szCs w:val="28"/>
        </w:rPr>
        <w:t>микрофинансовыми</w:t>
      </w:r>
      <w:proofErr w:type="spellEnd"/>
      <w:r w:rsidRPr="00243BF4">
        <w:rPr>
          <w:rFonts w:ascii="Times New Roman" w:hAnsi="Times New Roman" w:cs="Times New Roman"/>
          <w:sz w:val="28"/>
          <w:szCs w:val="28"/>
        </w:rPr>
        <w:t xml:space="preserve"> организациями, в том числе при осуществлении саморегулируемой организацией </w:t>
      </w:r>
      <w:proofErr w:type="gramStart"/>
      <w:r w:rsidRPr="00243BF4">
        <w:rPr>
          <w:rFonts w:ascii="Times New Roman" w:hAnsi="Times New Roman" w:cs="Times New Roman"/>
          <w:sz w:val="28"/>
          <w:szCs w:val="28"/>
        </w:rPr>
        <w:t>контроля за</w:t>
      </w:r>
      <w:proofErr w:type="gramEnd"/>
      <w:r w:rsidRPr="00243BF4">
        <w:rPr>
          <w:rFonts w:ascii="Times New Roman" w:hAnsi="Times New Roman" w:cs="Times New Roman"/>
          <w:sz w:val="28"/>
          <w:szCs w:val="28"/>
        </w:rPr>
        <w:t xml:space="preserve">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C9569E" w:rsidRPr="00243BF4" w:rsidRDefault="00C9569E" w:rsidP="003C2B6E">
      <w:pPr>
        <w:autoSpaceDE w:val="0"/>
        <w:autoSpaceDN w:val="0"/>
        <w:adjustRightInd w:val="0"/>
        <w:spacing w:after="0" w:line="240" w:lineRule="auto"/>
        <w:jc w:val="center"/>
        <w:outlineLvl w:val="0"/>
        <w:rPr>
          <w:rFonts w:ascii="Times New Roman" w:hAnsi="Times New Roman" w:cs="Times New Roman"/>
          <w:sz w:val="28"/>
          <w:szCs w:val="28"/>
        </w:rPr>
      </w:pPr>
      <w:r w:rsidRPr="00243BF4">
        <w:rPr>
          <w:rFonts w:ascii="Times New Roman" w:hAnsi="Times New Roman" w:cs="Times New Roman"/>
          <w:sz w:val="28"/>
          <w:szCs w:val="28"/>
        </w:rPr>
        <w:t>Глава 7. Заключительные положения</w:t>
      </w:r>
      <w:r w:rsidR="003C2B6E" w:rsidRPr="00243BF4">
        <w:rPr>
          <w:rFonts w:ascii="Times New Roman" w:hAnsi="Times New Roman" w:cs="Times New Roman"/>
          <w:sz w:val="28"/>
          <w:szCs w:val="28"/>
        </w:rPr>
        <w:t>.</w:t>
      </w:r>
    </w:p>
    <w:p w:rsidR="00C9569E" w:rsidRPr="00243BF4" w:rsidRDefault="00C9569E" w:rsidP="00C9569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43BF4">
        <w:rPr>
          <w:rFonts w:ascii="Times New Roman" w:hAnsi="Times New Roman" w:cs="Times New Roman"/>
          <w:sz w:val="28"/>
          <w:szCs w:val="28"/>
        </w:rPr>
        <w:t>Статья 24. Вступление Стандарта в силу</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1. Настоящий Стандарт применяется с 1 июля 2017 года, если иной срок не предусмотрен настоящей статьей.</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7" w:name="Par340"/>
      <w:bookmarkEnd w:id="37"/>
      <w:r w:rsidRPr="00243BF4">
        <w:rPr>
          <w:rFonts w:ascii="Times New Roman" w:hAnsi="Times New Roman" w:cs="Times New Roman"/>
          <w:sz w:val="28"/>
          <w:szCs w:val="28"/>
        </w:rPr>
        <w:t xml:space="preserve">2. </w:t>
      </w:r>
      <w:hyperlink w:anchor="Par148" w:history="1">
        <w:r w:rsidRPr="00243BF4">
          <w:rPr>
            <w:rFonts w:ascii="Times New Roman" w:hAnsi="Times New Roman" w:cs="Times New Roman"/>
            <w:sz w:val="28"/>
            <w:szCs w:val="28"/>
          </w:rPr>
          <w:t>Пункт 3 статьи 10</w:t>
        </w:r>
      </w:hyperlink>
      <w:r w:rsidRPr="00243BF4">
        <w:rPr>
          <w:rFonts w:ascii="Times New Roman" w:hAnsi="Times New Roman" w:cs="Times New Roman"/>
          <w:sz w:val="28"/>
          <w:szCs w:val="28"/>
        </w:rPr>
        <w:t xml:space="preserve"> и </w:t>
      </w:r>
      <w:hyperlink w:anchor="Par185" w:history="1">
        <w:r w:rsidRPr="00243BF4">
          <w:rPr>
            <w:rFonts w:ascii="Times New Roman" w:hAnsi="Times New Roman" w:cs="Times New Roman"/>
            <w:sz w:val="28"/>
            <w:szCs w:val="28"/>
          </w:rPr>
          <w:t>пункт 1 статьи 13</w:t>
        </w:r>
      </w:hyperlink>
      <w:r w:rsidRPr="00243BF4">
        <w:rPr>
          <w:rFonts w:ascii="Times New Roman" w:hAnsi="Times New Roman" w:cs="Times New Roman"/>
          <w:sz w:val="28"/>
          <w:szCs w:val="28"/>
        </w:rPr>
        <w:t xml:space="preserve"> настоящего Стандарта применяются с 1 октября 2017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bookmarkStart w:id="38" w:name="Par341"/>
      <w:bookmarkEnd w:id="38"/>
      <w:r w:rsidRPr="00243BF4">
        <w:rPr>
          <w:rFonts w:ascii="Times New Roman" w:hAnsi="Times New Roman" w:cs="Times New Roman"/>
          <w:sz w:val="28"/>
          <w:szCs w:val="28"/>
        </w:rPr>
        <w:t xml:space="preserve">3. </w:t>
      </w:r>
      <w:hyperlink w:anchor="Par85" w:history="1">
        <w:r w:rsidRPr="00243BF4">
          <w:rPr>
            <w:rFonts w:ascii="Times New Roman" w:hAnsi="Times New Roman" w:cs="Times New Roman"/>
            <w:sz w:val="28"/>
            <w:szCs w:val="28"/>
          </w:rPr>
          <w:t>Пункты 3</w:t>
        </w:r>
      </w:hyperlink>
      <w:r w:rsidRPr="00243BF4">
        <w:rPr>
          <w:rFonts w:ascii="Times New Roman" w:hAnsi="Times New Roman" w:cs="Times New Roman"/>
          <w:sz w:val="28"/>
          <w:szCs w:val="28"/>
        </w:rPr>
        <w:t xml:space="preserve">, </w:t>
      </w:r>
      <w:hyperlink w:anchor="Par93" w:history="1">
        <w:r w:rsidRPr="00243BF4">
          <w:rPr>
            <w:rFonts w:ascii="Times New Roman" w:hAnsi="Times New Roman" w:cs="Times New Roman"/>
            <w:sz w:val="28"/>
            <w:szCs w:val="28"/>
          </w:rPr>
          <w:t>6</w:t>
        </w:r>
      </w:hyperlink>
      <w:r w:rsidRPr="00243BF4">
        <w:rPr>
          <w:rFonts w:ascii="Times New Roman" w:hAnsi="Times New Roman" w:cs="Times New Roman"/>
          <w:sz w:val="28"/>
          <w:szCs w:val="28"/>
        </w:rPr>
        <w:t xml:space="preserve"> и </w:t>
      </w:r>
      <w:hyperlink w:anchor="Par96" w:history="1">
        <w:r w:rsidRPr="00243BF4">
          <w:rPr>
            <w:rFonts w:ascii="Times New Roman" w:hAnsi="Times New Roman" w:cs="Times New Roman"/>
            <w:sz w:val="28"/>
            <w:szCs w:val="28"/>
          </w:rPr>
          <w:t>7 статьи 5</w:t>
        </w:r>
      </w:hyperlink>
      <w:r w:rsidRPr="00243BF4">
        <w:rPr>
          <w:rFonts w:ascii="Times New Roman" w:hAnsi="Times New Roman" w:cs="Times New Roman"/>
          <w:sz w:val="28"/>
          <w:szCs w:val="28"/>
        </w:rPr>
        <w:t xml:space="preserve">, </w:t>
      </w:r>
      <w:hyperlink w:anchor="Par190" w:history="1">
        <w:r w:rsidRPr="00243BF4">
          <w:rPr>
            <w:rFonts w:ascii="Times New Roman" w:hAnsi="Times New Roman" w:cs="Times New Roman"/>
            <w:sz w:val="28"/>
            <w:szCs w:val="28"/>
          </w:rPr>
          <w:t>статья 14</w:t>
        </w:r>
      </w:hyperlink>
      <w:r w:rsidRPr="00243BF4">
        <w:rPr>
          <w:rFonts w:ascii="Times New Roman" w:hAnsi="Times New Roman" w:cs="Times New Roman"/>
          <w:sz w:val="28"/>
          <w:szCs w:val="28"/>
        </w:rPr>
        <w:t xml:space="preserve">, </w:t>
      </w:r>
      <w:hyperlink w:anchor="Par228" w:history="1">
        <w:r w:rsidRPr="00243BF4">
          <w:rPr>
            <w:rFonts w:ascii="Times New Roman" w:hAnsi="Times New Roman" w:cs="Times New Roman"/>
            <w:sz w:val="28"/>
            <w:szCs w:val="28"/>
          </w:rPr>
          <w:t>пункты 5</w:t>
        </w:r>
      </w:hyperlink>
      <w:r w:rsidRPr="00243BF4">
        <w:rPr>
          <w:rFonts w:ascii="Times New Roman" w:hAnsi="Times New Roman" w:cs="Times New Roman"/>
          <w:sz w:val="28"/>
          <w:szCs w:val="28"/>
        </w:rPr>
        <w:t xml:space="preserve">, </w:t>
      </w:r>
      <w:hyperlink w:anchor="Par231" w:history="1">
        <w:r w:rsidRPr="00243BF4">
          <w:rPr>
            <w:rFonts w:ascii="Times New Roman" w:hAnsi="Times New Roman" w:cs="Times New Roman"/>
            <w:sz w:val="28"/>
            <w:szCs w:val="28"/>
          </w:rPr>
          <w:t>6</w:t>
        </w:r>
      </w:hyperlink>
      <w:r w:rsidRPr="00243BF4">
        <w:rPr>
          <w:rFonts w:ascii="Times New Roman" w:hAnsi="Times New Roman" w:cs="Times New Roman"/>
          <w:sz w:val="28"/>
          <w:szCs w:val="28"/>
        </w:rPr>
        <w:t xml:space="preserve">, </w:t>
      </w:r>
      <w:hyperlink w:anchor="Par235" w:history="1">
        <w:r w:rsidRPr="00243BF4">
          <w:rPr>
            <w:rFonts w:ascii="Times New Roman" w:hAnsi="Times New Roman" w:cs="Times New Roman"/>
            <w:sz w:val="28"/>
            <w:szCs w:val="28"/>
          </w:rPr>
          <w:t>8</w:t>
        </w:r>
      </w:hyperlink>
      <w:r w:rsidRPr="00243BF4">
        <w:rPr>
          <w:rFonts w:ascii="Times New Roman" w:hAnsi="Times New Roman" w:cs="Times New Roman"/>
          <w:sz w:val="28"/>
          <w:szCs w:val="28"/>
        </w:rPr>
        <w:t xml:space="preserve"> - </w:t>
      </w:r>
      <w:hyperlink w:anchor="Par245" w:history="1">
        <w:r w:rsidRPr="00243BF4">
          <w:rPr>
            <w:rFonts w:ascii="Times New Roman" w:hAnsi="Times New Roman" w:cs="Times New Roman"/>
            <w:sz w:val="28"/>
            <w:szCs w:val="28"/>
          </w:rPr>
          <w:t>10 статьи 16</w:t>
        </w:r>
      </w:hyperlink>
      <w:r w:rsidRPr="00243BF4">
        <w:rPr>
          <w:rFonts w:ascii="Times New Roman" w:hAnsi="Times New Roman" w:cs="Times New Roman"/>
          <w:sz w:val="28"/>
          <w:szCs w:val="28"/>
        </w:rPr>
        <w:t xml:space="preserve"> настоящего Стандарта применяются с 1 января 2018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4. К гражданско-правовым отношениям, возникающим между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и получателем финансовой услуги в связи с заключением договора о предоставлении POS-микрозайма, положения </w:t>
      </w:r>
      <w:hyperlink w:anchor="Par129" w:history="1">
        <w:r w:rsidRPr="00243BF4">
          <w:rPr>
            <w:rFonts w:ascii="Times New Roman" w:hAnsi="Times New Roman" w:cs="Times New Roman"/>
            <w:sz w:val="28"/>
            <w:szCs w:val="28"/>
          </w:rPr>
          <w:t>статьи 9</w:t>
        </w:r>
      </w:hyperlink>
      <w:r w:rsidRPr="00243BF4">
        <w:rPr>
          <w:rFonts w:ascii="Times New Roman" w:hAnsi="Times New Roman" w:cs="Times New Roman"/>
          <w:sz w:val="28"/>
          <w:szCs w:val="28"/>
        </w:rPr>
        <w:t xml:space="preserve"> и </w:t>
      </w:r>
      <w:hyperlink w:anchor="Par140" w:history="1">
        <w:r w:rsidRPr="00243BF4">
          <w:rPr>
            <w:rFonts w:ascii="Times New Roman" w:hAnsi="Times New Roman" w:cs="Times New Roman"/>
            <w:sz w:val="28"/>
            <w:szCs w:val="28"/>
          </w:rPr>
          <w:t>пункта 2 статьи 10</w:t>
        </w:r>
      </w:hyperlink>
      <w:r w:rsidRPr="00243BF4">
        <w:rPr>
          <w:rFonts w:ascii="Times New Roman" w:hAnsi="Times New Roman" w:cs="Times New Roman"/>
          <w:sz w:val="28"/>
          <w:szCs w:val="28"/>
        </w:rPr>
        <w:t xml:space="preserve"> настоящего Стандарта применяются с 1 января 2018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5. При расчете предельного уровня платежеспособности получателей финансовых услуг для целей </w:t>
      </w:r>
      <w:hyperlink w:anchor="Par148" w:history="1">
        <w:r w:rsidRPr="00243BF4">
          <w:rPr>
            <w:rFonts w:ascii="Times New Roman" w:hAnsi="Times New Roman" w:cs="Times New Roman"/>
            <w:sz w:val="28"/>
            <w:szCs w:val="28"/>
          </w:rPr>
          <w:t>пункта 3 статьи 10</w:t>
        </w:r>
      </w:hyperlink>
      <w:r w:rsidRPr="00243BF4">
        <w:rPr>
          <w:rFonts w:ascii="Times New Roman" w:hAnsi="Times New Roman" w:cs="Times New Roman"/>
          <w:sz w:val="28"/>
          <w:szCs w:val="28"/>
        </w:rP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10 (десять) микрозаймов в год - в отношении договоров потребительского микрозайма, заключенных между получателем финансовой услуги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с 1 июля 2017 года по 31 декабря 2018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2) 9 (девять) микрозаймов в год - в отношении договоров потребительского микрозайма, заключенных между получателем финансовой услуги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с 1 января 2019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ar185" w:history="1">
        <w:r w:rsidRPr="00243BF4">
          <w:rPr>
            <w:rFonts w:ascii="Times New Roman" w:hAnsi="Times New Roman" w:cs="Times New Roman"/>
            <w:sz w:val="28"/>
            <w:szCs w:val="28"/>
          </w:rPr>
          <w:t>пункта 1 статьи 13</w:t>
        </w:r>
      </w:hyperlink>
      <w:r w:rsidRPr="00243BF4">
        <w:rPr>
          <w:rFonts w:ascii="Times New Roman" w:hAnsi="Times New Roman" w:cs="Times New Roman"/>
          <w:sz w:val="28"/>
          <w:szCs w:val="28"/>
        </w:rPr>
        <w:t xml:space="preserve"> учитываются следующим образом:</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1) 7 (семь) дополнительных соглашений - в отношении договоров потребительского микрозайма, заключенных между получателем финансовой услуги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с 1 июля 2017 года по 31 марта 2018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lastRenderedPageBreak/>
        <w:t xml:space="preserve">2) 6 (шесть) дополнительных соглашений - в отношении договоров потребительского микрозайма, заключенных между получателем финансовой услуги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с 1 апреля 2018 года по 31 декабря 2018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3) 5 (пять) дополнительных соглашений - в отношении договоров потребительского микрозайма, заключенных между получателем финансовой услуги и </w:t>
      </w:r>
      <w:proofErr w:type="spellStart"/>
      <w:r w:rsidRPr="00243BF4">
        <w:rPr>
          <w:rFonts w:ascii="Times New Roman" w:hAnsi="Times New Roman" w:cs="Times New Roman"/>
          <w:sz w:val="28"/>
          <w:szCs w:val="28"/>
        </w:rPr>
        <w:t>микрофинансовой</w:t>
      </w:r>
      <w:proofErr w:type="spellEnd"/>
      <w:r w:rsidRPr="00243BF4">
        <w:rPr>
          <w:rFonts w:ascii="Times New Roman" w:hAnsi="Times New Roman" w:cs="Times New Roman"/>
          <w:sz w:val="28"/>
          <w:szCs w:val="28"/>
        </w:rPr>
        <w:t xml:space="preserve"> организацией с 1 января 2019 года.</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7. Настоящий Стандарт не применяется к отношениям </w:t>
      </w:r>
      <w:proofErr w:type="spellStart"/>
      <w:r w:rsidRPr="00243BF4">
        <w:rPr>
          <w:rFonts w:ascii="Times New Roman" w:hAnsi="Times New Roman" w:cs="Times New Roman"/>
          <w:sz w:val="28"/>
          <w:szCs w:val="28"/>
        </w:rPr>
        <w:t>микрофинансовых</w:t>
      </w:r>
      <w:proofErr w:type="spellEnd"/>
      <w:r w:rsidRPr="00243BF4">
        <w:rPr>
          <w:rFonts w:ascii="Times New Roman" w:hAnsi="Times New Roman" w:cs="Times New Roman"/>
          <w:sz w:val="28"/>
          <w:szCs w:val="28"/>
        </w:rPr>
        <w:t xml:space="preserve">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C9569E" w:rsidRPr="00243BF4" w:rsidRDefault="00C9569E" w:rsidP="00C9569E">
      <w:pPr>
        <w:autoSpaceDE w:val="0"/>
        <w:autoSpaceDN w:val="0"/>
        <w:adjustRightInd w:val="0"/>
        <w:spacing w:after="0" w:line="240" w:lineRule="auto"/>
        <w:ind w:firstLine="540"/>
        <w:jc w:val="both"/>
        <w:rPr>
          <w:rFonts w:ascii="Times New Roman" w:hAnsi="Times New Roman" w:cs="Times New Roman"/>
          <w:sz w:val="28"/>
          <w:szCs w:val="28"/>
        </w:rPr>
      </w:pPr>
      <w:r w:rsidRPr="00243BF4">
        <w:rPr>
          <w:rFonts w:ascii="Times New Roman" w:hAnsi="Times New Roman" w:cs="Times New Roman"/>
          <w:sz w:val="28"/>
          <w:szCs w:val="28"/>
        </w:rP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8" w:history="1">
        <w:r w:rsidRPr="00243BF4">
          <w:rPr>
            <w:rFonts w:ascii="Times New Roman" w:hAnsi="Times New Roman" w:cs="Times New Roman"/>
            <w:sz w:val="28"/>
            <w:szCs w:val="28"/>
          </w:rPr>
          <w:t>законом</w:t>
        </w:r>
      </w:hyperlink>
      <w:r w:rsidRPr="00243BF4">
        <w:rPr>
          <w:rFonts w:ascii="Times New Roman" w:hAnsi="Times New Roman" w:cs="Times New Roman"/>
          <w:sz w:val="28"/>
          <w:szCs w:val="28"/>
        </w:rPr>
        <w:t xml:space="preserve"> от 13 июля 2015 года № 223-ФЗ "О саморегулируемых организациях в сфере финансового рынка».</w:t>
      </w:r>
    </w:p>
    <w:p w:rsidR="002D2478" w:rsidRPr="00C9569E" w:rsidRDefault="002D2478" w:rsidP="00C9569E">
      <w:pPr>
        <w:pStyle w:val="ConsPlusNormal"/>
        <w:jc w:val="both"/>
        <w:rPr>
          <w:rFonts w:ascii="Times New Roman" w:hAnsi="Times New Roman" w:cs="Times New Roman"/>
        </w:rPr>
      </w:pPr>
    </w:p>
    <w:sectPr w:rsidR="002D2478" w:rsidRPr="00C9569E" w:rsidSect="003C2B6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C32"/>
    <w:multiLevelType w:val="hybridMultilevel"/>
    <w:tmpl w:val="13B4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4579"/>
    <w:rsid w:val="00002D09"/>
    <w:rsid w:val="00003FC2"/>
    <w:rsid w:val="00005BC7"/>
    <w:rsid w:val="000119B4"/>
    <w:rsid w:val="0001282A"/>
    <w:rsid w:val="00014E7D"/>
    <w:rsid w:val="00017AE8"/>
    <w:rsid w:val="00017D45"/>
    <w:rsid w:val="0002552F"/>
    <w:rsid w:val="00026C6B"/>
    <w:rsid w:val="0002710D"/>
    <w:rsid w:val="00030BF3"/>
    <w:rsid w:val="00031332"/>
    <w:rsid w:val="00031475"/>
    <w:rsid w:val="00031AAB"/>
    <w:rsid w:val="00041097"/>
    <w:rsid w:val="00044102"/>
    <w:rsid w:val="000441E0"/>
    <w:rsid w:val="00046F95"/>
    <w:rsid w:val="00047948"/>
    <w:rsid w:val="000518B4"/>
    <w:rsid w:val="00052C52"/>
    <w:rsid w:val="00056FE0"/>
    <w:rsid w:val="000572CC"/>
    <w:rsid w:val="000614E3"/>
    <w:rsid w:val="0006589F"/>
    <w:rsid w:val="000661F4"/>
    <w:rsid w:val="0007261C"/>
    <w:rsid w:val="00073F1D"/>
    <w:rsid w:val="00081D62"/>
    <w:rsid w:val="00085E5C"/>
    <w:rsid w:val="000862EB"/>
    <w:rsid w:val="00096DFB"/>
    <w:rsid w:val="00097DA3"/>
    <w:rsid w:val="000A05B8"/>
    <w:rsid w:val="000A2842"/>
    <w:rsid w:val="000A2B44"/>
    <w:rsid w:val="000A4759"/>
    <w:rsid w:val="000B2D93"/>
    <w:rsid w:val="000B7EC1"/>
    <w:rsid w:val="000C6CA5"/>
    <w:rsid w:val="000C7A67"/>
    <w:rsid w:val="000D0CDA"/>
    <w:rsid w:val="000D206D"/>
    <w:rsid w:val="000D3B4C"/>
    <w:rsid w:val="000D6445"/>
    <w:rsid w:val="000E0CA3"/>
    <w:rsid w:val="000E4C0F"/>
    <w:rsid w:val="000E757E"/>
    <w:rsid w:val="000F6425"/>
    <w:rsid w:val="00101836"/>
    <w:rsid w:val="00102BC6"/>
    <w:rsid w:val="00103A36"/>
    <w:rsid w:val="00103A6E"/>
    <w:rsid w:val="00105879"/>
    <w:rsid w:val="00113B9E"/>
    <w:rsid w:val="001144DF"/>
    <w:rsid w:val="0011587B"/>
    <w:rsid w:val="00121085"/>
    <w:rsid w:val="0013045B"/>
    <w:rsid w:val="00134947"/>
    <w:rsid w:val="00141277"/>
    <w:rsid w:val="001441D3"/>
    <w:rsid w:val="0014536D"/>
    <w:rsid w:val="001528D6"/>
    <w:rsid w:val="00154C63"/>
    <w:rsid w:val="001575C4"/>
    <w:rsid w:val="00161AA6"/>
    <w:rsid w:val="00161E1D"/>
    <w:rsid w:val="00165E16"/>
    <w:rsid w:val="00175106"/>
    <w:rsid w:val="0018275E"/>
    <w:rsid w:val="0018398D"/>
    <w:rsid w:val="00184372"/>
    <w:rsid w:val="00184403"/>
    <w:rsid w:val="00196D38"/>
    <w:rsid w:val="00197888"/>
    <w:rsid w:val="0019794E"/>
    <w:rsid w:val="001B1469"/>
    <w:rsid w:val="001B27BC"/>
    <w:rsid w:val="001B5273"/>
    <w:rsid w:val="001B549C"/>
    <w:rsid w:val="001D0579"/>
    <w:rsid w:val="001D1580"/>
    <w:rsid w:val="001D4DF4"/>
    <w:rsid w:val="001D5130"/>
    <w:rsid w:val="0020100B"/>
    <w:rsid w:val="00203A27"/>
    <w:rsid w:val="00204956"/>
    <w:rsid w:val="00206F22"/>
    <w:rsid w:val="0021009E"/>
    <w:rsid w:val="00217D62"/>
    <w:rsid w:val="00225F8D"/>
    <w:rsid w:val="00232218"/>
    <w:rsid w:val="00233DB4"/>
    <w:rsid w:val="00237FAF"/>
    <w:rsid w:val="00240DCB"/>
    <w:rsid w:val="00243BF4"/>
    <w:rsid w:val="002440A6"/>
    <w:rsid w:val="00246630"/>
    <w:rsid w:val="002509F7"/>
    <w:rsid w:val="002571C2"/>
    <w:rsid w:val="00263EC0"/>
    <w:rsid w:val="00267882"/>
    <w:rsid w:val="00274F45"/>
    <w:rsid w:val="002750AA"/>
    <w:rsid w:val="00275400"/>
    <w:rsid w:val="00281181"/>
    <w:rsid w:val="00282F32"/>
    <w:rsid w:val="00283FFA"/>
    <w:rsid w:val="00286F62"/>
    <w:rsid w:val="00287EB5"/>
    <w:rsid w:val="0029134A"/>
    <w:rsid w:val="002914A7"/>
    <w:rsid w:val="002B2C85"/>
    <w:rsid w:val="002B7AD4"/>
    <w:rsid w:val="002C0FC3"/>
    <w:rsid w:val="002C63B7"/>
    <w:rsid w:val="002D146E"/>
    <w:rsid w:val="002D2478"/>
    <w:rsid w:val="002D576B"/>
    <w:rsid w:val="002D6088"/>
    <w:rsid w:val="002E1D68"/>
    <w:rsid w:val="002E2FAE"/>
    <w:rsid w:val="002E71DC"/>
    <w:rsid w:val="002F08B8"/>
    <w:rsid w:val="002F09F3"/>
    <w:rsid w:val="00301810"/>
    <w:rsid w:val="00302BA2"/>
    <w:rsid w:val="0030325F"/>
    <w:rsid w:val="00314237"/>
    <w:rsid w:val="003157AE"/>
    <w:rsid w:val="003160A7"/>
    <w:rsid w:val="00317828"/>
    <w:rsid w:val="00317E2D"/>
    <w:rsid w:val="00317F58"/>
    <w:rsid w:val="0032187E"/>
    <w:rsid w:val="0033157B"/>
    <w:rsid w:val="00334D9E"/>
    <w:rsid w:val="00335065"/>
    <w:rsid w:val="00335FE8"/>
    <w:rsid w:val="00336AB6"/>
    <w:rsid w:val="0034367F"/>
    <w:rsid w:val="003449DE"/>
    <w:rsid w:val="0034642F"/>
    <w:rsid w:val="00352979"/>
    <w:rsid w:val="00361579"/>
    <w:rsid w:val="00362E3E"/>
    <w:rsid w:val="00364E18"/>
    <w:rsid w:val="00365528"/>
    <w:rsid w:val="0036759C"/>
    <w:rsid w:val="0036774B"/>
    <w:rsid w:val="0037101F"/>
    <w:rsid w:val="00371E53"/>
    <w:rsid w:val="00372108"/>
    <w:rsid w:val="00373CAB"/>
    <w:rsid w:val="00385BEB"/>
    <w:rsid w:val="00393988"/>
    <w:rsid w:val="00395783"/>
    <w:rsid w:val="003A214C"/>
    <w:rsid w:val="003B1A39"/>
    <w:rsid w:val="003B2B1F"/>
    <w:rsid w:val="003B3C05"/>
    <w:rsid w:val="003B4D1F"/>
    <w:rsid w:val="003C237C"/>
    <w:rsid w:val="003C2B6E"/>
    <w:rsid w:val="003C41ED"/>
    <w:rsid w:val="003C5F2C"/>
    <w:rsid w:val="003C7EA4"/>
    <w:rsid w:val="003D066C"/>
    <w:rsid w:val="003D2C4E"/>
    <w:rsid w:val="003D586C"/>
    <w:rsid w:val="003D70B6"/>
    <w:rsid w:val="003D79BF"/>
    <w:rsid w:val="003E25B5"/>
    <w:rsid w:val="003E71C2"/>
    <w:rsid w:val="003F1C91"/>
    <w:rsid w:val="003F4749"/>
    <w:rsid w:val="003F5E2F"/>
    <w:rsid w:val="004007E1"/>
    <w:rsid w:val="004051FD"/>
    <w:rsid w:val="00405823"/>
    <w:rsid w:val="004073AE"/>
    <w:rsid w:val="00411763"/>
    <w:rsid w:val="004125C7"/>
    <w:rsid w:val="00413087"/>
    <w:rsid w:val="004171A6"/>
    <w:rsid w:val="0042171E"/>
    <w:rsid w:val="004265A9"/>
    <w:rsid w:val="004351DD"/>
    <w:rsid w:val="00435D8F"/>
    <w:rsid w:val="0043693E"/>
    <w:rsid w:val="00440155"/>
    <w:rsid w:val="0044520E"/>
    <w:rsid w:val="00447A5A"/>
    <w:rsid w:val="00457CFD"/>
    <w:rsid w:val="00460CAB"/>
    <w:rsid w:val="00465308"/>
    <w:rsid w:val="00466934"/>
    <w:rsid w:val="00467828"/>
    <w:rsid w:val="004679DD"/>
    <w:rsid w:val="0047426F"/>
    <w:rsid w:val="0047783D"/>
    <w:rsid w:val="0048114E"/>
    <w:rsid w:val="00482333"/>
    <w:rsid w:val="00485B50"/>
    <w:rsid w:val="00485D9F"/>
    <w:rsid w:val="00491199"/>
    <w:rsid w:val="0049790C"/>
    <w:rsid w:val="004A507C"/>
    <w:rsid w:val="004A5BDF"/>
    <w:rsid w:val="004A68AB"/>
    <w:rsid w:val="004A6CD1"/>
    <w:rsid w:val="004B370F"/>
    <w:rsid w:val="004B6F70"/>
    <w:rsid w:val="004C6C62"/>
    <w:rsid w:val="004D025B"/>
    <w:rsid w:val="004D0B84"/>
    <w:rsid w:val="004D0E2F"/>
    <w:rsid w:val="004E263E"/>
    <w:rsid w:val="004E3DB3"/>
    <w:rsid w:val="00501797"/>
    <w:rsid w:val="00501B50"/>
    <w:rsid w:val="00504D06"/>
    <w:rsid w:val="00515446"/>
    <w:rsid w:val="00516604"/>
    <w:rsid w:val="005202A0"/>
    <w:rsid w:val="0052427A"/>
    <w:rsid w:val="005248F7"/>
    <w:rsid w:val="00534AA9"/>
    <w:rsid w:val="00541496"/>
    <w:rsid w:val="0054400D"/>
    <w:rsid w:val="005509B9"/>
    <w:rsid w:val="00556107"/>
    <w:rsid w:val="00562376"/>
    <w:rsid w:val="00574619"/>
    <w:rsid w:val="00582FE6"/>
    <w:rsid w:val="00587380"/>
    <w:rsid w:val="00590E25"/>
    <w:rsid w:val="00591786"/>
    <w:rsid w:val="005A19E2"/>
    <w:rsid w:val="005A2264"/>
    <w:rsid w:val="005A29E1"/>
    <w:rsid w:val="005A39CE"/>
    <w:rsid w:val="005A44EF"/>
    <w:rsid w:val="005A6469"/>
    <w:rsid w:val="005B7791"/>
    <w:rsid w:val="005C3BAF"/>
    <w:rsid w:val="005C431B"/>
    <w:rsid w:val="005C79EA"/>
    <w:rsid w:val="005D14E5"/>
    <w:rsid w:val="005D4A74"/>
    <w:rsid w:val="005E1657"/>
    <w:rsid w:val="005E2FDC"/>
    <w:rsid w:val="005E334E"/>
    <w:rsid w:val="005E4FFD"/>
    <w:rsid w:val="005E7099"/>
    <w:rsid w:val="005E77C7"/>
    <w:rsid w:val="005E7EAD"/>
    <w:rsid w:val="005F2139"/>
    <w:rsid w:val="00602F5D"/>
    <w:rsid w:val="006041CF"/>
    <w:rsid w:val="0060490B"/>
    <w:rsid w:val="00605E94"/>
    <w:rsid w:val="006065B3"/>
    <w:rsid w:val="0061175B"/>
    <w:rsid w:val="00612365"/>
    <w:rsid w:val="00614E2B"/>
    <w:rsid w:val="00617143"/>
    <w:rsid w:val="0061747B"/>
    <w:rsid w:val="006204BB"/>
    <w:rsid w:val="0062185A"/>
    <w:rsid w:val="00623FCC"/>
    <w:rsid w:val="00627289"/>
    <w:rsid w:val="0063266F"/>
    <w:rsid w:val="00635A58"/>
    <w:rsid w:val="00636163"/>
    <w:rsid w:val="0063653F"/>
    <w:rsid w:val="00640A35"/>
    <w:rsid w:val="006421E9"/>
    <w:rsid w:val="00642C98"/>
    <w:rsid w:val="00645FFE"/>
    <w:rsid w:val="0065001A"/>
    <w:rsid w:val="00652077"/>
    <w:rsid w:val="00661464"/>
    <w:rsid w:val="00662EE9"/>
    <w:rsid w:val="00663108"/>
    <w:rsid w:val="00666362"/>
    <w:rsid w:val="006668F1"/>
    <w:rsid w:val="00671880"/>
    <w:rsid w:val="006740BE"/>
    <w:rsid w:val="00675C09"/>
    <w:rsid w:val="0068647F"/>
    <w:rsid w:val="006872E7"/>
    <w:rsid w:val="0069369F"/>
    <w:rsid w:val="006A0051"/>
    <w:rsid w:val="006A47F5"/>
    <w:rsid w:val="006A5096"/>
    <w:rsid w:val="006A5443"/>
    <w:rsid w:val="006A589D"/>
    <w:rsid w:val="006A6370"/>
    <w:rsid w:val="006B33E9"/>
    <w:rsid w:val="006C4B58"/>
    <w:rsid w:val="006C7E0D"/>
    <w:rsid w:val="006D1F7C"/>
    <w:rsid w:val="006D2B77"/>
    <w:rsid w:val="006D5B6D"/>
    <w:rsid w:val="006D7037"/>
    <w:rsid w:val="006D75E0"/>
    <w:rsid w:val="006E0D17"/>
    <w:rsid w:val="006E27B1"/>
    <w:rsid w:val="006E425A"/>
    <w:rsid w:val="006E6BC0"/>
    <w:rsid w:val="006F03C8"/>
    <w:rsid w:val="006F1C61"/>
    <w:rsid w:val="006F403A"/>
    <w:rsid w:val="006F60A2"/>
    <w:rsid w:val="006F6CED"/>
    <w:rsid w:val="006F6F75"/>
    <w:rsid w:val="006F756A"/>
    <w:rsid w:val="006F7925"/>
    <w:rsid w:val="007024BE"/>
    <w:rsid w:val="00703721"/>
    <w:rsid w:val="007075FA"/>
    <w:rsid w:val="00715FDC"/>
    <w:rsid w:val="00722D0A"/>
    <w:rsid w:val="00725B75"/>
    <w:rsid w:val="007320D3"/>
    <w:rsid w:val="00732376"/>
    <w:rsid w:val="00732787"/>
    <w:rsid w:val="00735BA9"/>
    <w:rsid w:val="00737C03"/>
    <w:rsid w:val="007404B3"/>
    <w:rsid w:val="00744F5C"/>
    <w:rsid w:val="007454A3"/>
    <w:rsid w:val="007463E8"/>
    <w:rsid w:val="00747332"/>
    <w:rsid w:val="007502F4"/>
    <w:rsid w:val="007532D3"/>
    <w:rsid w:val="0075402D"/>
    <w:rsid w:val="007626CF"/>
    <w:rsid w:val="00763431"/>
    <w:rsid w:val="007662E4"/>
    <w:rsid w:val="00780670"/>
    <w:rsid w:val="00784066"/>
    <w:rsid w:val="007849F6"/>
    <w:rsid w:val="00784CD6"/>
    <w:rsid w:val="007853C0"/>
    <w:rsid w:val="0078631A"/>
    <w:rsid w:val="007911CD"/>
    <w:rsid w:val="007A2696"/>
    <w:rsid w:val="007A2963"/>
    <w:rsid w:val="007A2C30"/>
    <w:rsid w:val="007B01AD"/>
    <w:rsid w:val="007B3123"/>
    <w:rsid w:val="007C1E9C"/>
    <w:rsid w:val="007C2406"/>
    <w:rsid w:val="007D3425"/>
    <w:rsid w:val="007D407D"/>
    <w:rsid w:val="007E07E7"/>
    <w:rsid w:val="007E0FE1"/>
    <w:rsid w:val="007E18BD"/>
    <w:rsid w:val="007E4894"/>
    <w:rsid w:val="007F1037"/>
    <w:rsid w:val="007F4B42"/>
    <w:rsid w:val="00800D46"/>
    <w:rsid w:val="0080421B"/>
    <w:rsid w:val="00805CD4"/>
    <w:rsid w:val="00813C91"/>
    <w:rsid w:val="008159AC"/>
    <w:rsid w:val="00815F5E"/>
    <w:rsid w:val="008174D5"/>
    <w:rsid w:val="00827955"/>
    <w:rsid w:val="00836E9C"/>
    <w:rsid w:val="00836F3A"/>
    <w:rsid w:val="00841CCA"/>
    <w:rsid w:val="0085054E"/>
    <w:rsid w:val="0085117F"/>
    <w:rsid w:val="0085487D"/>
    <w:rsid w:val="00857A72"/>
    <w:rsid w:val="008605DF"/>
    <w:rsid w:val="00861421"/>
    <w:rsid w:val="00862841"/>
    <w:rsid w:val="00863AED"/>
    <w:rsid w:val="0087007D"/>
    <w:rsid w:val="008729C1"/>
    <w:rsid w:val="008819AA"/>
    <w:rsid w:val="00896E7E"/>
    <w:rsid w:val="008A1628"/>
    <w:rsid w:val="008A35A6"/>
    <w:rsid w:val="008A6800"/>
    <w:rsid w:val="008B0044"/>
    <w:rsid w:val="008B1DB2"/>
    <w:rsid w:val="008B5D64"/>
    <w:rsid w:val="008B7324"/>
    <w:rsid w:val="008C325B"/>
    <w:rsid w:val="008C3F7D"/>
    <w:rsid w:val="008C5F02"/>
    <w:rsid w:val="008C6A3C"/>
    <w:rsid w:val="008C6BFC"/>
    <w:rsid w:val="008C7614"/>
    <w:rsid w:val="008C76C2"/>
    <w:rsid w:val="008D1C71"/>
    <w:rsid w:val="008D4586"/>
    <w:rsid w:val="008E3849"/>
    <w:rsid w:val="008E4938"/>
    <w:rsid w:val="008F1230"/>
    <w:rsid w:val="008F257D"/>
    <w:rsid w:val="008F27BD"/>
    <w:rsid w:val="00907AB7"/>
    <w:rsid w:val="00913DA6"/>
    <w:rsid w:val="00922401"/>
    <w:rsid w:val="00925757"/>
    <w:rsid w:val="009261C6"/>
    <w:rsid w:val="00933A61"/>
    <w:rsid w:val="00933E8D"/>
    <w:rsid w:val="00940861"/>
    <w:rsid w:val="0094500B"/>
    <w:rsid w:val="00957F08"/>
    <w:rsid w:val="00964773"/>
    <w:rsid w:val="00965F86"/>
    <w:rsid w:val="00970507"/>
    <w:rsid w:val="00975380"/>
    <w:rsid w:val="00990645"/>
    <w:rsid w:val="00994579"/>
    <w:rsid w:val="009A086C"/>
    <w:rsid w:val="009A1904"/>
    <w:rsid w:val="009B1136"/>
    <w:rsid w:val="009B3719"/>
    <w:rsid w:val="009B5A06"/>
    <w:rsid w:val="009B7C30"/>
    <w:rsid w:val="009C23AE"/>
    <w:rsid w:val="009C6504"/>
    <w:rsid w:val="009C6DCD"/>
    <w:rsid w:val="009C7CAF"/>
    <w:rsid w:val="009D0531"/>
    <w:rsid w:val="009D3EB8"/>
    <w:rsid w:val="009D5651"/>
    <w:rsid w:val="009D775E"/>
    <w:rsid w:val="009E0131"/>
    <w:rsid w:val="009E6344"/>
    <w:rsid w:val="009E6358"/>
    <w:rsid w:val="009F2017"/>
    <w:rsid w:val="009F6547"/>
    <w:rsid w:val="009F6CF2"/>
    <w:rsid w:val="00A00C88"/>
    <w:rsid w:val="00A04A58"/>
    <w:rsid w:val="00A145DE"/>
    <w:rsid w:val="00A147D2"/>
    <w:rsid w:val="00A15E02"/>
    <w:rsid w:val="00A24040"/>
    <w:rsid w:val="00A25749"/>
    <w:rsid w:val="00A25EF8"/>
    <w:rsid w:val="00A3297B"/>
    <w:rsid w:val="00A34467"/>
    <w:rsid w:val="00A35472"/>
    <w:rsid w:val="00A50852"/>
    <w:rsid w:val="00A50F7D"/>
    <w:rsid w:val="00A515EB"/>
    <w:rsid w:val="00A51AEA"/>
    <w:rsid w:val="00A54B79"/>
    <w:rsid w:val="00A54E16"/>
    <w:rsid w:val="00A54F60"/>
    <w:rsid w:val="00A77946"/>
    <w:rsid w:val="00A84B98"/>
    <w:rsid w:val="00A879A7"/>
    <w:rsid w:val="00A91D09"/>
    <w:rsid w:val="00AA41AF"/>
    <w:rsid w:val="00AA45DC"/>
    <w:rsid w:val="00AA6B63"/>
    <w:rsid w:val="00AB0035"/>
    <w:rsid w:val="00AB1801"/>
    <w:rsid w:val="00AB27E7"/>
    <w:rsid w:val="00AB3D12"/>
    <w:rsid w:val="00AB3D48"/>
    <w:rsid w:val="00AB6B42"/>
    <w:rsid w:val="00AC1B5C"/>
    <w:rsid w:val="00AC6E9D"/>
    <w:rsid w:val="00AD484B"/>
    <w:rsid w:val="00AE00D0"/>
    <w:rsid w:val="00AE15EB"/>
    <w:rsid w:val="00AE18B7"/>
    <w:rsid w:val="00AE2855"/>
    <w:rsid w:val="00AE35FC"/>
    <w:rsid w:val="00AE396B"/>
    <w:rsid w:val="00AF0577"/>
    <w:rsid w:val="00AF15CF"/>
    <w:rsid w:val="00AF2524"/>
    <w:rsid w:val="00AF319D"/>
    <w:rsid w:val="00AF3E58"/>
    <w:rsid w:val="00AF43DD"/>
    <w:rsid w:val="00B016BA"/>
    <w:rsid w:val="00B020B3"/>
    <w:rsid w:val="00B0584F"/>
    <w:rsid w:val="00B06D41"/>
    <w:rsid w:val="00B118F0"/>
    <w:rsid w:val="00B13D0F"/>
    <w:rsid w:val="00B15E57"/>
    <w:rsid w:val="00B207EB"/>
    <w:rsid w:val="00B24BBA"/>
    <w:rsid w:val="00B25960"/>
    <w:rsid w:val="00B27CDB"/>
    <w:rsid w:val="00B33ABE"/>
    <w:rsid w:val="00B4233B"/>
    <w:rsid w:val="00B4615E"/>
    <w:rsid w:val="00B477B6"/>
    <w:rsid w:val="00B513E2"/>
    <w:rsid w:val="00B5527F"/>
    <w:rsid w:val="00B67FDA"/>
    <w:rsid w:val="00B72EEF"/>
    <w:rsid w:val="00B76B2C"/>
    <w:rsid w:val="00B80DFD"/>
    <w:rsid w:val="00B93E8B"/>
    <w:rsid w:val="00B9460E"/>
    <w:rsid w:val="00B9638A"/>
    <w:rsid w:val="00B96DA4"/>
    <w:rsid w:val="00BA5E74"/>
    <w:rsid w:val="00BB1E8E"/>
    <w:rsid w:val="00BB44F3"/>
    <w:rsid w:val="00BB5368"/>
    <w:rsid w:val="00BC158E"/>
    <w:rsid w:val="00BC1AA5"/>
    <w:rsid w:val="00BC4ECA"/>
    <w:rsid w:val="00BC5371"/>
    <w:rsid w:val="00BD5729"/>
    <w:rsid w:val="00BE060C"/>
    <w:rsid w:val="00BE394E"/>
    <w:rsid w:val="00BE40CA"/>
    <w:rsid w:val="00BE66B9"/>
    <w:rsid w:val="00BF386E"/>
    <w:rsid w:val="00BF3E81"/>
    <w:rsid w:val="00BF7E91"/>
    <w:rsid w:val="00C0740B"/>
    <w:rsid w:val="00C12137"/>
    <w:rsid w:val="00C33996"/>
    <w:rsid w:val="00C408CE"/>
    <w:rsid w:val="00C52509"/>
    <w:rsid w:val="00C54DD5"/>
    <w:rsid w:val="00C55ED3"/>
    <w:rsid w:val="00C601A6"/>
    <w:rsid w:val="00C61966"/>
    <w:rsid w:val="00C647D7"/>
    <w:rsid w:val="00C66077"/>
    <w:rsid w:val="00C74BE8"/>
    <w:rsid w:val="00C77653"/>
    <w:rsid w:val="00C80CBF"/>
    <w:rsid w:val="00C8364C"/>
    <w:rsid w:val="00C847D9"/>
    <w:rsid w:val="00C86E71"/>
    <w:rsid w:val="00C90536"/>
    <w:rsid w:val="00C9230B"/>
    <w:rsid w:val="00C94E49"/>
    <w:rsid w:val="00C9569E"/>
    <w:rsid w:val="00C970A8"/>
    <w:rsid w:val="00CA1B9D"/>
    <w:rsid w:val="00CA4075"/>
    <w:rsid w:val="00CA496F"/>
    <w:rsid w:val="00CA532E"/>
    <w:rsid w:val="00CB16AB"/>
    <w:rsid w:val="00CB591D"/>
    <w:rsid w:val="00CB665B"/>
    <w:rsid w:val="00CB7C38"/>
    <w:rsid w:val="00CC0276"/>
    <w:rsid w:val="00CC0BA7"/>
    <w:rsid w:val="00CD21DA"/>
    <w:rsid w:val="00CD2284"/>
    <w:rsid w:val="00CD457F"/>
    <w:rsid w:val="00CE4B40"/>
    <w:rsid w:val="00CE5D53"/>
    <w:rsid w:val="00CE6AB8"/>
    <w:rsid w:val="00CF3B97"/>
    <w:rsid w:val="00CF4DE5"/>
    <w:rsid w:val="00D0189A"/>
    <w:rsid w:val="00D05059"/>
    <w:rsid w:val="00D066D9"/>
    <w:rsid w:val="00D1536A"/>
    <w:rsid w:val="00D1683C"/>
    <w:rsid w:val="00D2209C"/>
    <w:rsid w:val="00D23110"/>
    <w:rsid w:val="00D30D7E"/>
    <w:rsid w:val="00D31A9B"/>
    <w:rsid w:val="00D35EBB"/>
    <w:rsid w:val="00D422D0"/>
    <w:rsid w:val="00D4621E"/>
    <w:rsid w:val="00D60405"/>
    <w:rsid w:val="00D60E43"/>
    <w:rsid w:val="00D61119"/>
    <w:rsid w:val="00D61B01"/>
    <w:rsid w:val="00D61FF3"/>
    <w:rsid w:val="00D65BF4"/>
    <w:rsid w:val="00D7267E"/>
    <w:rsid w:val="00D80F2E"/>
    <w:rsid w:val="00D81295"/>
    <w:rsid w:val="00D815C9"/>
    <w:rsid w:val="00D81659"/>
    <w:rsid w:val="00D96D83"/>
    <w:rsid w:val="00DA164C"/>
    <w:rsid w:val="00DA216E"/>
    <w:rsid w:val="00DA21D0"/>
    <w:rsid w:val="00DA7A6E"/>
    <w:rsid w:val="00DB04C7"/>
    <w:rsid w:val="00DB21AF"/>
    <w:rsid w:val="00DB3027"/>
    <w:rsid w:val="00DC0717"/>
    <w:rsid w:val="00DC2E40"/>
    <w:rsid w:val="00DC4156"/>
    <w:rsid w:val="00DD2A99"/>
    <w:rsid w:val="00DD7E76"/>
    <w:rsid w:val="00DE002B"/>
    <w:rsid w:val="00DF0BC5"/>
    <w:rsid w:val="00E03462"/>
    <w:rsid w:val="00E0614B"/>
    <w:rsid w:val="00E07C9C"/>
    <w:rsid w:val="00E11535"/>
    <w:rsid w:val="00E152E8"/>
    <w:rsid w:val="00E24877"/>
    <w:rsid w:val="00E4250E"/>
    <w:rsid w:val="00E53059"/>
    <w:rsid w:val="00E53952"/>
    <w:rsid w:val="00E62492"/>
    <w:rsid w:val="00E6753E"/>
    <w:rsid w:val="00E71F7B"/>
    <w:rsid w:val="00E73F25"/>
    <w:rsid w:val="00E74652"/>
    <w:rsid w:val="00E80395"/>
    <w:rsid w:val="00E82D30"/>
    <w:rsid w:val="00E85C07"/>
    <w:rsid w:val="00E90A9A"/>
    <w:rsid w:val="00E929A9"/>
    <w:rsid w:val="00E93848"/>
    <w:rsid w:val="00E974F0"/>
    <w:rsid w:val="00EB75AA"/>
    <w:rsid w:val="00EC043C"/>
    <w:rsid w:val="00EC3D72"/>
    <w:rsid w:val="00EC55AD"/>
    <w:rsid w:val="00ED673D"/>
    <w:rsid w:val="00ED7331"/>
    <w:rsid w:val="00ED7DA0"/>
    <w:rsid w:val="00EE1567"/>
    <w:rsid w:val="00EE224A"/>
    <w:rsid w:val="00EE5445"/>
    <w:rsid w:val="00EE6348"/>
    <w:rsid w:val="00EE76EE"/>
    <w:rsid w:val="00EF317B"/>
    <w:rsid w:val="00F01852"/>
    <w:rsid w:val="00F020E8"/>
    <w:rsid w:val="00F02A42"/>
    <w:rsid w:val="00F06F07"/>
    <w:rsid w:val="00F1142F"/>
    <w:rsid w:val="00F11857"/>
    <w:rsid w:val="00F11A5A"/>
    <w:rsid w:val="00F12EC6"/>
    <w:rsid w:val="00F15336"/>
    <w:rsid w:val="00F24252"/>
    <w:rsid w:val="00F264E6"/>
    <w:rsid w:val="00F303D2"/>
    <w:rsid w:val="00F32F4E"/>
    <w:rsid w:val="00F35F07"/>
    <w:rsid w:val="00F36165"/>
    <w:rsid w:val="00F41C5F"/>
    <w:rsid w:val="00F50177"/>
    <w:rsid w:val="00F50845"/>
    <w:rsid w:val="00F52889"/>
    <w:rsid w:val="00F5512A"/>
    <w:rsid w:val="00F553F0"/>
    <w:rsid w:val="00F554DC"/>
    <w:rsid w:val="00F61BC4"/>
    <w:rsid w:val="00F631FB"/>
    <w:rsid w:val="00F66C13"/>
    <w:rsid w:val="00F72008"/>
    <w:rsid w:val="00F76A1F"/>
    <w:rsid w:val="00F77952"/>
    <w:rsid w:val="00F84030"/>
    <w:rsid w:val="00F87878"/>
    <w:rsid w:val="00F90C5C"/>
    <w:rsid w:val="00F9258E"/>
    <w:rsid w:val="00F941DB"/>
    <w:rsid w:val="00F95D6C"/>
    <w:rsid w:val="00FA5275"/>
    <w:rsid w:val="00FA5343"/>
    <w:rsid w:val="00FA6669"/>
    <w:rsid w:val="00FA6DB7"/>
    <w:rsid w:val="00FA7406"/>
    <w:rsid w:val="00FB408B"/>
    <w:rsid w:val="00FB61E8"/>
    <w:rsid w:val="00FC0288"/>
    <w:rsid w:val="00FC0392"/>
    <w:rsid w:val="00FC110C"/>
    <w:rsid w:val="00FC6BFD"/>
    <w:rsid w:val="00FD4813"/>
    <w:rsid w:val="00FD6892"/>
    <w:rsid w:val="00FD75F8"/>
    <w:rsid w:val="00FE1F21"/>
    <w:rsid w:val="00FF0667"/>
    <w:rsid w:val="00FF2107"/>
    <w:rsid w:val="00FF5708"/>
    <w:rsid w:val="00FF6CAC"/>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57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6D1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3EFD7308494B4BA4ACADDE908ADA1D1AD79F1B52E1A6CD3FB62BD523203DDA4F7AD573A43AF2F246FA175CACF6EDF3A273C38DFDC2CC8H5r8I" TargetMode="External"/><Relationship Id="rId13" Type="http://schemas.openxmlformats.org/officeDocument/2006/relationships/hyperlink" Target="consultantplus://offline/ref=B333EFD7308494B4BA4ACADDE908ADA1D6AF79F2B3234766DBA26EBF553D5CCAA3BEA1563A43AE242A30A460DB9762D82239352FC3DE2DHCr0I" TargetMode="External"/><Relationship Id="rId18" Type="http://schemas.openxmlformats.org/officeDocument/2006/relationships/hyperlink" Target="consultantplus://offline/ref=B333EFD7308494B4BA4ACADDE908ADA1D1AD79F1B52E1A6CD3FB62BD523203DDB6F7F55B3B45B127287AF7248FH9r3I" TargetMode="External"/><Relationship Id="rId3" Type="http://schemas.microsoft.com/office/2007/relationships/stylesWithEffects" Target="stylesWithEffects.xml"/><Relationship Id="rId7" Type="http://schemas.openxmlformats.org/officeDocument/2006/relationships/hyperlink" Target="consultantplus://offline/ref=B333EFD7308494B4BA4ACADDE908ADA1D1AD79F1B52E1A6CD3FB62BD523203DDA4F7AD573A43AF21296FA175CACF6EDF3A273C38DFDC2CC8H5r8I" TargetMode="External"/><Relationship Id="rId12" Type="http://schemas.openxmlformats.org/officeDocument/2006/relationships/hyperlink" Target="consultantplus://offline/ref=B333EFD7308494B4BA4ACADDE908ADA1D1AD79F1B52E1A6CD3FB62BD523203DDB6F7F55B3B45B127287AF7248FH9r3I" TargetMode="External"/><Relationship Id="rId17" Type="http://schemas.openxmlformats.org/officeDocument/2006/relationships/hyperlink" Target="consultantplus://offline/ref=B333EFD7308494B4BA4ACADDE908ADA1D0A57FFEB2211A6CD3FB62BD523203DDB6F7F55B3B45B127287AF7248FH9r3I" TargetMode="External"/><Relationship Id="rId2" Type="http://schemas.openxmlformats.org/officeDocument/2006/relationships/styles" Target="styles.xml"/><Relationship Id="rId16" Type="http://schemas.openxmlformats.org/officeDocument/2006/relationships/hyperlink" Target="consultantplus://offline/ref=B333EFD7308494B4BA4ACADDE908ADA1D1AC7CF5B2291A6CD3FB62BD523203DDB6F7F55B3B45B127287AF7248FH9r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rk-fond@mail.ru" TargetMode="External"/><Relationship Id="rId11" Type="http://schemas.openxmlformats.org/officeDocument/2006/relationships/hyperlink" Target="consultantplus://offline/ref=B333EFD7308494B4BA4ACADDE908ADA1D0AC7AFFB22E1A6CD3FB62BD523203DDA4F7AD573A43AF27276FA175CACF6EDF3A273C38DFDC2CC8H5r8I" TargetMode="External"/><Relationship Id="rId5" Type="http://schemas.openxmlformats.org/officeDocument/2006/relationships/webSettings" Target="webSettings.xml"/><Relationship Id="rId15" Type="http://schemas.openxmlformats.org/officeDocument/2006/relationships/hyperlink" Target="consultantplus://offline/ref=B333EFD7308494B4BA4ACADDE908ADA1D1AF7DF7B52D1A6CD3FB62BD523203DDB6F7F55B3B45B127287AF7248FH9r3I" TargetMode="External"/><Relationship Id="rId10" Type="http://schemas.openxmlformats.org/officeDocument/2006/relationships/hyperlink" Target="consultantplus://offline/ref=B333EFD7308494B4BA4ACADDE908ADA1D0AA70F7BF201A6CD3FB62BD523203DDA4F7AD573117FE637469F422909A6AC03E393DH3r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33EFD7308494B4BA4ACADDE908ADA1D1AC7CF5B2291A6CD3FB62BD523203DDB6F7F55B3B45B127287AF7248FH9r3I" TargetMode="External"/><Relationship Id="rId14" Type="http://schemas.openxmlformats.org/officeDocument/2006/relationships/hyperlink" Target="consultantplus://offline/ref=B333EFD7308494B4BA4ACADDE908ADA1D6AF79F2B3234766DBA26EBF553D5CCAA3BEA1563A43AE242A30A460DB9762D82239352FC3DE2DHC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10753</Words>
  <Characters>61297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Лазарева Юлия Юрьевна</cp:lastModifiedBy>
  <cp:revision>12</cp:revision>
  <dcterms:created xsi:type="dcterms:W3CDTF">2019-02-19T04:31:00Z</dcterms:created>
  <dcterms:modified xsi:type="dcterms:W3CDTF">2020-02-07T01:18:00Z</dcterms:modified>
</cp:coreProperties>
</file>