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06" w:rsidRPr="006B3465" w:rsidRDefault="004C7659" w:rsidP="004C7659">
      <w:pPr>
        <w:spacing w:after="280" w:afterAutospacing="1"/>
        <w:jc w:val="center"/>
        <w:rPr>
          <w:sz w:val="24"/>
          <w:szCs w:val="24"/>
        </w:rPr>
      </w:pPr>
      <w:r w:rsidRPr="006B3465">
        <w:rPr>
          <w:b/>
          <w:bCs/>
          <w:sz w:val="24"/>
          <w:szCs w:val="24"/>
        </w:rPr>
        <w:t>АЛГОРИТМ МЕДОСМОТРОВ с 01.04.2021</w:t>
      </w:r>
    </w:p>
    <w:p w:rsidR="00B44A06" w:rsidRPr="006B3465" w:rsidRDefault="00A92AAD" w:rsidP="00B119B0">
      <w:pPr>
        <w:pStyle w:val="2"/>
        <w:spacing w:after="280" w:afterAutospacing="1"/>
        <w:jc w:val="both"/>
        <w:rPr>
          <w:rFonts w:ascii="Times New Roman" w:hAnsi="Times New Roman" w:cs="Times New Roman"/>
          <w:b/>
          <w:sz w:val="24"/>
          <w:szCs w:val="24"/>
        </w:rPr>
      </w:pPr>
      <w:r w:rsidRPr="006B3465">
        <w:rPr>
          <w:rFonts w:ascii="Times New Roman" w:hAnsi="Times New Roman" w:cs="Times New Roman"/>
          <w:b/>
          <w:sz w:val="24"/>
          <w:szCs w:val="24"/>
        </w:rPr>
        <w:t xml:space="preserve">Шаг 1. Разработайте список работников, которые проходят медосмотры </w:t>
      </w:r>
    </w:p>
    <w:p w:rsidR="00B44A06" w:rsidRPr="006B3465" w:rsidRDefault="00A92AAD" w:rsidP="00B119B0">
      <w:pPr>
        <w:spacing w:after="280" w:afterAutospacing="1"/>
        <w:jc w:val="both"/>
        <w:rPr>
          <w:sz w:val="24"/>
          <w:szCs w:val="24"/>
        </w:rPr>
      </w:pPr>
      <w:r w:rsidRPr="006B3465">
        <w:rPr>
          <w:sz w:val="24"/>
          <w:szCs w:val="24"/>
        </w:rPr>
        <w:t xml:space="preserve">Изучите вредные и опасные факторы, которые воздействуют на сотрудников, и виды выполняемых ими работ, чтобы составить </w:t>
      </w:r>
      <w:r w:rsidR="0036093F" w:rsidRPr="0036093F">
        <w:rPr>
          <w:b/>
          <w:sz w:val="24"/>
          <w:szCs w:val="24"/>
          <w:u w:val="single"/>
        </w:rPr>
        <w:t>СПИСОК РАБОТНИКОВ, КОТОРЫЕ ПОДЛЕЖАТ МЕДОСМОТРАМ</w:t>
      </w:r>
      <w:r w:rsidR="0036093F" w:rsidRPr="006B3465">
        <w:rPr>
          <w:sz w:val="24"/>
          <w:szCs w:val="24"/>
        </w:rPr>
        <w:t xml:space="preserve"> </w:t>
      </w:r>
      <w:r w:rsidRPr="006B3465">
        <w:rPr>
          <w:sz w:val="24"/>
          <w:szCs w:val="24"/>
        </w:rPr>
        <w:t>(</w:t>
      </w:r>
      <w:r w:rsidRPr="006B3465">
        <w:rPr>
          <w:rStyle w:val="Spanlink"/>
          <w:color w:val="auto"/>
          <w:sz w:val="24"/>
          <w:szCs w:val="24"/>
          <w:u w:val="single"/>
        </w:rPr>
        <w:t>п. 21</w:t>
      </w:r>
      <w:r w:rsidRPr="006B3465">
        <w:rPr>
          <w:sz w:val="24"/>
          <w:szCs w:val="24"/>
        </w:rPr>
        <w:t xml:space="preserve"> приложения 1 к приказу Минздрава от 28.01.2021 № 29н; далее — новый Порядок).</w:t>
      </w:r>
    </w:p>
    <w:p w:rsidR="00B44A06" w:rsidRPr="006B3465" w:rsidRDefault="00A92AAD" w:rsidP="00B119B0">
      <w:pPr>
        <w:spacing w:after="280" w:afterAutospacing="1"/>
        <w:jc w:val="both"/>
        <w:rPr>
          <w:sz w:val="24"/>
          <w:szCs w:val="24"/>
        </w:rPr>
      </w:pPr>
      <w:r w:rsidRPr="006B3465">
        <w:rPr>
          <w:sz w:val="24"/>
          <w:szCs w:val="24"/>
        </w:rPr>
        <w:t>Документ — аналог списка контингента из старого Порядка, только из нового исключили определение «контингенты» (</w:t>
      </w:r>
      <w:r w:rsidRPr="006B3465">
        <w:rPr>
          <w:rStyle w:val="Spanlink"/>
          <w:color w:val="auto"/>
          <w:sz w:val="24"/>
          <w:szCs w:val="24"/>
          <w:u w:val="single"/>
        </w:rPr>
        <w:t>п. 20</w:t>
      </w:r>
      <w:r w:rsidRPr="006B3465">
        <w:rPr>
          <w:sz w:val="24"/>
          <w:szCs w:val="24"/>
        </w:rPr>
        <w:t xml:space="preserve"> приложения 3 к приказу Минздрава от 12.04.2011 № 302н; далее — старый Порядок). Остальные требования к локальному акту не изменились. Утвержденной формы списка в законе по-прежнему нет, но есть два пункта, которые обязательно нужно отразить в документе: профессия или должность работника по штатному расписанию; вредные производственные факторы и работы согласно приложению к новому Порядку и специальной оценке условий труда. Воспользуйтесь </w:t>
      </w:r>
      <w:r w:rsidR="000B4D66" w:rsidRPr="000B4D66">
        <w:rPr>
          <w:rStyle w:val="Spanlink"/>
          <w:b/>
          <w:color w:val="auto"/>
          <w:sz w:val="24"/>
          <w:szCs w:val="24"/>
          <w:u w:val="single"/>
        </w:rPr>
        <w:t>ОБРАЗЦОМ</w:t>
      </w:r>
      <w:r w:rsidR="000B4D66" w:rsidRPr="006B3465">
        <w:rPr>
          <w:sz w:val="24"/>
          <w:szCs w:val="24"/>
        </w:rPr>
        <w:t xml:space="preserve"> </w:t>
      </w:r>
      <w:r w:rsidRPr="006B3465">
        <w:rPr>
          <w:sz w:val="24"/>
          <w:szCs w:val="24"/>
        </w:rPr>
        <w:t xml:space="preserve">в конце статьи. </w:t>
      </w:r>
    </w:p>
    <w:p w:rsidR="00B44A06" w:rsidRDefault="00A92AAD" w:rsidP="00B119B0">
      <w:pPr>
        <w:spacing w:after="280" w:afterAutospacing="1"/>
        <w:jc w:val="both"/>
        <w:rPr>
          <w:sz w:val="24"/>
          <w:szCs w:val="24"/>
        </w:rPr>
      </w:pPr>
      <w:r w:rsidRPr="006B3465">
        <w:rPr>
          <w:sz w:val="24"/>
          <w:szCs w:val="24"/>
        </w:rPr>
        <w:t>Из нового Порядка убрали подробный перечень процедур, в результате которых можно было получить информацию о наличии вредных и опасных факторов на рабочем месте, например, лабораторные исследования, производственный контроль, технологическая и иная документация (</w:t>
      </w:r>
      <w:proofErr w:type="spellStart"/>
      <w:r w:rsidRPr="006B3465">
        <w:rPr>
          <w:rStyle w:val="Spanlink"/>
          <w:color w:val="auto"/>
          <w:sz w:val="24"/>
          <w:szCs w:val="24"/>
          <w:u w:val="single"/>
        </w:rPr>
        <w:t>пп</w:t>
      </w:r>
      <w:proofErr w:type="spellEnd"/>
      <w:r w:rsidRPr="006B3465">
        <w:rPr>
          <w:rStyle w:val="Spanlink"/>
          <w:color w:val="auto"/>
          <w:sz w:val="24"/>
          <w:szCs w:val="24"/>
          <w:u w:val="single"/>
        </w:rPr>
        <w:t>. 19</w:t>
      </w:r>
      <w:r w:rsidRPr="006B3465">
        <w:rPr>
          <w:sz w:val="24"/>
          <w:szCs w:val="24"/>
        </w:rPr>
        <w:t xml:space="preserve">, </w:t>
      </w:r>
      <w:r w:rsidRPr="006B3465">
        <w:rPr>
          <w:rStyle w:val="Spanlink"/>
          <w:color w:val="auto"/>
          <w:sz w:val="24"/>
          <w:szCs w:val="24"/>
          <w:u w:val="single"/>
        </w:rPr>
        <w:t>20</w:t>
      </w:r>
      <w:r w:rsidRPr="006B3465">
        <w:rPr>
          <w:sz w:val="24"/>
          <w:szCs w:val="24"/>
        </w:rPr>
        <w:t xml:space="preserve"> старого Порядка). Теперь источника только два: спец</w:t>
      </w:r>
      <w:r w:rsidR="00B119B0" w:rsidRPr="006B3465">
        <w:rPr>
          <w:sz w:val="24"/>
          <w:szCs w:val="24"/>
        </w:rPr>
        <w:t xml:space="preserve">иальная </w:t>
      </w:r>
      <w:r w:rsidRPr="006B3465">
        <w:rPr>
          <w:sz w:val="24"/>
          <w:szCs w:val="24"/>
        </w:rPr>
        <w:t>оценка</w:t>
      </w:r>
      <w:r w:rsidR="00B119B0" w:rsidRPr="006B3465">
        <w:rPr>
          <w:sz w:val="24"/>
          <w:szCs w:val="24"/>
        </w:rPr>
        <w:t xml:space="preserve"> условий труда </w:t>
      </w:r>
      <w:r w:rsidRPr="006B3465">
        <w:rPr>
          <w:sz w:val="24"/>
          <w:szCs w:val="24"/>
        </w:rPr>
        <w:t xml:space="preserve"> и приложение к новому Порядку.</w:t>
      </w:r>
    </w:p>
    <w:tbl>
      <w:tblPr>
        <w:tblStyle w:val="a5"/>
        <w:tblW w:w="0" w:type="auto"/>
        <w:tblLook w:val="04A0" w:firstRow="1" w:lastRow="0" w:firstColumn="1" w:lastColumn="0" w:noHBand="0" w:noVBand="1"/>
      </w:tblPr>
      <w:tblGrid>
        <w:gridCol w:w="10188"/>
      </w:tblGrid>
      <w:tr w:rsidR="00E037CB" w:rsidTr="00E037CB">
        <w:tc>
          <w:tcPr>
            <w:tcW w:w="10188" w:type="dxa"/>
          </w:tcPr>
          <w:p w:rsidR="00E037CB" w:rsidRPr="00E037CB" w:rsidRDefault="00E037CB" w:rsidP="000B4D66">
            <w:pPr>
              <w:spacing w:after="100" w:afterAutospacing="1"/>
              <w:jc w:val="center"/>
              <w:rPr>
                <w:b/>
                <w:i/>
                <w:sz w:val="24"/>
                <w:szCs w:val="24"/>
              </w:rPr>
            </w:pPr>
            <w:r w:rsidRPr="00E037CB">
              <w:rPr>
                <w:b/>
                <w:i/>
                <w:sz w:val="24"/>
                <w:szCs w:val="24"/>
              </w:rPr>
              <w:t>ВОПРОС: Нужно ли направлять работника на медосмотр, если на его рабочем месте оптимальные или допустимые условия труда?</w:t>
            </w:r>
          </w:p>
          <w:p w:rsidR="00E037CB" w:rsidRPr="00E037CB" w:rsidRDefault="00E037CB" w:rsidP="00E037CB">
            <w:pPr>
              <w:spacing w:after="280" w:afterAutospacing="1"/>
              <w:jc w:val="both"/>
              <w:rPr>
                <w:b/>
                <w:i/>
                <w:sz w:val="24"/>
                <w:szCs w:val="24"/>
              </w:rPr>
            </w:pPr>
            <w:r w:rsidRPr="00E037CB">
              <w:rPr>
                <w:b/>
                <w:i/>
                <w:sz w:val="24"/>
                <w:szCs w:val="24"/>
              </w:rPr>
              <w:t xml:space="preserve">Нужно, если он выполняет работы, которые перечислены в разделе </w:t>
            </w:r>
            <w:r w:rsidRPr="00E037CB">
              <w:rPr>
                <w:b/>
                <w:i/>
                <w:sz w:val="24"/>
                <w:szCs w:val="24"/>
                <w:lang w:val="en-US"/>
              </w:rPr>
              <w:t>VI</w:t>
            </w:r>
            <w:r w:rsidRPr="00E037CB">
              <w:rPr>
                <w:b/>
                <w:i/>
                <w:sz w:val="24"/>
                <w:szCs w:val="24"/>
              </w:rPr>
              <w:t xml:space="preserve"> Приложения к новому Порядку медосмотров. Если же таких работ нет, и по результатам спецоценки на рабочем месте установили 1-й или 2-й класс условий труда, медицинский осмотр не требуется.</w:t>
            </w:r>
          </w:p>
          <w:p w:rsidR="00E037CB" w:rsidRDefault="00E037CB" w:rsidP="00E037CB">
            <w:pPr>
              <w:spacing w:after="280" w:afterAutospacing="1"/>
              <w:jc w:val="both"/>
              <w:rPr>
                <w:sz w:val="24"/>
                <w:szCs w:val="24"/>
              </w:rPr>
            </w:pPr>
            <w:r w:rsidRPr="00E037CB">
              <w:rPr>
                <w:b/>
                <w:i/>
                <w:sz w:val="24"/>
                <w:szCs w:val="24"/>
              </w:rPr>
              <w:t>С 1 апреля 2021 года обязательные медосмотры проходят те, кто занят на работах с вредными или опасными условиями труда, а также выполняют отдельные виды работ (ст.213 ТК РФ, п. 1 нового Порядка). Перечень таких работ теперь устанавливает новый Порядок медосмотров и Приложение к нему (п. 20 нового Порядка).</w:t>
            </w:r>
          </w:p>
        </w:tc>
      </w:tr>
    </w:tbl>
    <w:p w:rsidR="00B44A06" w:rsidRPr="006B3465" w:rsidRDefault="00A92AAD" w:rsidP="00B119B0">
      <w:pPr>
        <w:pStyle w:val="2"/>
        <w:spacing w:after="280" w:afterAutospacing="1"/>
        <w:jc w:val="both"/>
        <w:rPr>
          <w:rFonts w:ascii="Times New Roman" w:hAnsi="Times New Roman" w:cs="Times New Roman"/>
          <w:b/>
          <w:sz w:val="24"/>
          <w:szCs w:val="24"/>
        </w:rPr>
      </w:pPr>
      <w:r w:rsidRPr="006B3465">
        <w:rPr>
          <w:rFonts w:ascii="Times New Roman" w:hAnsi="Times New Roman" w:cs="Times New Roman"/>
          <w:b/>
          <w:sz w:val="24"/>
          <w:szCs w:val="24"/>
        </w:rPr>
        <w:t>Шаг 2. Направьте список в Роспотребнадзор, если вас перечислили в новом Порядке</w:t>
      </w:r>
    </w:p>
    <w:p w:rsidR="00B44A06" w:rsidRPr="006B3465" w:rsidRDefault="00A92AAD" w:rsidP="0036093F">
      <w:pPr>
        <w:spacing w:after="0" w:line="240" w:lineRule="auto"/>
        <w:jc w:val="both"/>
        <w:rPr>
          <w:sz w:val="24"/>
          <w:szCs w:val="24"/>
        </w:rPr>
      </w:pPr>
      <w:r w:rsidRPr="006B3465">
        <w:rPr>
          <w:sz w:val="24"/>
          <w:szCs w:val="24"/>
        </w:rPr>
        <w:t xml:space="preserve">Теперь направлять в Роспотребнадзор </w:t>
      </w:r>
      <w:r w:rsidR="0036093F" w:rsidRPr="0036093F">
        <w:rPr>
          <w:sz w:val="24"/>
          <w:szCs w:val="24"/>
        </w:rPr>
        <w:t>список работников, которые проходят медосмотры, нужно не всем раб</w:t>
      </w:r>
      <w:r w:rsidRPr="006B3465">
        <w:rPr>
          <w:sz w:val="24"/>
          <w:szCs w:val="24"/>
        </w:rPr>
        <w:t>отодателям (</w:t>
      </w:r>
      <w:r w:rsidRPr="006B3465">
        <w:rPr>
          <w:rStyle w:val="Spanlink"/>
          <w:color w:val="auto"/>
          <w:sz w:val="24"/>
          <w:szCs w:val="24"/>
          <w:u w:val="single"/>
        </w:rPr>
        <w:t>п. 22</w:t>
      </w:r>
      <w:r w:rsidRPr="006B3465">
        <w:rPr>
          <w:sz w:val="24"/>
          <w:szCs w:val="24"/>
        </w:rPr>
        <w:t xml:space="preserve"> нового Порядка). </w:t>
      </w:r>
    </w:p>
    <w:p w:rsidR="00B44A06" w:rsidRPr="006B3465" w:rsidRDefault="00A92AAD" w:rsidP="0036093F">
      <w:pPr>
        <w:spacing w:after="0" w:line="240" w:lineRule="auto"/>
        <w:jc w:val="both"/>
        <w:rPr>
          <w:sz w:val="24"/>
          <w:szCs w:val="24"/>
        </w:rPr>
      </w:pPr>
      <w:r w:rsidRPr="006B3465">
        <w:rPr>
          <w:sz w:val="24"/>
          <w:szCs w:val="24"/>
        </w:rPr>
        <w:t>Отправьте документ в ведомство по фактическому месту расположения в течение 10 рабочих дней, если работники проходят осмотры в целях охраны здоровья населения и перечислены в </w:t>
      </w:r>
      <w:r w:rsidRPr="006B3465">
        <w:rPr>
          <w:rStyle w:val="Spanlink"/>
          <w:color w:val="auto"/>
          <w:sz w:val="24"/>
          <w:szCs w:val="24"/>
          <w:u w:val="single"/>
        </w:rPr>
        <w:t>приказе Роспотребнадзора от 20.05.2005 № 402</w:t>
      </w:r>
      <w:r w:rsidRPr="006B3465">
        <w:rPr>
          <w:sz w:val="24"/>
          <w:szCs w:val="24"/>
        </w:rPr>
        <w:t xml:space="preserve"> «О личной медицинской книжке и санитарном паспорте». В их числе: </w:t>
      </w:r>
    </w:p>
    <w:p w:rsidR="00B44A06" w:rsidRPr="006B3465" w:rsidRDefault="00A92AAD" w:rsidP="00B119B0">
      <w:pPr>
        <w:pStyle w:val="Ul"/>
        <w:numPr>
          <w:ilvl w:val="0"/>
          <w:numId w:val="1"/>
        </w:numPr>
        <w:jc w:val="both"/>
        <w:rPr>
          <w:sz w:val="24"/>
          <w:szCs w:val="24"/>
        </w:rPr>
      </w:pPr>
      <w:r w:rsidRPr="006B3465">
        <w:rPr>
          <w:sz w:val="24"/>
          <w:szCs w:val="24"/>
        </w:rPr>
        <w:t>пищевая промышленность;</w:t>
      </w:r>
    </w:p>
    <w:p w:rsidR="00B44A06" w:rsidRPr="006B3465" w:rsidRDefault="00A92AAD" w:rsidP="00B119B0">
      <w:pPr>
        <w:pStyle w:val="Ul"/>
        <w:numPr>
          <w:ilvl w:val="0"/>
          <w:numId w:val="1"/>
        </w:numPr>
        <w:jc w:val="both"/>
        <w:rPr>
          <w:sz w:val="24"/>
          <w:szCs w:val="24"/>
        </w:rPr>
      </w:pPr>
      <w:r w:rsidRPr="006B3465">
        <w:rPr>
          <w:sz w:val="24"/>
          <w:szCs w:val="24"/>
        </w:rPr>
        <w:t>общественное питание;</w:t>
      </w:r>
    </w:p>
    <w:p w:rsidR="00B44A06" w:rsidRPr="006B3465" w:rsidRDefault="00A92AAD" w:rsidP="00B119B0">
      <w:pPr>
        <w:pStyle w:val="Ul"/>
        <w:numPr>
          <w:ilvl w:val="0"/>
          <w:numId w:val="1"/>
        </w:numPr>
        <w:jc w:val="both"/>
        <w:rPr>
          <w:sz w:val="24"/>
          <w:szCs w:val="24"/>
        </w:rPr>
      </w:pPr>
      <w:r w:rsidRPr="006B3465">
        <w:rPr>
          <w:sz w:val="24"/>
          <w:szCs w:val="24"/>
        </w:rPr>
        <w:t>торговля;</w:t>
      </w:r>
    </w:p>
    <w:p w:rsidR="00B44A06" w:rsidRPr="006B3465" w:rsidRDefault="00A92AAD" w:rsidP="00B119B0">
      <w:pPr>
        <w:pStyle w:val="Ul"/>
        <w:numPr>
          <w:ilvl w:val="0"/>
          <w:numId w:val="1"/>
        </w:numPr>
        <w:jc w:val="both"/>
        <w:rPr>
          <w:sz w:val="24"/>
          <w:szCs w:val="24"/>
        </w:rPr>
      </w:pPr>
      <w:r w:rsidRPr="006B3465">
        <w:rPr>
          <w:sz w:val="24"/>
          <w:szCs w:val="24"/>
        </w:rPr>
        <w:t>водопроводные сооружения;</w:t>
      </w:r>
    </w:p>
    <w:p w:rsidR="00B44A06" w:rsidRPr="006B3465" w:rsidRDefault="00A92AAD" w:rsidP="00B119B0">
      <w:pPr>
        <w:pStyle w:val="Ul"/>
        <w:numPr>
          <w:ilvl w:val="0"/>
          <w:numId w:val="1"/>
        </w:numPr>
        <w:jc w:val="both"/>
        <w:rPr>
          <w:sz w:val="24"/>
          <w:szCs w:val="24"/>
        </w:rPr>
      </w:pPr>
      <w:r w:rsidRPr="006B3465">
        <w:rPr>
          <w:sz w:val="24"/>
          <w:szCs w:val="24"/>
        </w:rPr>
        <w:lastRenderedPageBreak/>
        <w:t>медицина;</w:t>
      </w:r>
    </w:p>
    <w:p w:rsidR="000B4D66" w:rsidRDefault="00A92AAD" w:rsidP="000B4D66">
      <w:pPr>
        <w:pStyle w:val="Ul"/>
        <w:numPr>
          <w:ilvl w:val="0"/>
          <w:numId w:val="1"/>
        </w:numPr>
        <w:spacing w:after="280" w:afterAutospacing="1"/>
        <w:jc w:val="both"/>
        <w:rPr>
          <w:sz w:val="24"/>
          <w:szCs w:val="24"/>
        </w:rPr>
      </w:pPr>
      <w:r w:rsidRPr="006B3465">
        <w:rPr>
          <w:sz w:val="24"/>
          <w:szCs w:val="24"/>
        </w:rPr>
        <w:t>детские учреждения.</w:t>
      </w:r>
    </w:p>
    <w:p w:rsidR="000B4D66" w:rsidRPr="000B4D66" w:rsidRDefault="000B4D66" w:rsidP="000B4D66">
      <w:pPr>
        <w:spacing w:after="280" w:afterAutospacing="1"/>
        <w:jc w:val="both"/>
        <w:rPr>
          <w:sz w:val="24"/>
          <w:szCs w:val="24"/>
        </w:rPr>
      </w:pPr>
      <w:r w:rsidRPr="000B4D66">
        <w:rPr>
          <w:sz w:val="24"/>
          <w:szCs w:val="24"/>
          <w:shd w:val="clear" w:color="auto" w:fill="FFFFFF"/>
        </w:rPr>
        <w:t>С Роспотребнадзором по-прежнему не нужно согласовывать список работников.</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 xml:space="preserve">Шаг 3. Составьте поименные списки работников </w:t>
      </w:r>
    </w:p>
    <w:p w:rsidR="00A92AAD" w:rsidRPr="006B3465" w:rsidRDefault="00A92AAD" w:rsidP="00A92AAD">
      <w:pPr>
        <w:spacing w:after="280" w:afterAutospacing="1"/>
        <w:jc w:val="both"/>
        <w:rPr>
          <w:sz w:val="24"/>
          <w:szCs w:val="24"/>
        </w:rPr>
      </w:pPr>
      <w:r w:rsidRPr="00A92AAD">
        <w:rPr>
          <w:rStyle w:val="Spanlink"/>
          <w:b/>
          <w:color w:val="auto"/>
          <w:sz w:val="24"/>
          <w:szCs w:val="24"/>
          <w:u w:val="single"/>
        </w:rPr>
        <w:t>ПОИМЕННЫЙ СПИСОК РАБОТНИКОВ</w:t>
      </w:r>
      <w:r w:rsidRPr="006B3465">
        <w:rPr>
          <w:sz w:val="24"/>
          <w:szCs w:val="24"/>
        </w:rPr>
        <w:t xml:space="preserve"> составьте на основании утвержденного списка работников, подлежащих медосмотрам (</w:t>
      </w:r>
      <w:r w:rsidRPr="006B3465">
        <w:rPr>
          <w:rStyle w:val="Spanlink"/>
          <w:color w:val="auto"/>
          <w:sz w:val="24"/>
          <w:szCs w:val="24"/>
          <w:u w:val="single"/>
        </w:rPr>
        <w:t>п. 23</w:t>
      </w:r>
      <w:r w:rsidRPr="006B3465">
        <w:rPr>
          <w:sz w:val="24"/>
          <w:szCs w:val="24"/>
        </w:rPr>
        <w:t xml:space="preserve"> нового Порядка). В документе укажите фамилии, имена, отчества работников полностью, их должности или профессии по штатному расписанию, стаж работы, наименование структурного подразделения, вредные производственные факторы и виды работ со ссылкой на пункт приложения к новому Порядку. Это основные пункты, которые должны быть в локальном акте, утвержденной формы документа по-прежнему нет. Отличие от старого Порядка в правилах заполнения только одно: теперь нужно указывать стаж работы в должности. Для удобства используйте </w:t>
      </w:r>
      <w:r w:rsidRPr="00A92AAD">
        <w:rPr>
          <w:rStyle w:val="Spanlink"/>
          <w:b/>
          <w:color w:val="auto"/>
          <w:sz w:val="24"/>
          <w:szCs w:val="24"/>
          <w:u w:val="single"/>
        </w:rPr>
        <w:t>ОБРАЗЕЦ</w:t>
      </w:r>
      <w:r w:rsidR="000B4D66">
        <w:rPr>
          <w:rStyle w:val="Spanlink"/>
          <w:color w:val="auto"/>
          <w:sz w:val="24"/>
          <w:szCs w:val="24"/>
        </w:rPr>
        <w:t xml:space="preserve"> </w:t>
      </w:r>
      <w:r w:rsidR="000B4D66" w:rsidRPr="006B3465">
        <w:rPr>
          <w:sz w:val="24"/>
          <w:szCs w:val="24"/>
        </w:rPr>
        <w:t>в конце статьи</w:t>
      </w:r>
      <w:r w:rsidRPr="006B3465">
        <w:rPr>
          <w:sz w:val="24"/>
          <w:szCs w:val="24"/>
        </w:rPr>
        <w:t>.</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Шаг 4. Заключите договор с медицинской организацией</w:t>
      </w:r>
    </w:p>
    <w:p w:rsidR="00B44A06" w:rsidRPr="006B3465" w:rsidRDefault="00A92AAD" w:rsidP="00B119B0">
      <w:pPr>
        <w:spacing w:after="280" w:afterAutospacing="1"/>
        <w:jc w:val="both"/>
        <w:rPr>
          <w:sz w:val="24"/>
          <w:szCs w:val="24"/>
        </w:rPr>
      </w:pPr>
      <w:r w:rsidRPr="006B3465">
        <w:rPr>
          <w:sz w:val="24"/>
          <w:szCs w:val="24"/>
        </w:rPr>
        <w:t>С мед</w:t>
      </w:r>
      <w:r w:rsidR="006F6F27" w:rsidRPr="006B3465">
        <w:rPr>
          <w:sz w:val="24"/>
          <w:szCs w:val="24"/>
        </w:rPr>
        <w:t xml:space="preserve">ицинской </w:t>
      </w:r>
      <w:r w:rsidRPr="006B3465">
        <w:rPr>
          <w:sz w:val="24"/>
          <w:szCs w:val="24"/>
        </w:rPr>
        <w:t>организацией нужно заключить договор, прежде чем направите работников на медицинский осмотр. Вывод следует из </w:t>
      </w:r>
      <w:r w:rsidRPr="006B3465">
        <w:rPr>
          <w:rStyle w:val="Spanlink"/>
          <w:color w:val="auto"/>
          <w:sz w:val="24"/>
          <w:szCs w:val="24"/>
          <w:u w:val="single"/>
        </w:rPr>
        <w:t>пунктов 38</w:t>
      </w:r>
      <w:r w:rsidRPr="006B3465">
        <w:rPr>
          <w:sz w:val="24"/>
          <w:szCs w:val="24"/>
        </w:rPr>
        <w:t xml:space="preserve">, </w:t>
      </w:r>
      <w:r w:rsidRPr="006B3465">
        <w:rPr>
          <w:rStyle w:val="Spanlink"/>
          <w:color w:val="auto"/>
          <w:sz w:val="24"/>
          <w:szCs w:val="24"/>
          <w:u w:val="single"/>
        </w:rPr>
        <w:t>39</w:t>
      </w:r>
      <w:r w:rsidRPr="006B3465">
        <w:rPr>
          <w:sz w:val="24"/>
          <w:szCs w:val="24"/>
        </w:rPr>
        <w:t xml:space="preserve"> нового Порядка. Такая же формулировка была в старом Порядке — требование не изменили (</w:t>
      </w:r>
      <w:proofErr w:type="spellStart"/>
      <w:r w:rsidRPr="006B3465">
        <w:rPr>
          <w:rStyle w:val="Spanlink"/>
          <w:color w:val="auto"/>
          <w:sz w:val="24"/>
          <w:szCs w:val="24"/>
          <w:u w:val="single"/>
        </w:rPr>
        <w:t>пп</w:t>
      </w:r>
      <w:proofErr w:type="spellEnd"/>
      <w:r w:rsidRPr="006B3465">
        <w:rPr>
          <w:rStyle w:val="Spanlink"/>
          <w:color w:val="auto"/>
          <w:sz w:val="24"/>
          <w:szCs w:val="24"/>
          <w:u w:val="single"/>
        </w:rPr>
        <w:t>. 35</w:t>
      </w:r>
      <w:r w:rsidRPr="006B3465">
        <w:rPr>
          <w:sz w:val="24"/>
          <w:szCs w:val="24"/>
        </w:rPr>
        <w:t xml:space="preserve">, </w:t>
      </w:r>
      <w:r w:rsidRPr="006B3465">
        <w:rPr>
          <w:rStyle w:val="Spanlink"/>
          <w:color w:val="auto"/>
          <w:sz w:val="24"/>
          <w:szCs w:val="24"/>
          <w:u w:val="single"/>
        </w:rPr>
        <w:t>36</w:t>
      </w:r>
      <w:r w:rsidRPr="006B3465">
        <w:rPr>
          <w:sz w:val="24"/>
          <w:szCs w:val="24"/>
        </w:rPr>
        <w:t xml:space="preserve"> старого Порядка). </w:t>
      </w:r>
    </w:p>
    <w:p w:rsidR="00B44A06" w:rsidRPr="006B3465" w:rsidRDefault="00A92AAD" w:rsidP="00B119B0">
      <w:pPr>
        <w:spacing w:after="280" w:afterAutospacing="1"/>
        <w:jc w:val="both"/>
        <w:rPr>
          <w:sz w:val="24"/>
          <w:szCs w:val="24"/>
        </w:rPr>
      </w:pPr>
      <w:r w:rsidRPr="006B3465">
        <w:rPr>
          <w:sz w:val="24"/>
          <w:szCs w:val="24"/>
        </w:rPr>
        <w:t>Сотрудничать можно с медицинской организацией с лицензией на проведение медосмотров. Запросите заверенную копию документа с приложениями, которые подтверждают право на проведение предварительного и периодического медосмотров. Организационно-правовая форма выбранной компании может быть любой (</w:t>
      </w:r>
      <w:r w:rsidRPr="006B3465">
        <w:rPr>
          <w:rStyle w:val="Spanlink"/>
          <w:color w:val="auto"/>
          <w:sz w:val="24"/>
          <w:szCs w:val="24"/>
          <w:u w:val="single"/>
        </w:rPr>
        <w:t>п. 4</w:t>
      </w:r>
      <w:r w:rsidRPr="006B3465">
        <w:rPr>
          <w:sz w:val="24"/>
          <w:szCs w:val="24"/>
        </w:rPr>
        <w:t xml:space="preserve"> нового Порядка). В старом Порядке прописано, что, помимо лицензии на проведение медосмотров, мед</w:t>
      </w:r>
      <w:r w:rsidR="006F6F27" w:rsidRPr="006B3465">
        <w:rPr>
          <w:sz w:val="24"/>
          <w:szCs w:val="24"/>
        </w:rPr>
        <w:t xml:space="preserve">ицинская </w:t>
      </w:r>
      <w:r w:rsidRPr="006B3465">
        <w:rPr>
          <w:sz w:val="24"/>
          <w:szCs w:val="24"/>
        </w:rPr>
        <w:t>организация должна иметь право на экспертизу профессиональной пригодности, теперь это требование убрали (</w:t>
      </w:r>
      <w:r w:rsidRPr="006B3465">
        <w:rPr>
          <w:rStyle w:val="Spanlink"/>
          <w:color w:val="auto"/>
          <w:sz w:val="24"/>
          <w:szCs w:val="24"/>
          <w:u w:val="single"/>
        </w:rPr>
        <w:t>п. 4</w:t>
      </w:r>
      <w:r w:rsidRPr="006B3465">
        <w:rPr>
          <w:sz w:val="24"/>
          <w:szCs w:val="24"/>
        </w:rPr>
        <w:t xml:space="preserve"> старого Порядка). </w:t>
      </w:r>
    </w:p>
    <w:p w:rsidR="00B44A06" w:rsidRPr="006B3465" w:rsidRDefault="00A92AAD" w:rsidP="00B119B0">
      <w:pPr>
        <w:spacing w:after="280" w:afterAutospacing="1"/>
        <w:jc w:val="both"/>
        <w:rPr>
          <w:sz w:val="24"/>
          <w:szCs w:val="24"/>
        </w:rPr>
      </w:pPr>
      <w:r w:rsidRPr="006B3465">
        <w:rPr>
          <w:sz w:val="24"/>
          <w:szCs w:val="24"/>
        </w:rPr>
        <w:t xml:space="preserve">Проверьте надежность </w:t>
      </w:r>
      <w:r w:rsidR="0036093F">
        <w:rPr>
          <w:sz w:val="24"/>
          <w:szCs w:val="24"/>
        </w:rPr>
        <w:t xml:space="preserve">медицинской </w:t>
      </w:r>
      <w:r w:rsidRPr="006B3465">
        <w:rPr>
          <w:sz w:val="24"/>
          <w:szCs w:val="24"/>
        </w:rPr>
        <w:t>организации по выписке из ЕГРЮЛ. Получить ее бесплатно можно на </w:t>
      </w:r>
      <w:r w:rsidRPr="0036093F">
        <w:rPr>
          <w:rStyle w:val="Spanlink"/>
          <w:color w:val="auto"/>
          <w:sz w:val="24"/>
          <w:szCs w:val="24"/>
        </w:rPr>
        <w:t>сайте ФНС</w:t>
      </w:r>
      <w:r w:rsidRPr="006B3465">
        <w:rPr>
          <w:sz w:val="24"/>
          <w:szCs w:val="24"/>
        </w:rPr>
        <w:t xml:space="preserve">. Вам нужно знать только ИНН контрагента. Есть еще четыре онлайн-сервиса, которые помогут работодателю узнать больше о медорганизации. </w:t>
      </w:r>
    </w:p>
    <w:tbl>
      <w:tblPr>
        <w:tblW w:w="4953" w:type="pct"/>
        <w:tblLayout w:type="fixed"/>
        <w:tblCellMar>
          <w:top w:w="45" w:type="dxa"/>
          <w:left w:w="45" w:type="dxa"/>
          <w:bottom w:w="45" w:type="dxa"/>
          <w:right w:w="45" w:type="dxa"/>
        </w:tblCellMar>
        <w:tblLook w:val="04A0" w:firstRow="1" w:lastRow="0" w:firstColumn="1" w:lastColumn="0" w:noHBand="0" w:noVBand="1"/>
      </w:tblPr>
      <w:tblGrid>
        <w:gridCol w:w="6991"/>
        <w:gridCol w:w="2976"/>
      </w:tblGrid>
      <w:tr w:rsidR="006B3465" w:rsidRPr="006B3465" w:rsidTr="004C7659">
        <w:tc>
          <w:tcPr>
            <w:tcW w:w="3507" w:type="pct"/>
            <w:tcBorders>
              <w:top w:val="single" w:sz="6" w:space="0" w:color="000000"/>
              <w:left w:val="single" w:sz="6" w:space="0" w:color="000000"/>
              <w:bottom w:val="single" w:sz="6" w:space="0" w:color="000000"/>
              <w:right w:val="single" w:sz="6" w:space="0" w:color="000000"/>
            </w:tcBorders>
            <w:vAlign w:val="center"/>
          </w:tcPr>
          <w:p w:rsidR="006B3465" w:rsidRPr="000B4D66" w:rsidRDefault="006F6F27" w:rsidP="006B3465">
            <w:pPr>
              <w:pStyle w:val="Tdtable-td"/>
              <w:spacing w:after="0"/>
              <w:rPr>
                <w:rFonts w:ascii="Times New Roman" w:hAnsi="Times New Roman" w:cs="Times New Roman"/>
                <w:sz w:val="24"/>
                <w:szCs w:val="24"/>
              </w:rPr>
            </w:pPr>
            <w:r w:rsidRPr="000B4D66">
              <w:rPr>
                <w:rStyle w:val="Spanlink"/>
                <w:rFonts w:ascii="Times New Roman" w:hAnsi="Times New Roman" w:cs="Times New Roman"/>
                <w:color w:val="auto"/>
                <w:sz w:val="24"/>
                <w:szCs w:val="24"/>
                <w:u w:val="single"/>
              </w:rPr>
              <w:t>Реестр лицензий на медицинскую деятельность</w:t>
            </w:r>
            <w:r w:rsidRPr="000B4D66">
              <w:rPr>
                <w:rFonts w:ascii="Times New Roman" w:hAnsi="Times New Roman" w:cs="Times New Roman"/>
                <w:sz w:val="24"/>
                <w:szCs w:val="24"/>
              </w:rPr>
              <w:t>. </w:t>
            </w:r>
          </w:p>
          <w:p w:rsidR="006F6F27" w:rsidRPr="000B4D66" w:rsidRDefault="006B3465" w:rsidP="006B3465">
            <w:pPr>
              <w:pStyle w:val="Tdtable-td"/>
              <w:spacing w:after="0"/>
              <w:rPr>
                <w:rFonts w:ascii="Times New Roman" w:hAnsi="Times New Roman" w:cs="Times New Roman"/>
                <w:sz w:val="24"/>
                <w:szCs w:val="24"/>
              </w:rPr>
            </w:pPr>
            <w:r w:rsidRPr="000B4D66">
              <w:rPr>
                <w:rFonts w:ascii="Times New Roman" w:hAnsi="Times New Roman" w:cs="Times New Roman"/>
                <w:sz w:val="24"/>
                <w:szCs w:val="24"/>
              </w:rPr>
              <w:t>Н</w:t>
            </w:r>
            <w:r w:rsidR="006F6F27" w:rsidRPr="000B4D66">
              <w:rPr>
                <w:rFonts w:ascii="Times New Roman" w:hAnsi="Times New Roman" w:cs="Times New Roman"/>
                <w:sz w:val="24"/>
                <w:szCs w:val="24"/>
              </w:rPr>
              <w:t xml:space="preserve">айдете сведения об услугах, которые вправе оказывать организация, и местах их оказания </w:t>
            </w:r>
          </w:p>
        </w:tc>
        <w:tc>
          <w:tcPr>
            <w:tcW w:w="1493" w:type="pct"/>
            <w:tcBorders>
              <w:top w:val="single" w:sz="4" w:space="0" w:color="auto"/>
              <w:left w:val="single" w:sz="6" w:space="0" w:color="000000"/>
              <w:bottom w:val="single" w:sz="6" w:space="0" w:color="000000"/>
              <w:right w:val="single" w:sz="6" w:space="0" w:color="000000"/>
            </w:tcBorders>
            <w:vAlign w:val="center"/>
          </w:tcPr>
          <w:p w:rsidR="006F6F27" w:rsidRPr="000B4D66" w:rsidRDefault="006F6F27" w:rsidP="006F6F27">
            <w:pPr>
              <w:pStyle w:val="Tdtable-td"/>
              <w:spacing w:after="0"/>
              <w:rPr>
                <w:rFonts w:ascii="Times New Roman" w:hAnsi="Times New Roman" w:cs="Times New Roman"/>
                <w:sz w:val="24"/>
                <w:szCs w:val="24"/>
              </w:rPr>
            </w:pPr>
            <w:r w:rsidRPr="000B4D66">
              <w:rPr>
                <w:rFonts w:ascii="Times New Roman" w:hAnsi="Times New Roman" w:cs="Times New Roman"/>
                <w:sz w:val="24"/>
                <w:szCs w:val="24"/>
              </w:rPr>
              <w:t>https://roszdravnadzor.gov.ru/services/licenses</w:t>
            </w:r>
          </w:p>
        </w:tc>
      </w:tr>
      <w:tr w:rsidR="006B3465" w:rsidRPr="006B3465" w:rsidTr="004C7659">
        <w:tc>
          <w:tcPr>
            <w:tcW w:w="3507" w:type="pct"/>
            <w:tcBorders>
              <w:top w:val="single" w:sz="6" w:space="0" w:color="000000"/>
              <w:left w:val="single" w:sz="6" w:space="0" w:color="000000"/>
              <w:bottom w:val="single" w:sz="6" w:space="0" w:color="000000"/>
              <w:right w:val="single" w:sz="6" w:space="0" w:color="000000"/>
            </w:tcBorders>
            <w:vAlign w:val="center"/>
          </w:tcPr>
          <w:p w:rsidR="006B3465" w:rsidRPr="000B4D66" w:rsidRDefault="006F6F27" w:rsidP="00B119B0">
            <w:pPr>
              <w:pStyle w:val="Tdtable-td"/>
              <w:spacing w:after="0"/>
              <w:jc w:val="both"/>
              <w:rPr>
                <w:rFonts w:ascii="Times New Roman" w:hAnsi="Times New Roman" w:cs="Times New Roman"/>
                <w:sz w:val="24"/>
                <w:szCs w:val="24"/>
              </w:rPr>
            </w:pPr>
            <w:r w:rsidRPr="000B4D66">
              <w:rPr>
                <w:rStyle w:val="Spanlink"/>
                <w:rFonts w:ascii="Times New Roman" w:hAnsi="Times New Roman" w:cs="Times New Roman"/>
                <w:color w:val="auto"/>
                <w:sz w:val="24"/>
                <w:szCs w:val="24"/>
                <w:u w:val="single"/>
              </w:rPr>
              <w:t xml:space="preserve">Реестр недобросовестных поставщиков сайта </w:t>
            </w:r>
            <w:proofErr w:type="spellStart"/>
            <w:r w:rsidRPr="000B4D66">
              <w:rPr>
                <w:rStyle w:val="Spanlink"/>
                <w:rFonts w:ascii="Times New Roman" w:hAnsi="Times New Roman" w:cs="Times New Roman"/>
                <w:color w:val="auto"/>
                <w:sz w:val="24"/>
                <w:szCs w:val="24"/>
                <w:u w:val="single"/>
              </w:rPr>
              <w:t>госзакупок</w:t>
            </w:r>
            <w:proofErr w:type="spellEnd"/>
            <w:r w:rsidRPr="000B4D66">
              <w:rPr>
                <w:rFonts w:ascii="Times New Roman" w:hAnsi="Times New Roman" w:cs="Times New Roman"/>
                <w:sz w:val="24"/>
                <w:szCs w:val="24"/>
              </w:rPr>
              <w:t>. </w:t>
            </w:r>
          </w:p>
          <w:p w:rsidR="006F6F27" w:rsidRPr="000B4D66" w:rsidRDefault="006F6F27" w:rsidP="00B119B0">
            <w:pPr>
              <w:pStyle w:val="Tdtable-td"/>
              <w:spacing w:after="0"/>
              <w:jc w:val="both"/>
              <w:rPr>
                <w:rFonts w:ascii="Times New Roman" w:hAnsi="Times New Roman" w:cs="Times New Roman"/>
                <w:sz w:val="24"/>
                <w:szCs w:val="24"/>
              </w:rPr>
            </w:pPr>
            <w:r w:rsidRPr="000B4D66">
              <w:rPr>
                <w:rFonts w:ascii="Times New Roman" w:hAnsi="Times New Roman" w:cs="Times New Roman"/>
                <w:sz w:val="24"/>
                <w:szCs w:val="24"/>
              </w:rPr>
              <w:t>Узнаете, нарушал ли исполнитель обязательства по </w:t>
            </w:r>
            <w:proofErr w:type="spellStart"/>
            <w:r w:rsidRPr="000B4D66">
              <w:rPr>
                <w:rFonts w:ascii="Times New Roman" w:hAnsi="Times New Roman" w:cs="Times New Roman"/>
                <w:sz w:val="24"/>
                <w:szCs w:val="24"/>
              </w:rPr>
              <w:t>госконтрактам</w:t>
            </w:r>
            <w:proofErr w:type="spellEnd"/>
            <w:r w:rsidRPr="000B4D66">
              <w:rPr>
                <w:rFonts w:ascii="Times New Roman" w:hAnsi="Times New Roman" w:cs="Times New Roman"/>
                <w:sz w:val="24"/>
                <w:szCs w:val="24"/>
              </w:rPr>
              <w:t>, уклонялся ли от их заключения</w:t>
            </w:r>
          </w:p>
        </w:tc>
        <w:tc>
          <w:tcPr>
            <w:tcW w:w="1493" w:type="pct"/>
            <w:tcBorders>
              <w:top w:val="single" w:sz="6" w:space="0" w:color="000000"/>
              <w:left w:val="single" w:sz="6" w:space="0" w:color="000000"/>
              <w:bottom w:val="single" w:sz="6" w:space="0" w:color="000000"/>
              <w:right w:val="single" w:sz="6" w:space="0" w:color="000000"/>
            </w:tcBorders>
            <w:vAlign w:val="center"/>
          </w:tcPr>
          <w:p w:rsidR="006F6F27" w:rsidRPr="000B4D66" w:rsidRDefault="006F6F27" w:rsidP="006F6F27">
            <w:pPr>
              <w:pStyle w:val="Tdtable-td"/>
              <w:spacing w:after="0"/>
              <w:rPr>
                <w:rFonts w:ascii="Times New Roman" w:hAnsi="Times New Roman" w:cs="Times New Roman"/>
                <w:sz w:val="24"/>
                <w:szCs w:val="24"/>
              </w:rPr>
            </w:pPr>
            <w:r w:rsidRPr="000B4D66">
              <w:rPr>
                <w:rFonts w:ascii="Times New Roman" w:hAnsi="Times New Roman" w:cs="Times New Roman"/>
                <w:sz w:val="24"/>
                <w:szCs w:val="24"/>
              </w:rPr>
              <w:t>https://zakupki.gov.ru/epz/dishonestsupplier/search/results.html</w:t>
            </w:r>
          </w:p>
        </w:tc>
      </w:tr>
      <w:tr w:rsidR="006B3465" w:rsidRPr="006B3465" w:rsidTr="004C7659">
        <w:tc>
          <w:tcPr>
            <w:tcW w:w="3507" w:type="pct"/>
            <w:tcBorders>
              <w:top w:val="single" w:sz="6" w:space="0" w:color="000000"/>
              <w:left w:val="single" w:sz="6" w:space="0" w:color="000000"/>
              <w:bottom w:val="single" w:sz="6" w:space="0" w:color="000000"/>
              <w:right w:val="single" w:sz="6" w:space="0" w:color="000000"/>
            </w:tcBorders>
            <w:vAlign w:val="center"/>
          </w:tcPr>
          <w:p w:rsidR="006B3465" w:rsidRPr="000B4D66" w:rsidRDefault="006F6F27" w:rsidP="00B119B0">
            <w:pPr>
              <w:pStyle w:val="Tdtable-td"/>
              <w:spacing w:after="0"/>
              <w:jc w:val="both"/>
              <w:rPr>
                <w:rFonts w:ascii="Times New Roman" w:hAnsi="Times New Roman" w:cs="Times New Roman"/>
                <w:sz w:val="24"/>
                <w:szCs w:val="24"/>
              </w:rPr>
            </w:pPr>
            <w:r w:rsidRPr="000B4D66">
              <w:rPr>
                <w:rStyle w:val="Spanlink"/>
                <w:rFonts w:ascii="Times New Roman" w:hAnsi="Times New Roman" w:cs="Times New Roman"/>
                <w:color w:val="auto"/>
                <w:sz w:val="24"/>
                <w:szCs w:val="24"/>
                <w:u w:val="single"/>
              </w:rPr>
              <w:t>Банк данных исполнительных производств</w:t>
            </w:r>
            <w:r w:rsidRPr="000B4D66">
              <w:rPr>
                <w:rFonts w:ascii="Times New Roman" w:hAnsi="Times New Roman" w:cs="Times New Roman"/>
                <w:sz w:val="24"/>
                <w:szCs w:val="24"/>
              </w:rPr>
              <w:t>. </w:t>
            </w:r>
          </w:p>
          <w:p w:rsidR="006F6F27" w:rsidRPr="000B4D66" w:rsidRDefault="006F6F27" w:rsidP="00B119B0">
            <w:pPr>
              <w:pStyle w:val="Tdtable-td"/>
              <w:spacing w:after="0"/>
              <w:jc w:val="both"/>
              <w:rPr>
                <w:rFonts w:ascii="Times New Roman" w:hAnsi="Times New Roman" w:cs="Times New Roman"/>
                <w:sz w:val="24"/>
                <w:szCs w:val="24"/>
              </w:rPr>
            </w:pPr>
            <w:r w:rsidRPr="000B4D66">
              <w:rPr>
                <w:rFonts w:ascii="Times New Roman" w:hAnsi="Times New Roman" w:cs="Times New Roman"/>
                <w:sz w:val="24"/>
                <w:szCs w:val="24"/>
              </w:rPr>
              <w:t>Выясните, есть ли у организации судебная задолженность и другие долги</w:t>
            </w:r>
          </w:p>
        </w:tc>
        <w:tc>
          <w:tcPr>
            <w:tcW w:w="1493" w:type="pct"/>
            <w:tcBorders>
              <w:top w:val="single" w:sz="6" w:space="0" w:color="000000"/>
              <w:left w:val="single" w:sz="6" w:space="0" w:color="000000"/>
              <w:bottom w:val="single" w:sz="6" w:space="0" w:color="000000"/>
              <w:right w:val="single" w:sz="6" w:space="0" w:color="000000"/>
            </w:tcBorders>
            <w:vAlign w:val="center"/>
          </w:tcPr>
          <w:p w:rsidR="006F6F27" w:rsidRPr="000B4D66" w:rsidRDefault="006F6F27" w:rsidP="006F6F27">
            <w:pPr>
              <w:pStyle w:val="Tdtable-td"/>
              <w:spacing w:after="0"/>
              <w:rPr>
                <w:rFonts w:ascii="Times New Roman" w:hAnsi="Times New Roman" w:cs="Times New Roman"/>
                <w:sz w:val="24"/>
                <w:szCs w:val="24"/>
              </w:rPr>
            </w:pPr>
            <w:r w:rsidRPr="000B4D66">
              <w:rPr>
                <w:rFonts w:ascii="Times New Roman" w:hAnsi="Times New Roman" w:cs="Times New Roman"/>
                <w:sz w:val="24"/>
                <w:szCs w:val="24"/>
              </w:rPr>
              <w:t>https://fssp.gov.ru/iss/ip</w:t>
            </w:r>
          </w:p>
        </w:tc>
      </w:tr>
      <w:tr w:rsidR="006B3465" w:rsidRPr="006B3465" w:rsidTr="004C7659">
        <w:tc>
          <w:tcPr>
            <w:tcW w:w="3507" w:type="pct"/>
            <w:tcBorders>
              <w:top w:val="single" w:sz="6" w:space="0" w:color="000000"/>
              <w:left w:val="single" w:sz="6" w:space="0" w:color="000000"/>
              <w:bottom w:val="single" w:sz="6" w:space="0" w:color="000000"/>
              <w:right w:val="single" w:sz="6" w:space="0" w:color="000000"/>
            </w:tcBorders>
            <w:vAlign w:val="center"/>
          </w:tcPr>
          <w:p w:rsidR="006B3465" w:rsidRPr="000B4D66" w:rsidRDefault="006F6F27" w:rsidP="00B119B0">
            <w:pPr>
              <w:pStyle w:val="Tdtable-td"/>
              <w:spacing w:after="0"/>
              <w:jc w:val="both"/>
              <w:rPr>
                <w:rStyle w:val="Spanlink"/>
                <w:rFonts w:ascii="Times New Roman" w:hAnsi="Times New Roman" w:cs="Times New Roman"/>
                <w:color w:val="auto"/>
                <w:sz w:val="24"/>
                <w:szCs w:val="24"/>
                <w:u w:val="single"/>
              </w:rPr>
            </w:pPr>
            <w:r w:rsidRPr="000B4D66">
              <w:rPr>
                <w:rStyle w:val="Spanlink"/>
                <w:rFonts w:ascii="Times New Roman" w:hAnsi="Times New Roman" w:cs="Times New Roman"/>
                <w:color w:val="auto"/>
                <w:sz w:val="24"/>
                <w:szCs w:val="24"/>
                <w:u w:val="single"/>
              </w:rPr>
              <w:t>Картотека арбитражных де</w:t>
            </w:r>
            <w:r w:rsidR="006B3465" w:rsidRPr="000B4D66">
              <w:rPr>
                <w:rStyle w:val="Spanlink"/>
                <w:rFonts w:ascii="Times New Roman" w:hAnsi="Times New Roman" w:cs="Times New Roman"/>
                <w:color w:val="auto"/>
                <w:sz w:val="24"/>
                <w:szCs w:val="24"/>
                <w:u w:val="single"/>
              </w:rPr>
              <w:t>л.</w:t>
            </w:r>
          </w:p>
          <w:p w:rsidR="006F6F27" w:rsidRPr="000B4D66" w:rsidRDefault="006F6F27" w:rsidP="00B119B0">
            <w:pPr>
              <w:pStyle w:val="Tdtable-td"/>
              <w:spacing w:after="0"/>
              <w:jc w:val="both"/>
              <w:rPr>
                <w:rFonts w:ascii="Times New Roman" w:hAnsi="Times New Roman" w:cs="Times New Roman"/>
                <w:sz w:val="24"/>
                <w:szCs w:val="24"/>
              </w:rPr>
            </w:pPr>
            <w:r w:rsidRPr="000B4D66">
              <w:rPr>
                <w:rFonts w:ascii="Times New Roman" w:hAnsi="Times New Roman" w:cs="Times New Roman"/>
                <w:sz w:val="24"/>
                <w:szCs w:val="24"/>
              </w:rPr>
              <w:t>Проверите организацию на банкротство, гражданские, уголовные, административные дела</w:t>
            </w:r>
          </w:p>
        </w:tc>
        <w:tc>
          <w:tcPr>
            <w:tcW w:w="1493" w:type="pct"/>
            <w:tcBorders>
              <w:top w:val="single" w:sz="6" w:space="0" w:color="000000"/>
              <w:left w:val="single" w:sz="6" w:space="0" w:color="000000"/>
              <w:bottom w:val="single" w:sz="6" w:space="0" w:color="000000"/>
              <w:right w:val="single" w:sz="6" w:space="0" w:color="000000"/>
            </w:tcBorders>
            <w:vAlign w:val="center"/>
          </w:tcPr>
          <w:p w:rsidR="006F6F27" w:rsidRPr="000B4D66" w:rsidRDefault="006F6F27" w:rsidP="006F6F27">
            <w:pPr>
              <w:pStyle w:val="Tdtable-td"/>
              <w:spacing w:after="0"/>
              <w:rPr>
                <w:rFonts w:ascii="Times New Roman" w:hAnsi="Times New Roman" w:cs="Times New Roman"/>
                <w:sz w:val="24"/>
                <w:szCs w:val="24"/>
              </w:rPr>
            </w:pPr>
            <w:r w:rsidRPr="000B4D66">
              <w:rPr>
                <w:rFonts w:ascii="Times New Roman" w:hAnsi="Times New Roman" w:cs="Times New Roman"/>
                <w:sz w:val="24"/>
                <w:szCs w:val="24"/>
              </w:rPr>
              <w:t>https://kad.arbitr.ru/</w:t>
            </w:r>
          </w:p>
        </w:tc>
      </w:tr>
    </w:tbl>
    <w:p w:rsidR="00B44A06" w:rsidRPr="006B3465" w:rsidRDefault="00B44A06" w:rsidP="00B119B0">
      <w:pPr>
        <w:jc w:val="both"/>
        <w:rPr>
          <w:sz w:val="24"/>
          <w:szCs w:val="24"/>
        </w:rPr>
      </w:pPr>
    </w:p>
    <w:p w:rsidR="00B44A06" w:rsidRPr="0036093F" w:rsidRDefault="00A92AAD" w:rsidP="0036093F">
      <w:pPr>
        <w:pStyle w:val="2"/>
        <w:spacing w:after="100" w:afterAutospacing="1"/>
        <w:jc w:val="both"/>
        <w:rPr>
          <w:rFonts w:ascii="Times New Roman" w:hAnsi="Times New Roman" w:cs="Times New Roman"/>
          <w:b/>
          <w:sz w:val="24"/>
          <w:szCs w:val="24"/>
        </w:rPr>
      </w:pPr>
      <w:r w:rsidRPr="0036093F">
        <w:rPr>
          <w:rFonts w:ascii="Times New Roman" w:hAnsi="Times New Roman" w:cs="Times New Roman"/>
          <w:b/>
          <w:sz w:val="24"/>
          <w:szCs w:val="24"/>
        </w:rPr>
        <w:lastRenderedPageBreak/>
        <w:t xml:space="preserve">Шаг 5. </w:t>
      </w:r>
      <w:r w:rsidR="006F6F27" w:rsidRPr="0036093F">
        <w:rPr>
          <w:rFonts w:ascii="Times New Roman" w:hAnsi="Times New Roman" w:cs="Times New Roman"/>
          <w:b/>
          <w:sz w:val="24"/>
          <w:szCs w:val="24"/>
        </w:rPr>
        <w:t xml:space="preserve">Направьте поименные списки в медицинскую организацию </w:t>
      </w:r>
      <w:r w:rsidRPr="0036093F">
        <w:rPr>
          <w:rFonts w:ascii="Times New Roman" w:hAnsi="Times New Roman" w:cs="Times New Roman"/>
          <w:b/>
          <w:sz w:val="24"/>
          <w:szCs w:val="24"/>
        </w:rPr>
        <w:t>и согласуйте календарный план</w:t>
      </w:r>
    </w:p>
    <w:p w:rsidR="00B44A06" w:rsidRPr="006B3465" w:rsidRDefault="00A92AAD" w:rsidP="00B119B0">
      <w:pPr>
        <w:pStyle w:val="remark-p"/>
        <w:spacing w:after="280" w:afterAutospacing="1"/>
        <w:jc w:val="both"/>
        <w:rPr>
          <w:rFonts w:ascii="Times New Roman" w:hAnsi="Times New Roman" w:cs="Times New Roman"/>
          <w:sz w:val="24"/>
          <w:szCs w:val="24"/>
        </w:rPr>
      </w:pPr>
      <w:r w:rsidRPr="006B3465">
        <w:rPr>
          <w:rFonts w:ascii="Times New Roman" w:hAnsi="Times New Roman" w:cs="Times New Roman"/>
          <w:sz w:val="24"/>
          <w:szCs w:val="24"/>
        </w:rPr>
        <w:t>Проконтролируйте, чтобы календарный план составили с учетом сменности работников</w:t>
      </w:r>
      <w:r w:rsidR="0036093F">
        <w:rPr>
          <w:rFonts w:ascii="Times New Roman" w:hAnsi="Times New Roman" w:cs="Times New Roman"/>
          <w:sz w:val="24"/>
          <w:szCs w:val="24"/>
        </w:rPr>
        <w:t>.</w:t>
      </w:r>
    </w:p>
    <w:p w:rsidR="00B44A06" w:rsidRPr="006B3465" w:rsidRDefault="00A92AAD" w:rsidP="00B119B0">
      <w:pPr>
        <w:spacing w:after="280" w:afterAutospacing="1"/>
        <w:jc w:val="both"/>
        <w:rPr>
          <w:sz w:val="24"/>
          <w:szCs w:val="24"/>
        </w:rPr>
      </w:pPr>
      <w:r w:rsidRPr="006B3465">
        <w:rPr>
          <w:sz w:val="24"/>
          <w:szCs w:val="24"/>
        </w:rPr>
        <w:t>Поименные списки утвердите у работодателя и направьте в </w:t>
      </w:r>
      <w:r w:rsidR="006F6F27" w:rsidRPr="006B3465">
        <w:rPr>
          <w:sz w:val="24"/>
          <w:szCs w:val="24"/>
        </w:rPr>
        <w:t xml:space="preserve">медицинскую организацию </w:t>
      </w:r>
      <w:r w:rsidRPr="006B3465">
        <w:rPr>
          <w:sz w:val="24"/>
          <w:szCs w:val="24"/>
        </w:rPr>
        <w:t>на согласование. Сделать это надо не </w:t>
      </w:r>
      <w:r w:rsidR="006F6F27" w:rsidRPr="006B3465">
        <w:rPr>
          <w:sz w:val="24"/>
          <w:szCs w:val="24"/>
        </w:rPr>
        <w:t>позднее,</w:t>
      </w:r>
      <w:r w:rsidRPr="006B3465">
        <w:rPr>
          <w:sz w:val="24"/>
          <w:szCs w:val="24"/>
        </w:rPr>
        <w:t xml:space="preserve"> чем за два месяца до даты начала проведения периодического осмотра (</w:t>
      </w:r>
      <w:r w:rsidRPr="006B3465">
        <w:rPr>
          <w:rStyle w:val="Spanlink"/>
          <w:color w:val="auto"/>
          <w:sz w:val="24"/>
          <w:szCs w:val="24"/>
          <w:u w:val="single"/>
        </w:rPr>
        <w:t>п. 24</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t xml:space="preserve">На основании поименного списка </w:t>
      </w:r>
      <w:r w:rsidR="006F6F27" w:rsidRPr="006B3465">
        <w:rPr>
          <w:sz w:val="24"/>
          <w:szCs w:val="24"/>
        </w:rPr>
        <w:t xml:space="preserve">медицинская организация </w:t>
      </w:r>
      <w:r w:rsidRPr="006B3465">
        <w:rPr>
          <w:sz w:val="24"/>
          <w:szCs w:val="24"/>
        </w:rPr>
        <w:t>составит календарный план. Теперь она должна подготовить документ не </w:t>
      </w:r>
      <w:r w:rsidR="006F6F27" w:rsidRPr="006B3465">
        <w:rPr>
          <w:sz w:val="24"/>
          <w:szCs w:val="24"/>
        </w:rPr>
        <w:t>позднее,</w:t>
      </w:r>
      <w:r w:rsidRPr="006B3465">
        <w:rPr>
          <w:sz w:val="24"/>
          <w:szCs w:val="24"/>
        </w:rPr>
        <w:t xml:space="preserve"> чем за 14 рабочих дней до согласованной с работодателем даты начала медосмотра. Календарные дни поменяли на рабочие (</w:t>
      </w:r>
      <w:r w:rsidRPr="006B3465">
        <w:rPr>
          <w:rStyle w:val="Spanlink"/>
          <w:color w:val="auto"/>
          <w:sz w:val="24"/>
          <w:szCs w:val="24"/>
          <w:u w:val="single"/>
        </w:rPr>
        <w:t>п. 26</w:t>
      </w:r>
      <w:r w:rsidRPr="006B3465">
        <w:rPr>
          <w:sz w:val="24"/>
          <w:szCs w:val="24"/>
        </w:rPr>
        <w:t xml:space="preserve"> нового Порядка). План утверждает руководитель медорганизации после того, как согласует документ с работодателем. </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Шаг 6. Ознакомьте работников с календарным планом</w:t>
      </w:r>
    </w:p>
    <w:p w:rsidR="00B44A06" w:rsidRPr="006B3465" w:rsidRDefault="00A92AAD" w:rsidP="00B119B0">
      <w:pPr>
        <w:spacing w:after="280" w:afterAutospacing="1"/>
        <w:jc w:val="both"/>
        <w:rPr>
          <w:sz w:val="24"/>
          <w:szCs w:val="24"/>
        </w:rPr>
      </w:pPr>
      <w:r w:rsidRPr="006B3465">
        <w:rPr>
          <w:sz w:val="24"/>
          <w:szCs w:val="24"/>
        </w:rPr>
        <w:t>Издайте приказ о проведении медосмотра, в приложение к нему включите календарный план и лист ознакомления. Работники должны узнать дату медосмотра за 10 рабочих дней до его начала — организуйте ознакомление под подпись (</w:t>
      </w:r>
      <w:r w:rsidRPr="006B3465">
        <w:rPr>
          <w:rStyle w:val="Spanlink"/>
          <w:color w:val="auto"/>
          <w:sz w:val="24"/>
          <w:szCs w:val="24"/>
          <w:u w:val="single"/>
        </w:rPr>
        <w:t>п. 27</w:t>
      </w:r>
      <w:r w:rsidRPr="006B3465">
        <w:rPr>
          <w:sz w:val="24"/>
          <w:szCs w:val="24"/>
        </w:rPr>
        <w:t xml:space="preserve"> нового Порядка). Теперь времени на процесс стало больше: в новом Порядке календарные дни </w:t>
      </w:r>
      <w:proofErr w:type="gramStart"/>
      <w:r w:rsidRPr="006B3465">
        <w:rPr>
          <w:sz w:val="24"/>
          <w:szCs w:val="24"/>
        </w:rPr>
        <w:t>заменили на рабочие</w:t>
      </w:r>
      <w:proofErr w:type="gramEnd"/>
      <w:r w:rsidRPr="006B3465">
        <w:rPr>
          <w:sz w:val="24"/>
          <w:szCs w:val="24"/>
        </w:rPr>
        <w:t xml:space="preserve">. </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 xml:space="preserve">Шаг 7. Выдайте работникам направления на медосмотр </w:t>
      </w:r>
    </w:p>
    <w:p w:rsidR="00B44A06" w:rsidRPr="006B3465" w:rsidRDefault="00A92AAD" w:rsidP="00B119B0">
      <w:pPr>
        <w:spacing w:after="280" w:afterAutospacing="1"/>
        <w:jc w:val="both"/>
        <w:rPr>
          <w:sz w:val="24"/>
          <w:szCs w:val="24"/>
        </w:rPr>
      </w:pPr>
      <w:r w:rsidRPr="006B3465">
        <w:rPr>
          <w:sz w:val="24"/>
          <w:szCs w:val="24"/>
        </w:rPr>
        <w:t xml:space="preserve">Перед медосмотром вручите </w:t>
      </w:r>
      <w:r w:rsidRPr="0036093F">
        <w:rPr>
          <w:b/>
          <w:sz w:val="24"/>
          <w:szCs w:val="24"/>
          <w:u w:val="single"/>
        </w:rPr>
        <w:t>НАПРАВЛЕНИЯ</w:t>
      </w:r>
      <w:r w:rsidRPr="006B3465">
        <w:rPr>
          <w:sz w:val="24"/>
          <w:szCs w:val="24"/>
        </w:rPr>
        <w:t xml:space="preserve"> сотрудникам, которые должны пройти процедуру. Утвержденной формы документа нет. Укажите в направлении информацию, которую предусмотрели в </w:t>
      </w:r>
      <w:r w:rsidRPr="006B3465">
        <w:rPr>
          <w:rStyle w:val="Spanlink"/>
          <w:color w:val="auto"/>
          <w:sz w:val="24"/>
          <w:szCs w:val="24"/>
          <w:u w:val="single"/>
        </w:rPr>
        <w:t>пункте 9</w:t>
      </w:r>
      <w:r w:rsidRPr="006B3465">
        <w:rPr>
          <w:sz w:val="24"/>
          <w:szCs w:val="24"/>
        </w:rPr>
        <w:t xml:space="preserve"> нового Порядка. Для удобства используйте </w:t>
      </w:r>
      <w:r w:rsidRPr="00A92AAD">
        <w:rPr>
          <w:rStyle w:val="Spanlink"/>
          <w:b/>
          <w:color w:val="auto"/>
          <w:sz w:val="24"/>
          <w:szCs w:val="24"/>
          <w:u w:val="single"/>
        </w:rPr>
        <w:t>ОБРАЗЕЦ</w:t>
      </w:r>
      <w:r w:rsidR="0036093F">
        <w:rPr>
          <w:rStyle w:val="Spanlink"/>
          <w:color w:val="auto"/>
          <w:sz w:val="24"/>
          <w:szCs w:val="24"/>
        </w:rPr>
        <w:t xml:space="preserve"> в конце статьи</w:t>
      </w:r>
      <w:r w:rsidRPr="006B3465">
        <w:rPr>
          <w:sz w:val="24"/>
          <w:szCs w:val="24"/>
        </w:rPr>
        <w:t xml:space="preserve">. </w:t>
      </w:r>
    </w:p>
    <w:p w:rsidR="00B44A06" w:rsidRPr="006B3465" w:rsidRDefault="00A92AAD" w:rsidP="00B119B0">
      <w:pPr>
        <w:spacing w:after="280" w:afterAutospacing="1"/>
        <w:jc w:val="both"/>
        <w:rPr>
          <w:sz w:val="24"/>
          <w:szCs w:val="24"/>
        </w:rPr>
      </w:pPr>
      <w:r w:rsidRPr="006B3465">
        <w:rPr>
          <w:sz w:val="24"/>
          <w:szCs w:val="24"/>
        </w:rPr>
        <w:t xml:space="preserve">По сравнению со старым Порядком обязательных пунктов в направлении стало больше. Добавили электронную почту, контактный телефон работодателя и медорганизации, а также пол работника и номер его полиса ОМС или ДМС. </w:t>
      </w:r>
    </w:p>
    <w:p w:rsidR="00B44A06" w:rsidRPr="006B3465" w:rsidRDefault="00A92AAD" w:rsidP="00B119B0">
      <w:pPr>
        <w:spacing w:after="280" w:afterAutospacing="1"/>
        <w:jc w:val="both"/>
        <w:rPr>
          <w:sz w:val="24"/>
          <w:szCs w:val="24"/>
        </w:rPr>
      </w:pPr>
      <w:r w:rsidRPr="006B3465">
        <w:rPr>
          <w:sz w:val="24"/>
          <w:szCs w:val="24"/>
        </w:rPr>
        <w:t>Направления выдает сотрудник, которого приказом назначил работодатель. Например, это может быть специалист кадровой службы. Он подписывает документ с указанием своей должности, фамилии и инициалов. Работник, который получил направление, также ставит свою подпись. Выдавать и получать направления теперь можно в электронном виде, но для этого потребуются электронные подписи обеих сторон (</w:t>
      </w:r>
      <w:r w:rsidRPr="006B3465">
        <w:rPr>
          <w:rStyle w:val="Spanlink"/>
          <w:color w:val="auto"/>
          <w:sz w:val="24"/>
          <w:szCs w:val="24"/>
          <w:u w:val="single"/>
        </w:rPr>
        <w:t>п. 9</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t>В организации по-прежнему нужно вести учет выданных направлений (</w:t>
      </w:r>
      <w:r w:rsidRPr="006B3465">
        <w:rPr>
          <w:rStyle w:val="Spanlink"/>
          <w:color w:val="auto"/>
          <w:sz w:val="24"/>
          <w:szCs w:val="24"/>
          <w:u w:val="single"/>
        </w:rPr>
        <w:t>п. 9</w:t>
      </w:r>
      <w:r w:rsidRPr="006B3465">
        <w:rPr>
          <w:sz w:val="24"/>
          <w:szCs w:val="24"/>
        </w:rPr>
        <w:t xml:space="preserve"> нового Порядка). Удобнее всего делать это с помощью журнала</w:t>
      </w:r>
      <w:r w:rsidR="006F6F27" w:rsidRPr="006B3465">
        <w:rPr>
          <w:sz w:val="24"/>
          <w:szCs w:val="24"/>
        </w:rPr>
        <w:t>.</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Шаг 8. Проконтролируйте медицинский осмотр работников</w:t>
      </w:r>
    </w:p>
    <w:p w:rsidR="00B44A06" w:rsidRPr="006B3465" w:rsidRDefault="00A92AAD" w:rsidP="00B119B0">
      <w:pPr>
        <w:spacing w:after="280" w:afterAutospacing="1"/>
        <w:jc w:val="both"/>
        <w:rPr>
          <w:sz w:val="24"/>
          <w:szCs w:val="24"/>
        </w:rPr>
      </w:pPr>
      <w:r w:rsidRPr="006B3465">
        <w:rPr>
          <w:sz w:val="24"/>
          <w:szCs w:val="24"/>
        </w:rPr>
        <w:t xml:space="preserve">Объем исследований и необходимость участия в медосмотре конкретных врачей-специалистов определяет </w:t>
      </w:r>
      <w:r w:rsidR="006F6F27" w:rsidRPr="006B3465">
        <w:rPr>
          <w:sz w:val="24"/>
          <w:szCs w:val="24"/>
        </w:rPr>
        <w:t>мед</w:t>
      </w:r>
      <w:r w:rsidR="004C7659" w:rsidRPr="006B3465">
        <w:rPr>
          <w:sz w:val="24"/>
          <w:szCs w:val="24"/>
        </w:rPr>
        <w:t>ицинская</w:t>
      </w:r>
      <w:r w:rsidR="006F6F27" w:rsidRPr="006B3465">
        <w:rPr>
          <w:sz w:val="24"/>
          <w:szCs w:val="24"/>
        </w:rPr>
        <w:t xml:space="preserve"> </w:t>
      </w:r>
      <w:r w:rsidR="004C7659" w:rsidRPr="006B3465">
        <w:rPr>
          <w:sz w:val="24"/>
          <w:szCs w:val="24"/>
        </w:rPr>
        <w:t>организация</w:t>
      </w:r>
      <w:r w:rsidR="006F6F27" w:rsidRPr="006B3465">
        <w:rPr>
          <w:sz w:val="24"/>
          <w:szCs w:val="24"/>
        </w:rPr>
        <w:t xml:space="preserve"> </w:t>
      </w:r>
      <w:r w:rsidRPr="006B3465">
        <w:rPr>
          <w:sz w:val="24"/>
          <w:szCs w:val="24"/>
        </w:rPr>
        <w:t>на основании вредных и опасных производственных факторов и работ, которые указали в поименном списке (</w:t>
      </w:r>
      <w:r w:rsidRPr="006B3465">
        <w:rPr>
          <w:rStyle w:val="Spanlink"/>
          <w:color w:val="auto"/>
          <w:sz w:val="24"/>
          <w:szCs w:val="24"/>
          <w:u w:val="single"/>
        </w:rPr>
        <w:t>п. 28</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lastRenderedPageBreak/>
        <w:t xml:space="preserve">Задача специалиста </w:t>
      </w:r>
      <w:r w:rsidR="004C7659" w:rsidRPr="006B3465">
        <w:rPr>
          <w:sz w:val="24"/>
          <w:szCs w:val="24"/>
        </w:rPr>
        <w:t xml:space="preserve">или ответственного </w:t>
      </w:r>
      <w:r w:rsidRPr="006B3465">
        <w:rPr>
          <w:sz w:val="24"/>
          <w:szCs w:val="24"/>
        </w:rPr>
        <w:t xml:space="preserve">по охране труда — координировать действия </w:t>
      </w:r>
      <w:r w:rsidR="004C7659" w:rsidRPr="006B3465">
        <w:rPr>
          <w:sz w:val="24"/>
          <w:szCs w:val="24"/>
        </w:rPr>
        <w:t xml:space="preserve">медицинской организации </w:t>
      </w:r>
      <w:r w:rsidRPr="006B3465">
        <w:rPr>
          <w:sz w:val="24"/>
          <w:szCs w:val="24"/>
        </w:rPr>
        <w:t xml:space="preserve">и работников, которые проходят осмотры. Например, следите за явкой сотрудников и корректируйте план, если по каким-либо причинам работник не смог пройти медосмотр в назначенный день. </w:t>
      </w:r>
    </w:p>
    <w:p w:rsidR="00B44A06" w:rsidRDefault="00A92AAD" w:rsidP="00B119B0">
      <w:pPr>
        <w:spacing w:after="280" w:afterAutospacing="1"/>
        <w:jc w:val="both"/>
        <w:rPr>
          <w:sz w:val="24"/>
          <w:szCs w:val="24"/>
        </w:rPr>
      </w:pPr>
      <w:r w:rsidRPr="006B3465">
        <w:rPr>
          <w:sz w:val="24"/>
          <w:szCs w:val="24"/>
        </w:rPr>
        <w:t>Разъясните сотрудникам процедуру. Хорошая практика: расписать алгоритм действий, приложить карту проезда до медорганизации и разослать на e-</w:t>
      </w:r>
      <w:proofErr w:type="spellStart"/>
      <w:r w:rsidRPr="006B3465">
        <w:rPr>
          <w:sz w:val="24"/>
          <w:szCs w:val="24"/>
        </w:rPr>
        <w:t>mail</w:t>
      </w:r>
      <w:proofErr w:type="spellEnd"/>
      <w:r w:rsidRPr="006B3465">
        <w:rPr>
          <w:sz w:val="24"/>
          <w:szCs w:val="24"/>
        </w:rPr>
        <w:t xml:space="preserve"> работникам. Пропишите, где и во сколько нужно быть работнику, с кем связаться и какие документы взять с собой. В новом Порядке дополнили перечень бумаг, которые сотрудник должен предъявить на медосмотре: теперь понадобится полис ОМС или ДМС (</w:t>
      </w:r>
      <w:r w:rsidRPr="006B3465">
        <w:rPr>
          <w:rStyle w:val="Spanlink"/>
          <w:color w:val="auto"/>
          <w:sz w:val="24"/>
          <w:szCs w:val="24"/>
          <w:u w:val="single"/>
        </w:rPr>
        <w:t>п. 11</w:t>
      </w:r>
      <w:r w:rsidRPr="006B3465">
        <w:rPr>
          <w:sz w:val="24"/>
          <w:szCs w:val="24"/>
        </w:rPr>
        <w:t xml:space="preserve"> нового Порядка). Раздайте работникам памятку с полным перечнем документов. </w:t>
      </w:r>
    </w:p>
    <w:tbl>
      <w:tblPr>
        <w:tblStyle w:val="a5"/>
        <w:tblW w:w="0" w:type="auto"/>
        <w:tblLook w:val="04A0" w:firstRow="1" w:lastRow="0" w:firstColumn="1" w:lastColumn="0" w:noHBand="0" w:noVBand="1"/>
      </w:tblPr>
      <w:tblGrid>
        <w:gridCol w:w="10188"/>
      </w:tblGrid>
      <w:tr w:rsidR="000B4D66" w:rsidTr="000B4D66">
        <w:tc>
          <w:tcPr>
            <w:tcW w:w="10188" w:type="dxa"/>
          </w:tcPr>
          <w:p w:rsidR="000B4D66" w:rsidRDefault="000B4D66" w:rsidP="000B4D66">
            <w:pPr>
              <w:autoSpaceDE w:val="0"/>
              <w:autoSpaceDN w:val="0"/>
              <w:adjustRightInd w:val="0"/>
              <w:spacing w:after="0" w:line="240" w:lineRule="auto"/>
              <w:jc w:val="both"/>
              <w:rPr>
                <w:b/>
                <w:bCs/>
                <w:sz w:val="24"/>
                <w:szCs w:val="24"/>
              </w:rPr>
            </w:pPr>
            <w:r>
              <w:rPr>
                <w:b/>
                <w:bCs/>
                <w:sz w:val="24"/>
                <w:szCs w:val="24"/>
              </w:rPr>
              <w:t>Какие документы взять с собой:</w:t>
            </w:r>
          </w:p>
          <w:p w:rsidR="000B4D66" w:rsidRDefault="000B4D66" w:rsidP="000B4D66">
            <w:pPr>
              <w:autoSpaceDE w:val="0"/>
              <w:autoSpaceDN w:val="0"/>
              <w:adjustRightInd w:val="0"/>
              <w:spacing w:before="240" w:after="0" w:line="240" w:lineRule="auto"/>
              <w:ind w:firstLine="540"/>
              <w:jc w:val="both"/>
              <w:rPr>
                <w:b/>
                <w:bCs/>
                <w:sz w:val="24"/>
                <w:szCs w:val="24"/>
              </w:rPr>
            </w:pPr>
            <w:r>
              <w:rPr>
                <w:b/>
                <w:bCs/>
                <w:sz w:val="24"/>
                <w:szCs w:val="24"/>
              </w:rPr>
              <w:t>- направление;</w:t>
            </w:r>
          </w:p>
          <w:p w:rsidR="000B4D66" w:rsidRDefault="000B4D66" w:rsidP="000B4D66">
            <w:pPr>
              <w:autoSpaceDE w:val="0"/>
              <w:autoSpaceDN w:val="0"/>
              <w:adjustRightInd w:val="0"/>
              <w:spacing w:before="240" w:after="0" w:line="240" w:lineRule="auto"/>
              <w:ind w:firstLine="540"/>
              <w:jc w:val="both"/>
              <w:rPr>
                <w:b/>
                <w:bCs/>
                <w:sz w:val="24"/>
                <w:szCs w:val="24"/>
              </w:rPr>
            </w:pPr>
            <w:r>
              <w:rPr>
                <w:b/>
                <w:bCs/>
                <w:sz w:val="24"/>
                <w:szCs w:val="24"/>
              </w:rPr>
              <w:t>-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0B4D66" w:rsidRDefault="000B4D66" w:rsidP="000B4D66">
            <w:pPr>
              <w:autoSpaceDE w:val="0"/>
              <w:autoSpaceDN w:val="0"/>
              <w:adjustRightInd w:val="0"/>
              <w:spacing w:before="240" w:after="0" w:line="240" w:lineRule="auto"/>
              <w:ind w:firstLine="540"/>
              <w:jc w:val="both"/>
              <w:rPr>
                <w:b/>
                <w:bCs/>
                <w:sz w:val="24"/>
                <w:szCs w:val="24"/>
              </w:rPr>
            </w:pPr>
            <w:r>
              <w:rPr>
                <w:b/>
                <w:bCs/>
                <w:sz w:val="24"/>
                <w:szCs w:val="24"/>
              </w:rPr>
              <w:t>- паспорт (или иной документ, удостоверяющий личность);</w:t>
            </w:r>
          </w:p>
          <w:p w:rsidR="000B4D66" w:rsidRDefault="000B4D66" w:rsidP="000B4D66">
            <w:pPr>
              <w:autoSpaceDE w:val="0"/>
              <w:autoSpaceDN w:val="0"/>
              <w:adjustRightInd w:val="0"/>
              <w:spacing w:after="0" w:line="240" w:lineRule="auto"/>
              <w:jc w:val="both"/>
              <w:outlineLvl w:val="0"/>
              <w:rPr>
                <w:b/>
                <w:bCs/>
                <w:sz w:val="24"/>
                <w:szCs w:val="24"/>
              </w:rPr>
            </w:pPr>
          </w:p>
          <w:p w:rsidR="000B4D66" w:rsidRDefault="000B4D66" w:rsidP="000B4D66">
            <w:pPr>
              <w:autoSpaceDE w:val="0"/>
              <w:autoSpaceDN w:val="0"/>
              <w:adjustRightInd w:val="0"/>
              <w:spacing w:after="0" w:line="240" w:lineRule="auto"/>
              <w:ind w:firstLine="540"/>
              <w:jc w:val="both"/>
              <w:rPr>
                <w:b/>
                <w:bCs/>
                <w:sz w:val="24"/>
                <w:szCs w:val="24"/>
              </w:rPr>
            </w:pPr>
            <w:r>
              <w:rPr>
                <w:b/>
                <w:bCs/>
                <w:sz w:val="24"/>
                <w:szCs w:val="24"/>
              </w:rPr>
              <w:t>- полис обязательного (добровольного) медицинского страхования.</w:t>
            </w:r>
          </w:p>
          <w:p w:rsidR="000B4D66" w:rsidRDefault="000B4D66" w:rsidP="00B119B0">
            <w:pPr>
              <w:spacing w:after="280" w:afterAutospacing="1"/>
              <w:jc w:val="both"/>
              <w:rPr>
                <w:sz w:val="24"/>
                <w:szCs w:val="24"/>
              </w:rPr>
            </w:pPr>
          </w:p>
        </w:tc>
      </w:tr>
    </w:tbl>
    <w:p w:rsidR="00B44A06" w:rsidRPr="006B3465" w:rsidRDefault="00A92AAD" w:rsidP="00B119B0">
      <w:pPr>
        <w:pStyle w:val="2"/>
        <w:spacing w:after="280" w:afterAutospacing="1"/>
        <w:jc w:val="both"/>
        <w:rPr>
          <w:rFonts w:ascii="Times New Roman" w:hAnsi="Times New Roman" w:cs="Times New Roman"/>
          <w:sz w:val="24"/>
          <w:szCs w:val="24"/>
        </w:rPr>
      </w:pPr>
      <w:r w:rsidRPr="006B3465">
        <w:rPr>
          <w:rFonts w:ascii="Times New Roman" w:hAnsi="Times New Roman" w:cs="Times New Roman"/>
          <w:sz w:val="24"/>
          <w:szCs w:val="24"/>
        </w:rPr>
        <w:t>Шаг 9. Получите результаты медосмотра</w:t>
      </w:r>
    </w:p>
    <w:p w:rsidR="00B44A06" w:rsidRPr="006B3465" w:rsidRDefault="00A92AAD" w:rsidP="00B119B0">
      <w:pPr>
        <w:spacing w:after="280" w:afterAutospacing="1"/>
        <w:jc w:val="both"/>
        <w:rPr>
          <w:sz w:val="24"/>
          <w:szCs w:val="24"/>
        </w:rPr>
      </w:pPr>
      <w:r w:rsidRPr="006B3465">
        <w:rPr>
          <w:sz w:val="24"/>
          <w:szCs w:val="24"/>
        </w:rPr>
        <w:t xml:space="preserve">Заключение по результатам медосмотра оформляет </w:t>
      </w:r>
      <w:r w:rsidR="004C7659" w:rsidRPr="006B3465">
        <w:rPr>
          <w:sz w:val="24"/>
          <w:szCs w:val="24"/>
        </w:rPr>
        <w:t xml:space="preserve">медицинская организация </w:t>
      </w:r>
      <w:r w:rsidRPr="006B3465">
        <w:rPr>
          <w:sz w:val="24"/>
          <w:szCs w:val="24"/>
        </w:rPr>
        <w:t>в пяти экземплярах. Один выдают работнику не позже чем через пять рабочих дней после того, как он прошел медосмотр. Второй приобщают к медкарте, третий — направляют работодателю, четвертый — в </w:t>
      </w:r>
      <w:r w:rsidR="004C7659" w:rsidRPr="006B3465">
        <w:rPr>
          <w:sz w:val="24"/>
          <w:szCs w:val="24"/>
        </w:rPr>
        <w:t>медицинскую организацию</w:t>
      </w:r>
      <w:r w:rsidRPr="006B3465">
        <w:rPr>
          <w:sz w:val="24"/>
          <w:szCs w:val="24"/>
        </w:rPr>
        <w:t>, куда прикреплен работник, а пятый — в ФСС по письменному запросу и с согласия работника (</w:t>
      </w:r>
      <w:r w:rsidRPr="006B3465">
        <w:rPr>
          <w:rStyle w:val="Spanlink"/>
          <w:color w:val="auto"/>
          <w:sz w:val="24"/>
          <w:szCs w:val="24"/>
          <w:u w:val="single"/>
        </w:rPr>
        <w:t>п. 34</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t>В заключении прописывают данные работника, наименование работодателя, указывают, относительно каких производственных факторов из приложения к новому Порядку проводили обследование и делают отметку о результатах: выявили или нет медицинские противопоказания (</w:t>
      </w:r>
      <w:r w:rsidRPr="006B3465">
        <w:rPr>
          <w:rStyle w:val="Spanlink"/>
          <w:color w:val="auto"/>
          <w:sz w:val="24"/>
          <w:szCs w:val="24"/>
          <w:u w:val="single"/>
        </w:rPr>
        <w:t>п. 16</w:t>
      </w:r>
      <w:r w:rsidRPr="006B3465">
        <w:rPr>
          <w:sz w:val="24"/>
          <w:szCs w:val="24"/>
        </w:rPr>
        <w:t xml:space="preserve"> нового Порядка). Здесь процедура не изменилась, но </w:t>
      </w:r>
      <w:r w:rsidR="004C7659" w:rsidRPr="006B3465">
        <w:rPr>
          <w:sz w:val="24"/>
          <w:szCs w:val="24"/>
        </w:rPr>
        <w:t xml:space="preserve">медицинским организациям </w:t>
      </w:r>
      <w:r w:rsidRPr="006B3465">
        <w:rPr>
          <w:sz w:val="24"/>
          <w:szCs w:val="24"/>
        </w:rPr>
        <w:t xml:space="preserve">разрешили выдавать заключения в электронном виде. </w:t>
      </w:r>
    </w:p>
    <w:p w:rsidR="004C7659" w:rsidRPr="006B3465" w:rsidRDefault="004C7659" w:rsidP="004C7659">
      <w:pPr>
        <w:pStyle w:val="remark-p"/>
        <w:spacing w:after="280" w:afterAutospacing="1"/>
        <w:jc w:val="both"/>
        <w:rPr>
          <w:rFonts w:ascii="Times New Roman" w:hAnsi="Times New Roman" w:cs="Times New Roman"/>
          <w:sz w:val="24"/>
          <w:szCs w:val="24"/>
        </w:rPr>
      </w:pPr>
      <w:r w:rsidRPr="006B3465">
        <w:rPr>
          <w:rFonts w:ascii="Times New Roman" w:hAnsi="Times New Roman" w:cs="Times New Roman"/>
          <w:sz w:val="24"/>
          <w:szCs w:val="24"/>
        </w:rPr>
        <w:t xml:space="preserve">Электронные заключения должны быть подписаны усиленной квалифицированной электронной подписью и передаваться по защищенным каналам связи. </w:t>
      </w:r>
    </w:p>
    <w:p w:rsidR="00B44A06" w:rsidRPr="006B3465" w:rsidRDefault="00A92AAD" w:rsidP="00B119B0">
      <w:pPr>
        <w:spacing w:after="280" w:afterAutospacing="1"/>
        <w:jc w:val="both"/>
        <w:rPr>
          <w:sz w:val="24"/>
          <w:szCs w:val="24"/>
        </w:rPr>
      </w:pPr>
      <w:r w:rsidRPr="006B3465">
        <w:rPr>
          <w:sz w:val="24"/>
          <w:szCs w:val="24"/>
        </w:rPr>
        <w:t xml:space="preserve">Не позже чем через 30 дней после осмотров </w:t>
      </w:r>
      <w:r w:rsidR="004C7659" w:rsidRPr="006B3465">
        <w:rPr>
          <w:sz w:val="24"/>
          <w:szCs w:val="24"/>
        </w:rPr>
        <w:t xml:space="preserve">медицинская организация </w:t>
      </w:r>
      <w:r w:rsidRPr="006B3465">
        <w:rPr>
          <w:sz w:val="24"/>
          <w:szCs w:val="24"/>
        </w:rPr>
        <w:t>оформляет заключительный акт в пяти экземплярах. Один направляют работодателю в течение 5 рабочих дней от даты утверждения. Остальные: в центр профпатологии, ФСС и Роспотребнадзор. Еще один остается в </w:t>
      </w:r>
      <w:r w:rsidR="004C7659" w:rsidRPr="006B3465">
        <w:rPr>
          <w:sz w:val="24"/>
          <w:szCs w:val="24"/>
        </w:rPr>
        <w:t>медицинской организации</w:t>
      </w:r>
      <w:r w:rsidRPr="006B3465">
        <w:rPr>
          <w:sz w:val="24"/>
          <w:szCs w:val="24"/>
        </w:rPr>
        <w:t>, его хранят 50 лет (</w:t>
      </w:r>
      <w:r w:rsidRPr="006B3465">
        <w:rPr>
          <w:rStyle w:val="Spanlink"/>
          <w:color w:val="auto"/>
          <w:sz w:val="24"/>
          <w:szCs w:val="24"/>
          <w:u w:val="single"/>
        </w:rPr>
        <w:t>п. 47</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lastRenderedPageBreak/>
        <w:t>Содержание заключительного акта относительно старого Порядка изменилось на один пункт. Теперь в документе дополнительно будут прописывать перечень впервые установленных инфекционных заболеваний, связанных с условиями труда (</w:t>
      </w:r>
      <w:r w:rsidRPr="006B3465">
        <w:rPr>
          <w:rStyle w:val="Spanlink"/>
          <w:color w:val="auto"/>
          <w:sz w:val="24"/>
          <w:szCs w:val="24"/>
          <w:u w:val="single"/>
        </w:rPr>
        <w:t>п. 45</w:t>
      </w:r>
      <w:r w:rsidRPr="006B3465">
        <w:rPr>
          <w:sz w:val="24"/>
          <w:szCs w:val="24"/>
        </w:rPr>
        <w:t xml:space="preserve"> нового Порядка). </w:t>
      </w:r>
    </w:p>
    <w:p w:rsidR="00B44A06" w:rsidRPr="006B3465" w:rsidRDefault="00A92AAD" w:rsidP="00B119B0">
      <w:pPr>
        <w:spacing w:after="280" w:afterAutospacing="1"/>
        <w:jc w:val="both"/>
        <w:rPr>
          <w:sz w:val="24"/>
          <w:szCs w:val="24"/>
        </w:rPr>
      </w:pPr>
      <w:r w:rsidRPr="006B3465">
        <w:rPr>
          <w:sz w:val="24"/>
          <w:szCs w:val="24"/>
        </w:rPr>
        <w:t>Храните заключительный акт не менее пяти лет. При проверке инспектор может запросить документы по медосмотру за предыдущие годы. Также результаты осмотров работника может запросить комиссия по расследованию несчастного случая. Если документов не будет, организацию оштрафуют на сумму от 110 тыс. до 130 тыс. руб. (</w:t>
      </w:r>
      <w:r w:rsidRPr="006B3465">
        <w:rPr>
          <w:rStyle w:val="Spanlink"/>
          <w:color w:val="auto"/>
          <w:sz w:val="24"/>
          <w:szCs w:val="24"/>
          <w:u w:val="single"/>
        </w:rPr>
        <w:t>ч. 3 ст. 5.27.1</w:t>
      </w:r>
      <w:r w:rsidRPr="006B3465">
        <w:rPr>
          <w:sz w:val="24"/>
          <w:szCs w:val="24"/>
        </w:rPr>
        <w:t xml:space="preserve"> КоАП). </w:t>
      </w:r>
    </w:p>
    <w:p w:rsidR="00B44A06" w:rsidRPr="006B3465" w:rsidRDefault="00A92AAD" w:rsidP="00B119B0">
      <w:pPr>
        <w:spacing w:after="280" w:afterAutospacing="1"/>
        <w:jc w:val="both"/>
        <w:rPr>
          <w:sz w:val="24"/>
          <w:szCs w:val="24"/>
        </w:rPr>
      </w:pPr>
      <w:r w:rsidRPr="006B3465">
        <w:rPr>
          <w:sz w:val="24"/>
          <w:szCs w:val="24"/>
        </w:rPr>
        <w:t>Если в организации были несчастные случаи или профзаболевания, заключительный акт после пяти лет хранения не уничтожайте. Оригинал докуме</w:t>
      </w:r>
      <w:bookmarkStart w:id="0" w:name="_GoBack"/>
      <w:bookmarkEnd w:id="0"/>
      <w:r w:rsidRPr="006B3465">
        <w:rPr>
          <w:sz w:val="24"/>
          <w:szCs w:val="24"/>
        </w:rPr>
        <w:t xml:space="preserve">нта может запросить суд или другие органы, которые назначают пенсии и пособия. Поэтому приобщите акт к материалам расследования и храните 45 лет при несчастном случае и 75 лет при профзаболеваниях. </w:t>
      </w:r>
    </w:p>
    <w:p w:rsidR="00B44A06" w:rsidRPr="0036093F" w:rsidRDefault="00A92AAD" w:rsidP="00B119B0">
      <w:pPr>
        <w:pStyle w:val="2"/>
        <w:spacing w:after="280" w:afterAutospacing="1"/>
        <w:jc w:val="both"/>
        <w:rPr>
          <w:rFonts w:ascii="Times New Roman" w:hAnsi="Times New Roman" w:cs="Times New Roman"/>
          <w:b/>
          <w:sz w:val="24"/>
          <w:szCs w:val="24"/>
        </w:rPr>
      </w:pPr>
      <w:r w:rsidRPr="0036093F">
        <w:rPr>
          <w:rFonts w:ascii="Times New Roman" w:hAnsi="Times New Roman" w:cs="Times New Roman"/>
          <w:b/>
          <w:sz w:val="24"/>
          <w:szCs w:val="24"/>
        </w:rPr>
        <w:t>Шаг 10. Выполните рекомендации медкомиссии</w:t>
      </w:r>
    </w:p>
    <w:p w:rsidR="00B44A06" w:rsidRPr="006B3465" w:rsidRDefault="00A92AAD" w:rsidP="00B119B0">
      <w:pPr>
        <w:spacing w:after="280" w:afterAutospacing="1"/>
        <w:jc w:val="both"/>
        <w:rPr>
          <w:sz w:val="24"/>
          <w:szCs w:val="24"/>
        </w:rPr>
      </w:pPr>
      <w:r w:rsidRPr="006B3465">
        <w:rPr>
          <w:sz w:val="24"/>
          <w:szCs w:val="24"/>
        </w:rPr>
        <w:t xml:space="preserve">Выполните рекомендации медкомиссии, которые указали в заключительном акте. Для этого составьте план работы, в котором укажите мероприятия, исполнителей и сроки. После выполнения в произвольной форме составьте отчет и направьте в медицинскую организацию. </w:t>
      </w:r>
    </w:p>
    <w:p w:rsidR="00B44A06" w:rsidRPr="006B3465" w:rsidRDefault="00A92AAD" w:rsidP="00B119B0">
      <w:pPr>
        <w:spacing w:after="280" w:afterAutospacing="1"/>
        <w:jc w:val="both"/>
        <w:rPr>
          <w:sz w:val="24"/>
          <w:szCs w:val="24"/>
        </w:rPr>
      </w:pPr>
      <w:r w:rsidRPr="006B3465">
        <w:rPr>
          <w:sz w:val="24"/>
          <w:szCs w:val="24"/>
        </w:rPr>
        <w:t xml:space="preserve">В новом Порядке сохранили раздел заключительного акта «Результаты выполнения рекомендаций предыдущего заключительного акта», </w:t>
      </w:r>
      <w:r w:rsidR="004C7659" w:rsidRPr="006B3465">
        <w:rPr>
          <w:sz w:val="24"/>
          <w:szCs w:val="24"/>
        </w:rPr>
        <w:t>значит,</w:t>
      </w:r>
      <w:r w:rsidRPr="006B3465">
        <w:rPr>
          <w:sz w:val="24"/>
          <w:szCs w:val="24"/>
        </w:rPr>
        <w:t xml:space="preserve"> работодатель по-прежнему обязан выполнять рекомендации. Один из экземпляров заключительного акта передают в территориальное подразделение Роспотребнадзора. Если работодатель проигнорирует рекомендации предыдущего акта или медицинская организация не заполнит этот раздел, Роспотребнадзор может провести на предприятии внеплановую проверку (</w:t>
      </w:r>
      <w:r w:rsidRPr="006B3465">
        <w:rPr>
          <w:rStyle w:val="Spanlink"/>
          <w:color w:val="auto"/>
          <w:sz w:val="24"/>
          <w:szCs w:val="24"/>
          <w:u w:val="single"/>
        </w:rPr>
        <w:t>ст. 10</w:t>
      </w:r>
      <w:r w:rsidRPr="006B3465">
        <w:rPr>
          <w:sz w:val="24"/>
          <w:szCs w:val="24"/>
        </w:rPr>
        <w:t xml:space="preserve"> Федерального закона от 26.12.2008 № 294-ФЗ). </w:t>
      </w:r>
    </w:p>
    <w:p w:rsidR="004C7659" w:rsidRDefault="004C7659" w:rsidP="00B119B0">
      <w:pPr>
        <w:spacing w:after="280" w:afterAutospacing="1"/>
        <w:jc w:val="both"/>
        <w:rPr>
          <w:sz w:val="24"/>
          <w:szCs w:val="24"/>
        </w:rPr>
      </w:pPr>
    </w:p>
    <w:p w:rsidR="0036093F" w:rsidRDefault="0036093F" w:rsidP="0036093F">
      <w:pPr>
        <w:spacing w:after="280" w:afterAutospacing="1"/>
        <w:jc w:val="both"/>
        <w:rPr>
          <w:sz w:val="24"/>
          <w:szCs w:val="24"/>
        </w:rPr>
      </w:pPr>
      <w:r>
        <w:rPr>
          <w:sz w:val="24"/>
          <w:szCs w:val="24"/>
        </w:rPr>
        <w:t>Подготовила: начальник отдела управления охраной труда администрации Иркутского районного муниципального образования Шалимова Г.В.</w:t>
      </w:r>
    </w:p>
    <w:p w:rsidR="006B3465" w:rsidRDefault="006B3465" w:rsidP="00B119B0">
      <w:pPr>
        <w:spacing w:after="280" w:afterAutospacing="1"/>
        <w:jc w:val="both"/>
        <w:rPr>
          <w:sz w:val="24"/>
          <w:szCs w:val="24"/>
        </w:rPr>
      </w:pPr>
    </w:p>
    <w:p w:rsidR="006B3465" w:rsidRDefault="006B3465" w:rsidP="00B119B0">
      <w:pPr>
        <w:spacing w:after="280" w:afterAutospacing="1"/>
        <w:jc w:val="both"/>
        <w:rPr>
          <w:sz w:val="24"/>
          <w:szCs w:val="24"/>
        </w:rPr>
      </w:pPr>
    </w:p>
    <w:p w:rsidR="000B4D66" w:rsidRDefault="000B4D66" w:rsidP="00B119B0">
      <w:pPr>
        <w:spacing w:after="280" w:afterAutospacing="1"/>
        <w:jc w:val="both"/>
        <w:rPr>
          <w:sz w:val="24"/>
          <w:szCs w:val="24"/>
        </w:rPr>
      </w:pPr>
    </w:p>
    <w:p w:rsidR="0036093F" w:rsidRDefault="0036093F" w:rsidP="00B119B0">
      <w:pPr>
        <w:spacing w:after="280" w:afterAutospacing="1"/>
        <w:jc w:val="both"/>
        <w:rPr>
          <w:sz w:val="24"/>
          <w:szCs w:val="24"/>
        </w:rPr>
      </w:pPr>
    </w:p>
    <w:p w:rsidR="0036093F" w:rsidRDefault="0036093F" w:rsidP="00B119B0">
      <w:pPr>
        <w:spacing w:after="280" w:afterAutospacing="1"/>
        <w:jc w:val="both"/>
        <w:rPr>
          <w:sz w:val="24"/>
          <w:szCs w:val="24"/>
        </w:rPr>
      </w:pPr>
    </w:p>
    <w:p w:rsidR="0036093F" w:rsidRDefault="0036093F" w:rsidP="00B119B0">
      <w:pPr>
        <w:spacing w:after="280" w:afterAutospacing="1"/>
        <w:jc w:val="both"/>
        <w:rPr>
          <w:sz w:val="24"/>
          <w:szCs w:val="24"/>
        </w:rPr>
      </w:pPr>
    </w:p>
    <w:p w:rsidR="0036093F" w:rsidRDefault="0036093F" w:rsidP="00B119B0">
      <w:pPr>
        <w:spacing w:after="280" w:afterAutospacing="1"/>
        <w:jc w:val="both"/>
        <w:rPr>
          <w:sz w:val="24"/>
          <w:szCs w:val="24"/>
        </w:rPr>
      </w:pPr>
    </w:p>
    <w:p w:rsidR="0036093F" w:rsidRDefault="0036093F" w:rsidP="00B119B0">
      <w:pPr>
        <w:spacing w:after="280" w:afterAutospacing="1"/>
        <w:jc w:val="both"/>
        <w:rPr>
          <w:sz w:val="24"/>
          <w:szCs w:val="24"/>
        </w:rPr>
      </w:pPr>
    </w:p>
    <w:p w:rsidR="0091023E" w:rsidRPr="0036093F" w:rsidRDefault="0091023E" w:rsidP="00B53D35">
      <w:pPr>
        <w:spacing w:after="0" w:line="240" w:lineRule="auto"/>
        <w:jc w:val="center"/>
        <w:rPr>
          <w:b/>
          <w:sz w:val="24"/>
          <w:szCs w:val="24"/>
        </w:rPr>
      </w:pPr>
      <w:r w:rsidRPr="0036093F">
        <w:rPr>
          <w:b/>
          <w:sz w:val="24"/>
          <w:szCs w:val="24"/>
        </w:rPr>
        <w:lastRenderedPageBreak/>
        <w:t xml:space="preserve">ОБРАЗЕЦ </w:t>
      </w:r>
      <w:r w:rsidR="00B53D35" w:rsidRPr="0036093F">
        <w:rPr>
          <w:b/>
          <w:sz w:val="24"/>
          <w:szCs w:val="24"/>
        </w:rPr>
        <w:t>СПИСКА в РОСПОТРЕБНАДЗОР</w:t>
      </w:r>
    </w:p>
    <w:p w:rsidR="0091023E" w:rsidRDefault="0091023E" w:rsidP="00B53D35">
      <w:pPr>
        <w:spacing w:after="0" w:line="240" w:lineRule="auto"/>
        <w:jc w:val="cente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35"/>
      </w:tblGrid>
      <w:tr w:rsidR="0091023E" w:rsidTr="00B53D35">
        <w:tc>
          <w:tcPr>
            <w:tcW w:w="5353" w:type="dxa"/>
          </w:tcPr>
          <w:p w:rsidR="0091023E" w:rsidRDefault="0091023E" w:rsidP="00B53D35">
            <w:pPr>
              <w:spacing w:after="0" w:line="240" w:lineRule="auto"/>
              <w:jc w:val="center"/>
              <w:rPr>
                <w:sz w:val="24"/>
                <w:szCs w:val="24"/>
              </w:rPr>
            </w:pPr>
          </w:p>
        </w:tc>
        <w:tc>
          <w:tcPr>
            <w:tcW w:w="4835" w:type="dxa"/>
          </w:tcPr>
          <w:p w:rsidR="00B53D35" w:rsidRPr="00B53D35" w:rsidRDefault="00B53D35" w:rsidP="00B53D35">
            <w:pPr>
              <w:spacing w:after="0" w:line="240" w:lineRule="auto"/>
              <w:rPr>
                <w:sz w:val="24"/>
                <w:szCs w:val="24"/>
              </w:rPr>
            </w:pPr>
            <w:r w:rsidRPr="00B53D35">
              <w:rPr>
                <w:sz w:val="24"/>
                <w:szCs w:val="24"/>
              </w:rPr>
              <w:t>УТВЕРЖДАЮ</w:t>
            </w:r>
          </w:p>
          <w:p w:rsidR="00B53D35" w:rsidRPr="00B53D35" w:rsidRDefault="00B53D35" w:rsidP="00B53D35">
            <w:pPr>
              <w:spacing w:after="0" w:line="240" w:lineRule="auto"/>
              <w:rPr>
                <w:sz w:val="20"/>
                <w:szCs w:val="20"/>
              </w:rPr>
            </w:pPr>
            <w:r w:rsidRPr="00B53D35">
              <w:rPr>
                <w:sz w:val="20"/>
                <w:szCs w:val="20"/>
              </w:rPr>
              <w:t>___________________________</w:t>
            </w:r>
            <w:r>
              <w:rPr>
                <w:sz w:val="20"/>
                <w:szCs w:val="20"/>
              </w:rPr>
              <w:t>______________</w:t>
            </w:r>
          </w:p>
          <w:p w:rsidR="00B53D35" w:rsidRDefault="00B53D35" w:rsidP="00B53D35">
            <w:pPr>
              <w:spacing w:after="0" w:line="240" w:lineRule="auto"/>
              <w:rPr>
                <w:sz w:val="16"/>
                <w:szCs w:val="16"/>
              </w:rPr>
            </w:pPr>
            <w:r w:rsidRPr="00B53D35">
              <w:rPr>
                <w:sz w:val="20"/>
                <w:szCs w:val="20"/>
              </w:rPr>
              <w:t xml:space="preserve"> </w:t>
            </w:r>
            <w:r w:rsidRPr="00B53D35">
              <w:rPr>
                <w:sz w:val="16"/>
                <w:szCs w:val="16"/>
              </w:rPr>
              <w:t>(должность руководителя организац</w:t>
            </w:r>
            <w:proofErr w:type="gramStart"/>
            <w:r w:rsidRPr="00B53D35">
              <w:rPr>
                <w:sz w:val="16"/>
                <w:szCs w:val="16"/>
              </w:rPr>
              <w:t>ии и ее</w:t>
            </w:r>
            <w:proofErr w:type="gramEnd"/>
            <w:r w:rsidRPr="00B53D35">
              <w:rPr>
                <w:sz w:val="16"/>
                <w:szCs w:val="16"/>
              </w:rPr>
              <w:t xml:space="preserve"> наименование)</w:t>
            </w:r>
          </w:p>
          <w:p w:rsidR="00B53D35" w:rsidRDefault="00B53D35" w:rsidP="00B53D35">
            <w:pPr>
              <w:spacing w:after="0" w:line="240" w:lineRule="auto"/>
              <w:rPr>
                <w:sz w:val="24"/>
                <w:szCs w:val="24"/>
              </w:rPr>
            </w:pPr>
            <w:r>
              <w:rPr>
                <w:sz w:val="24"/>
                <w:szCs w:val="24"/>
              </w:rPr>
              <w:t>____________      ____________________</w:t>
            </w:r>
          </w:p>
          <w:p w:rsidR="00B53D35" w:rsidRDefault="00B53D35" w:rsidP="00B53D35">
            <w:pPr>
              <w:spacing w:after="0" w:line="240" w:lineRule="auto"/>
              <w:rPr>
                <w:sz w:val="24"/>
                <w:szCs w:val="24"/>
              </w:rPr>
            </w:pPr>
            <w:r w:rsidRPr="00B53D35">
              <w:rPr>
                <w:sz w:val="16"/>
                <w:szCs w:val="16"/>
              </w:rPr>
              <w:t xml:space="preserve">              (подпись)                           (инициалы и фамилия)</w:t>
            </w:r>
          </w:p>
          <w:p w:rsidR="00B53D35" w:rsidRPr="00B53D35" w:rsidRDefault="00B53D35" w:rsidP="00B53D35">
            <w:pPr>
              <w:spacing w:after="0" w:line="240" w:lineRule="auto"/>
              <w:rPr>
                <w:sz w:val="24"/>
                <w:szCs w:val="24"/>
              </w:rPr>
            </w:pPr>
            <w:r w:rsidRPr="00B53D35">
              <w:rPr>
                <w:sz w:val="24"/>
                <w:szCs w:val="24"/>
              </w:rPr>
              <w:t>«___» ____________________ 20__ г.</w:t>
            </w:r>
          </w:p>
        </w:tc>
      </w:tr>
    </w:tbl>
    <w:p w:rsidR="0091023E" w:rsidRDefault="0091023E" w:rsidP="00B53D35">
      <w:pPr>
        <w:spacing w:after="0" w:line="240" w:lineRule="auto"/>
        <w:jc w:val="center"/>
        <w:rPr>
          <w:sz w:val="24"/>
          <w:szCs w:val="24"/>
        </w:rPr>
      </w:pPr>
    </w:p>
    <w:p w:rsidR="0091023E" w:rsidRPr="0091023E" w:rsidRDefault="0091023E" w:rsidP="0091023E">
      <w:pPr>
        <w:pStyle w:val="17PRIL-header-1"/>
        <w:spacing w:before="0" w:after="0" w:line="240" w:lineRule="auto"/>
        <w:ind w:left="0" w:right="0"/>
        <w:rPr>
          <w:rFonts w:ascii="Times New Roman" w:hAnsi="Times New Roman" w:cs="Times New Roman"/>
          <w:b/>
          <w:color w:val="auto"/>
          <w:sz w:val="24"/>
          <w:szCs w:val="24"/>
        </w:rPr>
      </w:pPr>
      <w:r w:rsidRPr="0091023E">
        <w:rPr>
          <w:rFonts w:ascii="Times New Roman" w:hAnsi="Times New Roman" w:cs="Times New Roman"/>
          <w:b/>
          <w:color w:val="auto"/>
          <w:sz w:val="24"/>
          <w:szCs w:val="24"/>
        </w:rPr>
        <w:t>Список работников</w:t>
      </w:r>
      <w:r w:rsidR="00B1356F">
        <w:rPr>
          <w:rFonts w:ascii="Times New Roman" w:hAnsi="Times New Roman" w:cs="Times New Roman"/>
          <w:b/>
          <w:color w:val="auto"/>
          <w:sz w:val="24"/>
          <w:szCs w:val="24"/>
        </w:rPr>
        <w:t xml:space="preserve"> _____________________________</w:t>
      </w:r>
      <w:r w:rsidRPr="0091023E">
        <w:rPr>
          <w:rFonts w:ascii="Times New Roman" w:hAnsi="Times New Roman" w:cs="Times New Roman"/>
          <w:b/>
          <w:color w:val="auto"/>
          <w:sz w:val="24"/>
          <w:szCs w:val="24"/>
        </w:rPr>
        <w:t xml:space="preserve">, </w:t>
      </w:r>
      <w:r w:rsidRPr="0091023E">
        <w:rPr>
          <w:rFonts w:ascii="Times New Roman" w:hAnsi="Times New Roman" w:cs="Times New Roman"/>
          <w:b/>
          <w:color w:val="auto"/>
          <w:sz w:val="24"/>
          <w:szCs w:val="24"/>
        </w:rPr>
        <w:br/>
        <w:t>подлежащих предварительному и периодическому медицинским осмотрам в 20____ году</w:t>
      </w:r>
    </w:p>
    <w:p w:rsidR="0091023E" w:rsidRDefault="0091023E" w:rsidP="006B3465">
      <w:pPr>
        <w:spacing w:after="280" w:afterAutospacing="1"/>
        <w:jc w:val="center"/>
        <w:rPr>
          <w:sz w:val="24"/>
          <w:szCs w:val="24"/>
        </w:rPr>
      </w:pPr>
    </w:p>
    <w:tbl>
      <w:tblPr>
        <w:tblStyle w:val="a5"/>
        <w:tblW w:w="10207" w:type="dxa"/>
        <w:tblInd w:w="-176" w:type="dxa"/>
        <w:tblLayout w:type="fixed"/>
        <w:tblLook w:val="0000" w:firstRow="0" w:lastRow="0" w:firstColumn="0" w:lastColumn="0" w:noHBand="0" w:noVBand="0"/>
      </w:tblPr>
      <w:tblGrid>
        <w:gridCol w:w="568"/>
        <w:gridCol w:w="1559"/>
        <w:gridCol w:w="1559"/>
        <w:gridCol w:w="709"/>
        <w:gridCol w:w="992"/>
        <w:gridCol w:w="851"/>
        <w:gridCol w:w="2126"/>
        <w:gridCol w:w="1843"/>
      </w:tblGrid>
      <w:tr w:rsidR="00B53D35" w:rsidRPr="002F4055" w:rsidTr="00B53D35">
        <w:trPr>
          <w:trHeight w:val="61"/>
        </w:trPr>
        <w:tc>
          <w:tcPr>
            <w:tcW w:w="568" w:type="dxa"/>
            <w:vMerge w:val="restart"/>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 xml:space="preserve">№ </w:t>
            </w:r>
            <w:proofErr w:type="gramStart"/>
            <w:r w:rsidRPr="002F4055">
              <w:rPr>
                <w:rFonts w:ascii="Times New Roman" w:hAnsi="Times New Roman" w:cs="Times New Roman"/>
                <w:color w:val="auto"/>
                <w:sz w:val="16"/>
                <w:szCs w:val="16"/>
              </w:rPr>
              <w:t>п</w:t>
            </w:r>
            <w:proofErr w:type="gramEnd"/>
            <w:r w:rsidRPr="002F4055">
              <w:rPr>
                <w:rFonts w:ascii="Times New Roman" w:hAnsi="Times New Roman" w:cs="Times New Roman"/>
                <w:color w:val="auto"/>
                <w:sz w:val="16"/>
                <w:szCs w:val="16"/>
              </w:rPr>
              <w:t>/п</w:t>
            </w:r>
          </w:p>
        </w:tc>
        <w:tc>
          <w:tcPr>
            <w:tcW w:w="1559" w:type="dxa"/>
            <w:vMerge w:val="restart"/>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Наименование структурного подразделения</w:t>
            </w:r>
          </w:p>
        </w:tc>
        <w:tc>
          <w:tcPr>
            <w:tcW w:w="1559" w:type="dxa"/>
            <w:vMerge w:val="restart"/>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Профессия</w:t>
            </w:r>
          </w:p>
        </w:tc>
        <w:tc>
          <w:tcPr>
            <w:tcW w:w="2552" w:type="dxa"/>
            <w:gridSpan w:val="3"/>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Количество работников</w:t>
            </w:r>
          </w:p>
        </w:tc>
        <w:tc>
          <w:tcPr>
            <w:tcW w:w="2126" w:type="dxa"/>
            <w:vMerge w:val="restart"/>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Вредные работы, вредные или опасные производственные факторы</w:t>
            </w:r>
          </w:p>
        </w:tc>
        <w:tc>
          <w:tcPr>
            <w:tcW w:w="1843" w:type="dxa"/>
            <w:vMerge w:val="restart"/>
            <w:vAlign w:val="center"/>
          </w:tcPr>
          <w:p w:rsidR="00B53D35" w:rsidRPr="002F4055" w:rsidRDefault="00B53D35" w:rsidP="00D77ACC">
            <w:pPr>
              <w:pStyle w:val="12TABL-hroom"/>
              <w:suppressAutoHyphens w:val="0"/>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pacing w:val="-2"/>
                <w:sz w:val="16"/>
                <w:szCs w:val="16"/>
              </w:rPr>
              <w:t>№ пункта по приложению к Порядку, утв. приказом Минздрава России от 28.01.2021 № 29н</w:t>
            </w:r>
          </w:p>
        </w:tc>
      </w:tr>
      <w:tr w:rsidR="00B53D35" w:rsidRPr="002F4055" w:rsidTr="00B53D35">
        <w:trPr>
          <w:trHeight w:val="709"/>
        </w:trPr>
        <w:tc>
          <w:tcPr>
            <w:tcW w:w="568" w:type="dxa"/>
            <w:vMerge/>
            <w:vAlign w:val="center"/>
          </w:tcPr>
          <w:p w:rsidR="00B53D35" w:rsidRPr="002F4055" w:rsidRDefault="00B53D35" w:rsidP="00D77ACC">
            <w:pPr>
              <w:pStyle w:val="a6"/>
              <w:spacing w:line="240" w:lineRule="auto"/>
              <w:jc w:val="center"/>
              <w:textAlignment w:val="auto"/>
              <w:rPr>
                <w:color w:val="auto"/>
                <w:sz w:val="16"/>
                <w:szCs w:val="16"/>
                <w:lang w:val="ru-RU"/>
              </w:rPr>
            </w:pPr>
          </w:p>
        </w:tc>
        <w:tc>
          <w:tcPr>
            <w:tcW w:w="1559" w:type="dxa"/>
            <w:vMerge/>
            <w:vAlign w:val="center"/>
          </w:tcPr>
          <w:p w:rsidR="00B53D35" w:rsidRPr="002F4055" w:rsidRDefault="00B53D35" w:rsidP="00D77ACC">
            <w:pPr>
              <w:pStyle w:val="a6"/>
              <w:spacing w:line="240" w:lineRule="auto"/>
              <w:jc w:val="center"/>
              <w:textAlignment w:val="auto"/>
              <w:rPr>
                <w:color w:val="auto"/>
                <w:sz w:val="16"/>
                <w:szCs w:val="16"/>
                <w:lang w:val="ru-RU"/>
              </w:rPr>
            </w:pPr>
          </w:p>
        </w:tc>
        <w:tc>
          <w:tcPr>
            <w:tcW w:w="1559" w:type="dxa"/>
            <w:vMerge/>
            <w:vAlign w:val="center"/>
          </w:tcPr>
          <w:p w:rsidR="00B53D35" w:rsidRPr="002F4055" w:rsidRDefault="00B53D35" w:rsidP="00D77ACC">
            <w:pPr>
              <w:pStyle w:val="a6"/>
              <w:spacing w:line="240" w:lineRule="auto"/>
              <w:jc w:val="center"/>
              <w:textAlignment w:val="auto"/>
              <w:rPr>
                <w:color w:val="auto"/>
                <w:sz w:val="16"/>
                <w:szCs w:val="16"/>
                <w:lang w:val="ru-RU"/>
              </w:rPr>
            </w:pPr>
          </w:p>
        </w:tc>
        <w:tc>
          <w:tcPr>
            <w:tcW w:w="709"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Всего</w:t>
            </w:r>
          </w:p>
        </w:tc>
        <w:tc>
          <w:tcPr>
            <w:tcW w:w="992"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Женщин</w:t>
            </w:r>
          </w:p>
        </w:tc>
        <w:tc>
          <w:tcPr>
            <w:tcW w:w="851"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До 21 года</w:t>
            </w:r>
          </w:p>
        </w:tc>
        <w:tc>
          <w:tcPr>
            <w:tcW w:w="2126" w:type="dxa"/>
            <w:vMerge/>
            <w:vAlign w:val="center"/>
          </w:tcPr>
          <w:p w:rsidR="00B53D35" w:rsidRPr="002F4055" w:rsidRDefault="00B53D35" w:rsidP="00D77ACC">
            <w:pPr>
              <w:pStyle w:val="a6"/>
              <w:spacing w:line="240" w:lineRule="auto"/>
              <w:jc w:val="center"/>
              <w:textAlignment w:val="auto"/>
              <w:rPr>
                <w:color w:val="auto"/>
                <w:sz w:val="16"/>
                <w:szCs w:val="16"/>
                <w:lang w:val="ru-RU"/>
              </w:rPr>
            </w:pPr>
          </w:p>
        </w:tc>
        <w:tc>
          <w:tcPr>
            <w:tcW w:w="1843" w:type="dxa"/>
            <w:vMerge/>
            <w:vAlign w:val="center"/>
          </w:tcPr>
          <w:p w:rsidR="00B53D35" w:rsidRPr="002F4055" w:rsidRDefault="00B53D35" w:rsidP="00D77ACC">
            <w:pPr>
              <w:pStyle w:val="a6"/>
              <w:spacing w:line="240" w:lineRule="auto"/>
              <w:jc w:val="center"/>
              <w:textAlignment w:val="auto"/>
              <w:rPr>
                <w:color w:val="auto"/>
                <w:sz w:val="16"/>
                <w:szCs w:val="16"/>
                <w:lang w:val="ru-RU"/>
              </w:rPr>
            </w:pPr>
          </w:p>
        </w:tc>
      </w:tr>
      <w:tr w:rsidR="00B53D35" w:rsidRPr="002F4055" w:rsidTr="00B53D35">
        <w:trPr>
          <w:trHeight w:val="333"/>
        </w:trPr>
        <w:tc>
          <w:tcPr>
            <w:tcW w:w="568"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1</w:t>
            </w:r>
          </w:p>
        </w:tc>
        <w:tc>
          <w:tcPr>
            <w:tcW w:w="1559"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2</w:t>
            </w:r>
          </w:p>
        </w:tc>
        <w:tc>
          <w:tcPr>
            <w:tcW w:w="1559"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3</w:t>
            </w:r>
          </w:p>
        </w:tc>
        <w:tc>
          <w:tcPr>
            <w:tcW w:w="709"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4</w:t>
            </w:r>
          </w:p>
        </w:tc>
        <w:tc>
          <w:tcPr>
            <w:tcW w:w="992"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5</w:t>
            </w:r>
          </w:p>
        </w:tc>
        <w:tc>
          <w:tcPr>
            <w:tcW w:w="851"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6</w:t>
            </w:r>
          </w:p>
        </w:tc>
        <w:tc>
          <w:tcPr>
            <w:tcW w:w="2126"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7</w:t>
            </w:r>
          </w:p>
        </w:tc>
        <w:tc>
          <w:tcPr>
            <w:tcW w:w="1843" w:type="dxa"/>
            <w:vAlign w:val="center"/>
          </w:tcPr>
          <w:p w:rsidR="00B53D35" w:rsidRPr="002F4055" w:rsidRDefault="00B53D35"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8</w:t>
            </w:r>
          </w:p>
        </w:tc>
      </w:tr>
      <w:tr w:rsidR="00B53D35" w:rsidRPr="00B2255E" w:rsidTr="00B53D35">
        <w:trPr>
          <w:trHeight w:val="404"/>
        </w:trPr>
        <w:tc>
          <w:tcPr>
            <w:tcW w:w="568"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70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992"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851"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2126"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843"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r>
      <w:tr w:rsidR="00B53D35" w:rsidRPr="00B2255E" w:rsidTr="00B53D35">
        <w:trPr>
          <w:trHeight w:val="424"/>
        </w:trPr>
        <w:tc>
          <w:tcPr>
            <w:tcW w:w="568"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70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992"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851"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2126"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843"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r>
      <w:tr w:rsidR="00B53D35" w:rsidRPr="00B2255E" w:rsidTr="00B53D35">
        <w:trPr>
          <w:trHeight w:val="416"/>
        </w:trPr>
        <w:tc>
          <w:tcPr>
            <w:tcW w:w="568"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70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992"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851"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2126"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843"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r>
      <w:tr w:rsidR="00B53D35" w:rsidRPr="00B2255E" w:rsidTr="00B53D35">
        <w:trPr>
          <w:trHeight w:val="408"/>
        </w:trPr>
        <w:tc>
          <w:tcPr>
            <w:tcW w:w="568"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55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709"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992"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851"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2126"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c>
          <w:tcPr>
            <w:tcW w:w="1843" w:type="dxa"/>
          </w:tcPr>
          <w:p w:rsidR="00B53D35" w:rsidRPr="00B2255E" w:rsidRDefault="00B53D35" w:rsidP="00D77ACC">
            <w:pPr>
              <w:pStyle w:val="12TABL-txt"/>
              <w:spacing w:line="240" w:lineRule="auto"/>
              <w:rPr>
                <w:rFonts w:ascii="Times New Roman" w:hAnsi="Times New Roman" w:cs="Times New Roman"/>
                <w:color w:val="auto"/>
                <w:sz w:val="24"/>
                <w:szCs w:val="24"/>
              </w:rPr>
            </w:pPr>
          </w:p>
        </w:tc>
      </w:tr>
    </w:tbl>
    <w:p w:rsidR="0091023E" w:rsidRDefault="0091023E" w:rsidP="006B3465">
      <w:pPr>
        <w:spacing w:after="280" w:afterAutospacing="1"/>
        <w:jc w:val="center"/>
        <w:rPr>
          <w:sz w:val="24"/>
          <w:szCs w:val="24"/>
        </w:rPr>
      </w:pPr>
    </w:p>
    <w:p w:rsidR="00B53D35" w:rsidRDefault="00B53D35" w:rsidP="00B53D35">
      <w:pPr>
        <w:spacing w:after="0" w:line="240" w:lineRule="auto"/>
        <w:rPr>
          <w:sz w:val="24"/>
          <w:szCs w:val="24"/>
        </w:rPr>
      </w:pPr>
      <w:r w:rsidRPr="00B53D35">
        <w:rPr>
          <w:sz w:val="24"/>
          <w:szCs w:val="24"/>
        </w:rPr>
        <w:t>Список составил</w:t>
      </w:r>
    </w:p>
    <w:p w:rsidR="00B53D35" w:rsidRPr="00B53D35" w:rsidRDefault="00B53D35" w:rsidP="00B53D35">
      <w:pPr>
        <w:spacing w:after="0" w:line="240" w:lineRule="auto"/>
        <w:rPr>
          <w:sz w:val="24"/>
          <w:szCs w:val="24"/>
        </w:rPr>
      </w:pPr>
    </w:p>
    <w:p w:rsidR="00B53D35" w:rsidRPr="00B53D35" w:rsidRDefault="00B53D35" w:rsidP="00B53D35">
      <w:pPr>
        <w:spacing w:after="0" w:line="240" w:lineRule="auto"/>
        <w:rPr>
          <w:sz w:val="24"/>
          <w:szCs w:val="24"/>
        </w:rPr>
      </w:pPr>
      <w:r w:rsidRPr="00B53D35">
        <w:rPr>
          <w:sz w:val="24"/>
          <w:szCs w:val="24"/>
        </w:rPr>
        <w:t xml:space="preserve">______________ </w:t>
      </w:r>
      <w:r>
        <w:rPr>
          <w:sz w:val="24"/>
          <w:szCs w:val="24"/>
        </w:rPr>
        <w:t xml:space="preserve">    </w:t>
      </w:r>
      <w:r w:rsidRPr="00B53D35">
        <w:rPr>
          <w:sz w:val="24"/>
          <w:szCs w:val="24"/>
        </w:rPr>
        <w:t xml:space="preserve"> ________________________   </w:t>
      </w:r>
      <w:r>
        <w:rPr>
          <w:sz w:val="24"/>
          <w:szCs w:val="24"/>
        </w:rPr>
        <w:t xml:space="preserve">          </w:t>
      </w:r>
      <w:r w:rsidRPr="00B53D35">
        <w:rPr>
          <w:sz w:val="24"/>
          <w:szCs w:val="24"/>
        </w:rPr>
        <w:t>___________________________________</w:t>
      </w:r>
    </w:p>
    <w:p w:rsidR="0091023E" w:rsidRPr="00B53D35" w:rsidRDefault="00B53D35" w:rsidP="00B53D35">
      <w:pPr>
        <w:spacing w:after="0" w:line="240" w:lineRule="auto"/>
        <w:rPr>
          <w:sz w:val="16"/>
          <w:szCs w:val="16"/>
        </w:rPr>
      </w:pPr>
      <w:r w:rsidRPr="00B53D35">
        <w:rPr>
          <w:sz w:val="16"/>
          <w:szCs w:val="16"/>
        </w:rPr>
        <w:t>(должность)</w:t>
      </w:r>
      <w:r w:rsidRPr="00B53D35">
        <w:rPr>
          <w:sz w:val="16"/>
          <w:szCs w:val="16"/>
        </w:rPr>
        <w:tab/>
      </w:r>
      <w:r w:rsidRPr="00B53D35">
        <w:rPr>
          <w:sz w:val="16"/>
          <w:szCs w:val="16"/>
        </w:rPr>
        <w:tab/>
      </w:r>
      <w:r w:rsidRPr="00B53D35">
        <w:rPr>
          <w:sz w:val="16"/>
          <w:szCs w:val="16"/>
        </w:rPr>
        <w:tab/>
        <w:t>(подпись)</w:t>
      </w:r>
      <w:r w:rsidRPr="00B53D35">
        <w:rPr>
          <w:sz w:val="16"/>
          <w:szCs w:val="16"/>
        </w:rPr>
        <w:tab/>
      </w:r>
      <w:r w:rsidRPr="00B53D35">
        <w:rPr>
          <w:sz w:val="16"/>
          <w:szCs w:val="16"/>
        </w:rPr>
        <w:tab/>
      </w:r>
      <w:r w:rsidRPr="00B53D35">
        <w:rPr>
          <w:sz w:val="16"/>
          <w:szCs w:val="16"/>
        </w:rPr>
        <w:tab/>
      </w:r>
      <w:r w:rsidRPr="00B53D35">
        <w:rPr>
          <w:sz w:val="16"/>
          <w:szCs w:val="16"/>
        </w:rPr>
        <w:tab/>
      </w:r>
      <w:r w:rsidRPr="00B53D35">
        <w:rPr>
          <w:sz w:val="16"/>
          <w:szCs w:val="16"/>
        </w:rPr>
        <w:tab/>
        <w:t>(инициалы и фамилия)</w:t>
      </w: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36093F" w:rsidRDefault="0036093F"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Pr="0036093F" w:rsidRDefault="00B53D35" w:rsidP="00B53D35">
      <w:pPr>
        <w:spacing w:after="0" w:line="240" w:lineRule="auto"/>
        <w:jc w:val="center"/>
        <w:rPr>
          <w:b/>
          <w:sz w:val="24"/>
          <w:szCs w:val="24"/>
        </w:rPr>
      </w:pPr>
      <w:r w:rsidRPr="0036093F">
        <w:rPr>
          <w:b/>
          <w:sz w:val="24"/>
          <w:szCs w:val="24"/>
        </w:rPr>
        <w:lastRenderedPageBreak/>
        <w:t>ОБРАЗЕЦ ПОИМЕННОГО СПИСКА</w:t>
      </w:r>
    </w:p>
    <w:p w:rsidR="00B53D35" w:rsidRDefault="00B53D35" w:rsidP="00B53D35">
      <w:pPr>
        <w:spacing w:after="0" w:line="240" w:lineRule="auto"/>
        <w:jc w:val="cente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35"/>
      </w:tblGrid>
      <w:tr w:rsidR="00B53D35" w:rsidTr="00D77ACC">
        <w:tc>
          <w:tcPr>
            <w:tcW w:w="5353" w:type="dxa"/>
          </w:tcPr>
          <w:p w:rsidR="00B53D35" w:rsidRDefault="00B53D35" w:rsidP="00D77ACC">
            <w:pPr>
              <w:spacing w:after="0" w:line="240" w:lineRule="auto"/>
              <w:jc w:val="center"/>
              <w:rPr>
                <w:sz w:val="24"/>
                <w:szCs w:val="24"/>
              </w:rPr>
            </w:pPr>
          </w:p>
        </w:tc>
        <w:tc>
          <w:tcPr>
            <w:tcW w:w="4835" w:type="dxa"/>
          </w:tcPr>
          <w:p w:rsidR="00B53D35" w:rsidRPr="00B53D35" w:rsidRDefault="00B53D35" w:rsidP="00D77ACC">
            <w:pPr>
              <w:spacing w:after="0" w:line="240" w:lineRule="auto"/>
              <w:rPr>
                <w:sz w:val="24"/>
                <w:szCs w:val="24"/>
              </w:rPr>
            </w:pPr>
            <w:r w:rsidRPr="00B53D35">
              <w:rPr>
                <w:sz w:val="24"/>
                <w:szCs w:val="24"/>
              </w:rPr>
              <w:t>УТВЕРЖДАЮ</w:t>
            </w:r>
          </w:p>
          <w:p w:rsidR="00B53D35" w:rsidRPr="00B53D35" w:rsidRDefault="00B53D35" w:rsidP="00D77ACC">
            <w:pPr>
              <w:spacing w:after="0" w:line="240" w:lineRule="auto"/>
              <w:rPr>
                <w:sz w:val="20"/>
                <w:szCs w:val="20"/>
              </w:rPr>
            </w:pPr>
            <w:r w:rsidRPr="00B53D35">
              <w:rPr>
                <w:sz w:val="20"/>
                <w:szCs w:val="20"/>
              </w:rPr>
              <w:t>___________________________</w:t>
            </w:r>
            <w:r>
              <w:rPr>
                <w:sz w:val="20"/>
                <w:szCs w:val="20"/>
              </w:rPr>
              <w:t>______________</w:t>
            </w:r>
          </w:p>
          <w:p w:rsidR="00B53D35" w:rsidRDefault="00B53D35" w:rsidP="00D77ACC">
            <w:pPr>
              <w:spacing w:after="0" w:line="240" w:lineRule="auto"/>
              <w:rPr>
                <w:sz w:val="16"/>
                <w:szCs w:val="16"/>
              </w:rPr>
            </w:pPr>
            <w:r w:rsidRPr="00B53D35">
              <w:rPr>
                <w:sz w:val="20"/>
                <w:szCs w:val="20"/>
              </w:rPr>
              <w:t xml:space="preserve"> </w:t>
            </w:r>
            <w:r w:rsidRPr="00B53D35">
              <w:rPr>
                <w:sz w:val="16"/>
                <w:szCs w:val="16"/>
              </w:rPr>
              <w:t>(должность руководителя организац</w:t>
            </w:r>
            <w:proofErr w:type="gramStart"/>
            <w:r w:rsidRPr="00B53D35">
              <w:rPr>
                <w:sz w:val="16"/>
                <w:szCs w:val="16"/>
              </w:rPr>
              <w:t>ии и ее</w:t>
            </w:r>
            <w:proofErr w:type="gramEnd"/>
            <w:r w:rsidRPr="00B53D35">
              <w:rPr>
                <w:sz w:val="16"/>
                <w:szCs w:val="16"/>
              </w:rPr>
              <w:t xml:space="preserve"> наименование)</w:t>
            </w:r>
          </w:p>
          <w:p w:rsidR="00B53D35" w:rsidRDefault="00B53D35" w:rsidP="00D77ACC">
            <w:pPr>
              <w:spacing w:after="0" w:line="240" w:lineRule="auto"/>
              <w:rPr>
                <w:sz w:val="24"/>
                <w:szCs w:val="24"/>
              </w:rPr>
            </w:pPr>
            <w:r>
              <w:rPr>
                <w:sz w:val="24"/>
                <w:szCs w:val="24"/>
              </w:rPr>
              <w:t>____________      ____________________</w:t>
            </w:r>
          </w:p>
          <w:p w:rsidR="00B53D35" w:rsidRDefault="00B53D35" w:rsidP="00D77ACC">
            <w:pPr>
              <w:spacing w:after="0" w:line="240" w:lineRule="auto"/>
              <w:rPr>
                <w:sz w:val="24"/>
                <w:szCs w:val="24"/>
              </w:rPr>
            </w:pPr>
            <w:r w:rsidRPr="00B53D35">
              <w:rPr>
                <w:sz w:val="16"/>
                <w:szCs w:val="16"/>
              </w:rPr>
              <w:t xml:space="preserve">              (подпись)                           (инициалы и фамилия)</w:t>
            </w:r>
          </w:p>
          <w:p w:rsidR="00B53D35" w:rsidRPr="00B53D35" w:rsidRDefault="00B53D35" w:rsidP="00D77ACC">
            <w:pPr>
              <w:spacing w:after="0" w:line="240" w:lineRule="auto"/>
              <w:rPr>
                <w:sz w:val="24"/>
                <w:szCs w:val="24"/>
              </w:rPr>
            </w:pPr>
            <w:r w:rsidRPr="00B53D35">
              <w:rPr>
                <w:sz w:val="24"/>
                <w:szCs w:val="24"/>
              </w:rPr>
              <w:t>«___» ____________________ 20__ г.</w:t>
            </w:r>
          </w:p>
        </w:tc>
      </w:tr>
    </w:tbl>
    <w:p w:rsidR="00B53D35" w:rsidRDefault="00B53D35" w:rsidP="00B53D35">
      <w:pPr>
        <w:spacing w:after="0" w:line="240" w:lineRule="auto"/>
        <w:jc w:val="center"/>
        <w:rPr>
          <w:sz w:val="24"/>
          <w:szCs w:val="24"/>
        </w:rPr>
      </w:pPr>
    </w:p>
    <w:p w:rsidR="00B53D35" w:rsidRPr="0091023E" w:rsidRDefault="00B1356F" w:rsidP="00B53D35">
      <w:pPr>
        <w:pStyle w:val="17PRIL-header-1"/>
        <w:spacing w:before="0" w:after="0" w:line="240" w:lineRule="auto"/>
        <w:ind w:left="0" w:right="0"/>
        <w:rPr>
          <w:rFonts w:ascii="Times New Roman" w:hAnsi="Times New Roman" w:cs="Times New Roman"/>
          <w:b/>
          <w:color w:val="auto"/>
          <w:sz w:val="24"/>
          <w:szCs w:val="24"/>
        </w:rPr>
      </w:pPr>
      <w:r>
        <w:rPr>
          <w:rFonts w:ascii="Times New Roman" w:hAnsi="Times New Roman" w:cs="Times New Roman"/>
          <w:b/>
          <w:color w:val="auto"/>
          <w:sz w:val="24"/>
          <w:szCs w:val="24"/>
        </w:rPr>
        <w:t>Поименный с</w:t>
      </w:r>
      <w:r w:rsidR="00B53D35" w:rsidRPr="0091023E">
        <w:rPr>
          <w:rFonts w:ascii="Times New Roman" w:hAnsi="Times New Roman" w:cs="Times New Roman"/>
          <w:b/>
          <w:color w:val="auto"/>
          <w:sz w:val="24"/>
          <w:szCs w:val="24"/>
        </w:rPr>
        <w:t>писок работников</w:t>
      </w:r>
      <w:r>
        <w:rPr>
          <w:rFonts w:ascii="Times New Roman" w:hAnsi="Times New Roman" w:cs="Times New Roman"/>
          <w:b/>
          <w:color w:val="auto"/>
          <w:sz w:val="24"/>
          <w:szCs w:val="24"/>
        </w:rPr>
        <w:t xml:space="preserve"> _________________________</w:t>
      </w:r>
      <w:r w:rsidR="00B53D35" w:rsidRPr="0091023E">
        <w:rPr>
          <w:rFonts w:ascii="Times New Roman" w:hAnsi="Times New Roman" w:cs="Times New Roman"/>
          <w:b/>
          <w:color w:val="auto"/>
          <w:sz w:val="24"/>
          <w:szCs w:val="24"/>
        </w:rPr>
        <w:t xml:space="preserve">, </w:t>
      </w:r>
      <w:r w:rsidR="00B53D35" w:rsidRPr="0091023E">
        <w:rPr>
          <w:rFonts w:ascii="Times New Roman" w:hAnsi="Times New Roman" w:cs="Times New Roman"/>
          <w:b/>
          <w:color w:val="auto"/>
          <w:sz w:val="24"/>
          <w:szCs w:val="24"/>
        </w:rPr>
        <w:br/>
        <w:t>подлежащих пер</w:t>
      </w:r>
      <w:r>
        <w:rPr>
          <w:rFonts w:ascii="Times New Roman" w:hAnsi="Times New Roman" w:cs="Times New Roman"/>
          <w:b/>
          <w:color w:val="auto"/>
          <w:sz w:val="24"/>
          <w:szCs w:val="24"/>
        </w:rPr>
        <w:t>иодическому медицинскому осмотру</w:t>
      </w:r>
      <w:r w:rsidR="00B53D35" w:rsidRPr="0091023E">
        <w:rPr>
          <w:rFonts w:ascii="Times New Roman" w:hAnsi="Times New Roman" w:cs="Times New Roman"/>
          <w:b/>
          <w:color w:val="auto"/>
          <w:sz w:val="24"/>
          <w:szCs w:val="24"/>
        </w:rPr>
        <w:t xml:space="preserve"> в 20____ году</w:t>
      </w:r>
    </w:p>
    <w:p w:rsidR="00B53D35" w:rsidRDefault="00B53D35" w:rsidP="006B3465">
      <w:pPr>
        <w:spacing w:after="280" w:afterAutospacing="1"/>
        <w:jc w:val="center"/>
        <w:rPr>
          <w:sz w:val="24"/>
          <w:szCs w:val="24"/>
        </w:rPr>
      </w:pPr>
    </w:p>
    <w:tbl>
      <w:tblPr>
        <w:tblStyle w:val="a5"/>
        <w:tblW w:w="10207" w:type="dxa"/>
        <w:tblInd w:w="-176" w:type="dxa"/>
        <w:tblLayout w:type="fixed"/>
        <w:tblLook w:val="0000" w:firstRow="0" w:lastRow="0" w:firstColumn="0" w:lastColumn="0" w:noHBand="0" w:noVBand="0"/>
      </w:tblPr>
      <w:tblGrid>
        <w:gridCol w:w="567"/>
        <w:gridCol w:w="1418"/>
        <w:gridCol w:w="1134"/>
        <w:gridCol w:w="1418"/>
        <w:gridCol w:w="992"/>
        <w:gridCol w:w="992"/>
        <w:gridCol w:w="1843"/>
        <w:gridCol w:w="1843"/>
      </w:tblGrid>
      <w:tr w:rsidR="00B1356F" w:rsidRPr="002F4055" w:rsidTr="00A92AAD">
        <w:trPr>
          <w:trHeight w:val="61"/>
        </w:trPr>
        <w:tc>
          <w:tcPr>
            <w:tcW w:w="567" w:type="dxa"/>
            <w:vAlign w:val="center"/>
          </w:tcPr>
          <w:p w:rsidR="00B1356F" w:rsidRPr="00B1356F" w:rsidRDefault="00B1356F">
            <w:pPr>
              <w:jc w:val="center"/>
              <w:rPr>
                <w:b/>
                <w:bCs/>
                <w:color w:val="000000"/>
                <w:sz w:val="16"/>
                <w:szCs w:val="16"/>
              </w:rPr>
            </w:pPr>
            <w:r w:rsidRPr="00B1356F">
              <w:rPr>
                <w:b/>
                <w:bCs/>
                <w:color w:val="000000"/>
                <w:sz w:val="16"/>
                <w:szCs w:val="16"/>
              </w:rPr>
              <w:t>№</w:t>
            </w:r>
            <w:r w:rsidRPr="00B1356F">
              <w:rPr>
                <w:b/>
                <w:bCs/>
                <w:color w:val="000000"/>
                <w:sz w:val="16"/>
                <w:szCs w:val="16"/>
              </w:rPr>
              <w:br/>
            </w:r>
            <w:proofErr w:type="gramStart"/>
            <w:r w:rsidRPr="00B1356F">
              <w:rPr>
                <w:b/>
                <w:bCs/>
                <w:color w:val="000000"/>
                <w:sz w:val="16"/>
                <w:szCs w:val="16"/>
              </w:rPr>
              <w:t>п</w:t>
            </w:r>
            <w:proofErr w:type="gramEnd"/>
            <w:r w:rsidRPr="00B1356F">
              <w:rPr>
                <w:b/>
                <w:bCs/>
                <w:color w:val="000000"/>
                <w:sz w:val="16"/>
                <w:szCs w:val="16"/>
              </w:rPr>
              <w:t>/п</w:t>
            </w:r>
          </w:p>
        </w:tc>
        <w:tc>
          <w:tcPr>
            <w:tcW w:w="1418" w:type="dxa"/>
            <w:vAlign w:val="center"/>
          </w:tcPr>
          <w:p w:rsidR="00B1356F" w:rsidRPr="00B1356F" w:rsidRDefault="00B1356F">
            <w:pPr>
              <w:jc w:val="center"/>
              <w:rPr>
                <w:b/>
                <w:bCs/>
                <w:color w:val="000000"/>
                <w:sz w:val="16"/>
                <w:szCs w:val="16"/>
              </w:rPr>
            </w:pPr>
            <w:r w:rsidRPr="00B1356F">
              <w:rPr>
                <w:b/>
                <w:sz w:val="16"/>
                <w:szCs w:val="16"/>
              </w:rPr>
              <w:t>Наименование структурного подразделения</w:t>
            </w:r>
          </w:p>
        </w:tc>
        <w:tc>
          <w:tcPr>
            <w:tcW w:w="1134" w:type="dxa"/>
            <w:vAlign w:val="center"/>
          </w:tcPr>
          <w:p w:rsidR="00B1356F" w:rsidRPr="00B1356F" w:rsidRDefault="00B1356F">
            <w:pPr>
              <w:rPr>
                <w:b/>
                <w:bCs/>
                <w:color w:val="000000"/>
                <w:sz w:val="16"/>
                <w:szCs w:val="16"/>
              </w:rPr>
            </w:pPr>
            <w:r w:rsidRPr="00B1356F">
              <w:rPr>
                <w:b/>
                <w:bCs/>
                <w:color w:val="000000"/>
                <w:sz w:val="16"/>
                <w:szCs w:val="16"/>
              </w:rPr>
              <w:t>Профессия</w:t>
            </w:r>
          </w:p>
        </w:tc>
        <w:tc>
          <w:tcPr>
            <w:tcW w:w="1418" w:type="dxa"/>
            <w:vAlign w:val="center"/>
          </w:tcPr>
          <w:p w:rsidR="00B1356F" w:rsidRPr="00B1356F" w:rsidRDefault="00B1356F">
            <w:pPr>
              <w:jc w:val="center"/>
              <w:rPr>
                <w:b/>
                <w:bCs/>
                <w:color w:val="000000"/>
                <w:sz w:val="16"/>
                <w:szCs w:val="16"/>
              </w:rPr>
            </w:pPr>
            <w:r w:rsidRPr="00B1356F">
              <w:rPr>
                <w:b/>
                <w:bCs/>
                <w:color w:val="000000"/>
                <w:sz w:val="16"/>
                <w:szCs w:val="16"/>
              </w:rPr>
              <w:t>Ф.И.О.</w:t>
            </w:r>
          </w:p>
        </w:tc>
        <w:tc>
          <w:tcPr>
            <w:tcW w:w="992" w:type="dxa"/>
            <w:vAlign w:val="center"/>
          </w:tcPr>
          <w:p w:rsidR="00B1356F" w:rsidRPr="00B1356F" w:rsidRDefault="00B1356F">
            <w:pPr>
              <w:jc w:val="center"/>
              <w:rPr>
                <w:b/>
                <w:bCs/>
                <w:color w:val="000000"/>
                <w:sz w:val="16"/>
                <w:szCs w:val="16"/>
              </w:rPr>
            </w:pPr>
            <w:r w:rsidRPr="00B1356F">
              <w:rPr>
                <w:b/>
                <w:bCs/>
                <w:color w:val="000000"/>
                <w:sz w:val="16"/>
                <w:szCs w:val="16"/>
              </w:rPr>
              <w:t>Дата рождения</w:t>
            </w:r>
          </w:p>
        </w:tc>
        <w:tc>
          <w:tcPr>
            <w:tcW w:w="992" w:type="dxa"/>
            <w:vAlign w:val="center"/>
          </w:tcPr>
          <w:p w:rsidR="00B1356F" w:rsidRPr="00B1356F" w:rsidRDefault="00B1356F" w:rsidP="00B1356F">
            <w:pPr>
              <w:jc w:val="center"/>
              <w:rPr>
                <w:b/>
                <w:bCs/>
                <w:color w:val="000000"/>
                <w:sz w:val="16"/>
                <w:szCs w:val="16"/>
              </w:rPr>
            </w:pPr>
            <w:r w:rsidRPr="00B1356F">
              <w:rPr>
                <w:b/>
                <w:bCs/>
                <w:color w:val="000000"/>
                <w:sz w:val="16"/>
                <w:szCs w:val="16"/>
              </w:rPr>
              <w:t>Стаж работы в данной профессии (лет)</w:t>
            </w:r>
          </w:p>
          <w:p w:rsidR="00B1356F" w:rsidRPr="00B1356F" w:rsidRDefault="00B1356F" w:rsidP="00D77ACC">
            <w:pPr>
              <w:pStyle w:val="12TABL-hroom"/>
              <w:spacing w:line="240" w:lineRule="auto"/>
              <w:jc w:val="center"/>
              <w:rPr>
                <w:rFonts w:ascii="Times New Roman" w:hAnsi="Times New Roman" w:cs="Times New Roman"/>
                <w:color w:val="auto"/>
                <w:sz w:val="16"/>
                <w:szCs w:val="16"/>
              </w:rPr>
            </w:pPr>
          </w:p>
        </w:tc>
        <w:tc>
          <w:tcPr>
            <w:tcW w:w="1843" w:type="dxa"/>
            <w:vAlign w:val="center"/>
          </w:tcPr>
          <w:p w:rsidR="00B1356F" w:rsidRPr="00B1356F" w:rsidRDefault="00B1356F" w:rsidP="00D77ACC">
            <w:pPr>
              <w:pStyle w:val="12TABL-hroom"/>
              <w:spacing w:line="240" w:lineRule="auto"/>
              <w:jc w:val="center"/>
              <w:rPr>
                <w:rFonts w:ascii="Times New Roman" w:hAnsi="Times New Roman" w:cs="Times New Roman"/>
                <w:color w:val="auto"/>
                <w:sz w:val="16"/>
                <w:szCs w:val="16"/>
              </w:rPr>
            </w:pPr>
            <w:r w:rsidRPr="00B1356F">
              <w:rPr>
                <w:rFonts w:ascii="Times New Roman" w:hAnsi="Times New Roman" w:cs="Times New Roman"/>
                <w:color w:val="auto"/>
                <w:sz w:val="16"/>
                <w:szCs w:val="16"/>
              </w:rPr>
              <w:t>Вредные работы, вредные или опасные производственные факторы</w:t>
            </w:r>
          </w:p>
        </w:tc>
        <w:tc>
          <w:tcPr>
            <w:tcW w:w="1843" w:type="dxa"/>
            <w:vAlign w:val="center"/>
          </w:tcPr>
          <w:p w:rsidR="00B1356F" w:rsidRPr="00B1356F" w:rsidRDefault="00B1356F" w:rsidP="00D77ACC">
            <w:pPr>
              <w:pStyle w:val="12TABL-hroom"/>
              <w:suppressAutoHyphens w:val="0"/>
              <w:spacing w:line="240" w:lineRule="auto"/>
              <w:jc w:val="center"/>
              <w:rPr>
                <w:rFonts w:ascii="Times New Roman" w:hAnsi="Times New Roman" w:cs="Times New Roman"/>
                <w:color w:val="auto"/>
                <w:sz w:val="16"/>
                <w:szCs w:val="16"/>
              </w:rPr>
            </w:pPr>
            <w:r w:rsidRPr="00B1356F">
              <w:rPr>
                <w:rFonts w:ascii="Times New Roman" w:hAnsi="Times New Roman" w:cs="Times New Roman"/>
                <w:color w:val="auto"/>
                <w:spacing w:val="-2"/>
                <w:sz w:val="16"/>
                <w:szCs w:val="16"/>
              </w:rPr>
              <w:t>№ пункта по приложению к Порядку, утв. приказом Минздрава России от 28.01.2021 № 29н</w:t>
            </w:r>
          </w:p>
        </w:tc>
      </w:tr>
      <w:tr w:rsidR="00A92AAD" w:rsidRPr="002F4055" w:rsidTr="00A92AAD">
        <w:trPr>
          <w:trHeight w:val="333"/>
        </w:trPr>
        <w:tc>
          <w:tcPr>
            <w:tcW w:w="567"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1</w:t>
            </w:r>
          </w:p>
        </w:tc>
        <w:tc>
          <w:tcPr>
            <w:tcW w:w="1418"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2</w:t>
            </w:r>
          </w:p>
        </w:tc>
        <w:tc>
          <w:tcPr>
            <w:tcW w:w="1134"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3</w:t>
            </w:r>
          </w:p>
        </w:tc>
        <w:tc>
          <w:tcPr>
            <w:tcW w:w="1418"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4</w:t>
            </w:r>
          </w:p>
        </w:tc>
        <w:tc>
          <w:tcPr>
            <w:tcW w:w="992"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5</w:t>
            </w:r>
          </w:p>
        </w:tc>
        <w:tc>
          <w:tcPr>
            <w:tcW w:w="992"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6</w:t>
            </w:r>
          </w:p>
        </w:tc>
        <w:tc>
          <w:tcPr>
            <w:tcW w:w="1843"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7</w:t>
            </w:r>
          </w:p>
        </w:tc>
        <w:tc>
          <w:tcPr>
            <w:tcW w:w="1843" w:type="dxa"/>
            <w:vAlign w:val="center"/>
          </w:tcPr>
          <w:p w:rsidR="00B1356F" w:rsidRPr="002F4055" w:rsidRDefault="00B1356F" w:rsidP="00D77ACC">
            <w:pPr>
              <w:pStyle w:val="12TABL-hroom"/>
              <w:spacing w:line="240" w:lineRule="auto"/>
              <w:jc w:val="center"/>
              <w:rPr>
                <w:rFonts w:ascii="Times New Roman" w:hAnsi="Times New Roman" w:cs="Times New Roman"/>
                <w:color w:val="auto"/>
                <w:sz w:val="16"/>
                <w:szCs w:val="16"/>
              </w:rPr>
            </w:pPr>
            <w:r w:rsidRPr="002F4055">
              <w:rPr>
                <w:rFonts w:ascii="Times New Roman" w:hAnsi="Times New Roman" w:cs="Times New Roman"/>
                <w:color w:val="auto"/>
                <w:sz w:val="16"/>
                <w:szCs w:val="16"/>
              </w:rPr>
              <w:t>8</w:t>
            </w:r>
          </w:p>
        </w:tc>
      </w:tr>
      <w:tr w:rsidR="00A92AAD" w:rsidRPr="00B2255E" w:rsidTr="00A92AAD">
        <w:trPr>
          <w:trHeight w:val="404"/>
        </w:trPr>
        <w:tc>
          <w:tcPr>
            <w:tcW w:w="567"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134"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r>
      <w:tr w:rsidR="00A92AAD" w:rsidRPr="00B2255E" w:rsidTr="00A92AAD">
        <w:trPr>
          <w:trHeight w:val="424"/>
        </w:trPr>
        <w:tc>
          <w:tcPr>
            <w:tcW w:w="567"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134"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r>
      <w:tr w:rsidR="00A92AAD" w:rsidRPr="00B2255E" w:rsidTr="00A92AAD">
        <w:trPr>
          <w:trHeight w:val="416"/>
        </w:trPr>
        <w:tc>
          <w:tcPr>
            <w:tcW w:w="567"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134"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r>
      <w:tr w:rsidR="00A92AAD" w:rsidRPr="00B2255E" w:rsidTr="00A92AAD">
        <w:trPr>
          <w:trHeight w:val="408"/>
        </w:trPr>
        <w:tc>
          <w:tcPr>
            <w:tcW w:w="567"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134"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418"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992"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c>
          <w:tcPr>
            <w:tcW w:w="1843" w:type="dxa"/>
          </w:tcPr>
          <w:p w:rsidR="00B1356F" w:rsidRPr="00B2255E" w:rsidRDefault="00B1356F" w:rsidP="00D77ACC">
            <w:pPr>
              <w:pStyle w:val="12TABL-txt"/>
              <w:spacing w:line="240" w:lineRule="auto"/>
              <w:rPr>
                <w:rFonts w:ascii="Times New Roman" w:hAnsi="Times New Roman" w:cs="Times New Roman"/>
                <w:color w:val="auto"/>
                <w:sz w:val="24"/>
                <w:szCs w:val="24"/>
              </w:rPr>
            </w:pPr>
          </w:p>
        </w:tc>
      </w:tr>
    </w:tbl>
    <w:p w:rsidR="00B1356F" w:rsidRDefault="00B1356F" w:rsidP="00B1356F">
      <w:pPr>
        <w:spacing w:after="280" w:afterAutospacing="1"/>
        <w:rPr>
          <w:sz w:val="24"/>
          <w:szCs w:val="24"/>
        </w:rPr>
      </w:pPr>
    </w:p>
    <w:p w:rsidR="00B53D35" w:rsidRDefault="00B53D35" w:rsidP="006B3465">
      <w:pPr>
        <w:spacing w:after="280" w:afterAutospacing="1"/>
        <w:jc w:val="center"/>
        <w:rPr>
          <w:sz w:val="24"/>
          <w:szCs w:val="24"/>
        </w:rPr>
      </w:pPr>
    </w:p>
    <w:p w:rsidR="00B53D35" w:rsidRDefault="00B53D35" w:rsidP="00B53D35">
      <w:pPr>
        <w:spacing w:after="0" w:line="240" w:lineRule="auto"/>
        <w:rPr>
          <w:sz w:val="24"/>
          <w:szCs w:val="24"/>
        </w:rPr>
      </w:pPr>
      <w:r w:rsidRPr="00B53D35">
        <w:rPr>
          <w:sz w:val="24"/>
          <w:szCs w:val="24"/>
        </w:rPr>
        <w:t>Список составил</w:t>
      </w:r>
    </w:p>
    <w:p w:rsidR="00B53D35" w:rsidRPr="00B53D35" w:rsidRDefault="00B53D35" w:rsidP="00B53D35">
      <w:pPr>
        <w:spacing w:after="0" w:line="240" w:lineRule="auto"/>
        <w:rPr>
          <w:sz w:val="24"/>
          <w:szCs w:val="24"/>
        </w:rPr>
      </w:pPr>
    </w:p>
    <w:p w:rsidR="00B53D35" w:rsidRPr="00B53D35" w:rsidRDefault="00B53D35" w:rsidP="00B53D35">
      <w:pPr>
        <w:spacing w:after="0" w:line="240" w:lineRule="auto"/>
        <w:rPr>
          <w:sz w:val="24"/>
          <w:szCs w:val="24"/>
        </w:rPr>
      </w:pPr>
      <w:r w:rsidRPr="00B53D35">
        <w:rPr>
          <w:sz w:val="24"/>
          <w:szCs w:val="24"/>
        </w:rPr>
        <w:t xml:space="preserve">______________ </w:t>
      </w:r>
      <w:r>
        <w:rPr>
          <w:sz w:val="24"/>
          <w:szCs w:val="24"/>
        </w:rPr>
        <w:t xml:space="preserve">    </w:t>
      </w:r>
      <w:r w:rsidRPr="00B53D35">
        <w:rPr>
          <w:sz w:val="24"/>
          <w:szCs w:val="24"/>
        </w:rPr>
        <w:t xml:space="preserve"> ________________________   </w:t>
      </w:r>
      <w:r>
        <w:rPr>
          <w:sz w:val="24"/>
          <w:szCs w:val="24"/>
        </w:rPr>
        <w:t xml:space="preserve">          </w:t>
      </w:r>
      <w:r w:rsidRPr="00B53D35">
        <w:rPr>
          <w:sz w:val="24"/>
          <w:szCs w:val="24"/>
        </w:rPr>
        <w:t>___________________________________</w:t>
      </w:r>
    </w:p>
    <w:p w:rsidR="00B53D35" w:rsidRPr="00B53D35" w:rsidRDefault="00B53D35" w:rsidP="00B53D35">
      <w:pPr>
        <w:spacing w:after="0" w:line="240" w:lineRule="auto"/>
        <w:rPr>
          <w:sz w:val="16"/>
          <w:szCs w:val="16"/>
        </w:rPr>
      </w:pPr>
      <w:r w:rsidRPr="00B53D35">
        <w:rPr>
          <w:sz w:val="16"/>
          <w:szCs w:val="16"/>
        </w:rPr>
        <w:t>(должность)</w:t>
      </w:r>
      <w:r w:rsidRPr="00B53D35">
        <w:rPr>
          <w:sz w:val="16"/>
          <w:szCs w:val="16"/>
        </w:rPr>
        <w:tab/>
      </w:r>
      <w:r w:rsidRPr="00B53D35">
        <w:rPr>
          <w:sz w:val="16"/>
          <w:szCs w:val="16"/>
        </w:rPr>
        <w:tab/>
      </w:r>
      <w:r w:rsidRPr="00B53D35">
        <w:rPr>
          <w:sz w:val="16"/>
          <w:szCs w:val="16"/>
        </w:rPr>
        <w:tab/>
        <w:t>(подпись)</w:t>
      </w:r>
      <w:r w:rsidRPr="00B53D35">
        <w:rPr>
          <w:sz w:val="16"/>
          <w:szCs w:val="16"/>
        </w:rPr>
        <w:tab/>
      </w:r>
      <w:r w:rsidRPr="00B53D35">
        <w:rPr>
          <w:sz w:val="16"/>
          <w:szCs w:val="16"/>
        </w:rPr>
        <w:tab/>
      </w:r>
      <w:r w:rsidRPr="00B53D35">
        <w:rPr>
          <w:sz w:val="16"/>
          <w:szCs w:val="16"/>
        </w:rPr>
        <w:tab/>
      </w:r>
      <w:r w:rsidRPr="00B53D35">
        <w:rPr>
          <w:sz w:val="16"/>
          <w:szCs w:val="16"/>
        </w:rPr>
        <w:tab/>
      </w:r>
      <w:r w:rsidRPr="00B53D35">
        <w:rPr>
          <w:sz w:val="16"/>
          <w:szCs w:val="16"/>
        </w:rPr>
        <w:tab/>
        <w:t>(инициалы и фамилия)</w:t>
      </w:r>
    </w:p>
    <w:p w:rsidR="00B53D35" w:rsidRDefault="00B53D35" w:rsidP="00B53D35">
      <w:pPr>
        <w:spacing w:after="280" w:afterAutospacing="1"/>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36093F" w:rsidRDefault="0036093F"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B53D35" w:rsidRDefault="00B53D35" w:rsidP="006B3465">
      <w:pPr>
        <w:spacing w:after="280" w:afterAutospacing="1"/>
        <w:jc w:val="center"/>
        <w:rPr>
          <w:sz w:val="24"/>
          <w:szCs w:val="24"/>
        </w:rPr>
      </w:pPr>
    </w:p>
    <w:p w:rsidR="006B3465" w:rsidRPr="0036093F" w:rsidRDefault="006B3465" w:rsidP="006B3465">
      <w:pPr>
        <w:spacing w:after="280" w:afterAutospacing="1"/>
        <w:jc w:val="center"/>
        <w:rPr>
          <w:b/>
          <w:sz w:val="24"/>
          <w:szCs w:val="24"/>
        </w:rPr>
      </w:pPr>
      <w:r w:rsidRPr="0036093F">
        <w:rPr>
          <w:b/>
          <w:sz w:val="24"/>
          <w:szCs w:val="24"/>
        </w:rPr>
        <w:lastRenderedPageBreak/>
        <w:t>ОБРАЗЕЦ НАПРАВЛЕНИЯ</w:t>
      </w:r>
    </w:p>
    <w:p w:rsidR="006B3465" w:rsidRPr="00166C63" w:rsidRDefault="006B3465" w:rsidP="006B3465">
      <w:pPr>
        <w:pStyle w:val="17PRIL-1st"/>
        <w:spacing w:line="240" w:lineRule="auto"/>
        <w:ind w:left="0" w:right="0"/>
        <w:jc w:val="center"/>
        <w:rPr>
          <w:rStyle w:val="propis"/>
          <w:rFonts w:ascii="Times New Roman" w:hAnsi="Times New Roman" w:cs="Times New Roman"/>
          <w:i w:val="0"/>
          <w:iCs/>
          <w:spacing w:val="0"/>
          <w:szCs w:val="24"/>
        </w:rPr>
      </w:pPr>
      <w:r w:rsidRPr="00166C63">
        <w:rPr>
          <w:rStyle w:val="propis"/>
          <w:rFonts w:ascii="Times New Roman" w:hAnsi="Times New Roman" w:cs="Times New Roman"/>
          <w:iCs/>
          <w:spacing w:val="0"/>
          <w:szCs w:val="24"/>
        </w:rPr>
        <w:t>_____</w:t>
      </w:r>
      <w:r>
        <w:rPr>
          <w:rStyle w:val="propis"/>
          <w:rFonts w:ascii="Times New Roman" w:hAnsi="Times New Roman" w:cs="Times New Roman"/>
          <w:iCs/>
          <w:spacing w:val="0"/>
          <w:szCs w:val="24"/>
        </w:rPr>
        <w:t>_____________________________________________________</w:t>
      </w:r>
      <w:r w:rsidRPr="00166C63">
        <w:rPr>
          <w:rStyle w:val="propis"/>
          <w:rFonts w:ascii="Times New Roman" w:hAnsi="Times New Roman" w:cs="Times New Roman"/>
          <w:iCs/>
          <w:spacing w:val="0"/>
          <w:szCs w:val="24"/>
        </w:rPr>
        <w:t>__</w:t>
      </w:r>
    </w:p>
    <w:p w:rsidR="006B3465" w:rsidRPr="00166C63" w:rsidRDefault="006B3465" w:rsidP="006B3465">
      <w:pPr>
        <w:pStyle w:val="17PRIL-raspr"/>
        <w:spacing w:line="240" w:lineRule="auto"/>
        <w:ind w:left="0" w:right="0"/>
        <w:jc w:val="center"/>
        <w:rPr>
          <w:rFonts w:ascii="Times New Roman" w:hAnsi="Times New Roman" w:cs="Times New Roman"/>
          <w:spacing w:val="0"/>
          <w:position w:val="0"/>
          <w:sz w:val="24"/>
          <w:szCs w:val="24"/>
          <w:vertAlign w:val="superscript"/>
        </w:rPr>
      </w:pPr>
      <w:r w:rsidRPr="00166C63">
        <w:rPr>
          <w:rFonts w:ascii="Times New Roman" w:hAnsi="Times New Roman" w:cs="Times New Roman"/>
          <w:spacing w:val="0"/>
          <w:position w:val="0"/>
          <w:sz w:val="24"/>
          <w:szCs w:val="24"/>
          <w:vertAlign w:val="superscript"/>
        </w:rPr>
        <w:t>(наименование организации (предприятия), форма собственности, ОКВЭД)</w:t>
      </w:r>
    </w:p>
    <w:p w:rsidR="006B3465" w:rsidRPr="00166C63" w:rsidRDefault="006B3465" w:rsidP="006B3465">
      <w:pPr>
        <w:pStyle w:val="17PRIL-1st"/>
        <w:spacing w:line="240" w:lineRule="auto"/>
        <w:ind w:left="0" w:right="0"/>
        <w:jc w:val="center"/>
        <w:rPr>
          <w:rStyle w:val="propis"/>
          <w:rFonts w:ascii="Times New Roman" w:hAnsi="Times New Roman" w:cs="Times New Roman"/>
          <w:i w:val="0"/>
          <w:iCs/>
          <w:spacing w:val="0"/>
          <w:szCs w:val="24"/>
        </w:rPr>
      </w:pPr>
      <w:r w:rsidRPr="00166C63">
        <w:rPr>
          <w:rStyle w:val="propis"/>
          <w:rFonts w:ascii="Times New Roman" w:hAnsi="Times New Roman" w:cs="Times New Roman"/>
          <w:iCs/>
          <w:spacing w:val="0"/>
          <w:szCs w:val="24"/>
        </w:rPr>
        <w:t>_____</w:t>
      </w:r>
      <w:r>
        <w:rPr>
          <w:rStyle w:val="propis"/>
          <w:rFonts w:ascii="Times New Roman" w:hAnsi="Times New Roman" w:cs="Times New Roman"/>
          <w:iCs/>
          <w:spacing w:val="0"/>
          <w:szCs w:val="24"/>
        </w:rPr>
        <w:t>_____________________________________________________</w:t>
      </w:r>
      <w:r w:rsidRPr="00166C63">
        <w:rPr>
          <w:rStyle w:val="propis"/>
          <w:rFonts w:ascii="Times New Roman" w:hAnsi="Times New Roman" w:cs="Times New Roman"/>
          <w:iCs/>
          <w:spacing w:val="0"/>
          <w:szCs w:val="24"/>
        </w:rPr>
        <w:t>__</w:t>
      </w:r>
    </w:p>
    <w:p w:rsidR="006B3465" w:rsidRDefault="006B3465" w:rsidP="006B3465">
      <w:pPr>
        <w:pStyle w:val="17PRIL-raspr"/>
        <w:spacing w:line="240" w:lineRule="auto"/>
        <w:ind w:left="0" w:right="0"/>
        <w:jc w:val="center"/>
        <w:rPr>
          <w:rFonts w:ascii="Times New Roman" w:hAnsi="Times New Roman" w:cs="Times New Roman"/>
          <w:spacing w:val="0"/>
          <w:position w:val="0"/>
          <w:sz w:val="24"/>
          <w:szCs w:val="24"/>
          <w:vertAlign w:val="superscript"/>
        </w:rPr>
      </w:pPr>
      <w:r w:rsidRPr="00166C63">
        <w:rPr>
          <w:rFonts w:ascii="Times New Roman" w:hAnsi="Times New Roman" w:cs="Times New Roman"/>
          <w:spacing w:val="0"/>
          <w:position w:val="0"/>
          <w:sz w:val="24"/>
          <w:szCs w:val="24"/>
          <w:vertAlign w:val="superscript"/>
        </w:rPr>
        <w:t>(адрес, электронная почта, контактный телефон)</w:t>
      </w:r>
    </w:p>
    <w:p w:rsidR="006B3465" w:rsidRPr="00166C63" w:rsidRDefault="006B3465" w:rsidP="006B3465">
      <w:pPr>
        <w:pStyle w:val="17PRIL-raspr"/>
        <w:spacing w:line="240" w:lineRule="auto"/>
        <w:ind w:left="0" w:right="0"/>
        <w:jc w:val="center"/>
        <w:rPr>
          <w:rFonts w:ascii="Times New Roman" w:hAnsi="Times New Roman" w:cs="Times New Roman"/>
          <w:spacing w:val="0"/>
          <w:position w:val="0"/>
          <w:sz w:val="24"/>
          <w:szCs w:val="24"/>
          <w:vertAlign w:val="superscript"/>
        </w:rPr>
      </w:pPr>
    </w:p>
    <w:tbl>
      <w:tblPr>
        <w:tblW w:w="0" w:type="auto"/>
        <w:tblInd w:w="8" w:type="dxa"/>
        <w:tblLayout w:type="fixed"/>
        <w:tblCellMar>
          <w:left w:w="0" w:type="dxa"/>
          <w:right w:w="0" w:type="dxa"/>
        </w:tblCellMar>
        <w:tblLook w:val="0000" w:firstRow="0" w:lastRow="0" w:firstColumn="0" w:lastColumn="0" w:noHBand="0" w:noVBand="0"/>
      </w:tblPr>
      <w:tblGrid>
        <w:gridCol w:w="1567"/>
        <w:gridCol w:w="444"/>
        <w:gridCol w:w="444"/>
        <w:gridCol w:w="445"/>
        <w:gridCol w:w="444"/>
        <w:gridCol w:w="444"/>
        <w:gridCol w:w="445"/>
        <w:gridCol w:w="444"/>
        <w:gridCol w:w="445"/>
        <w:gridCol w:w="444"/>
        <w:gridCol w:w="444"/>
        <w:gridCol w:w="445"/>
        <w:gridCol w:w="444"/>
        <w:gridCol w:w="445"/>
      </w:tblGrid>
      <w:tr w:rsidR="006B3465" w:rsidRPr="00A263D6" w:rsidTr="00D77ACC">
        <w:trPr>
          <w:trHeight w:val="372"/>
        </w:trPr>
        <w:tc>
          <w:tcPr>
            <w:tcW w:w="1567" w:type="dxa"/>
            <w:tcBorders>
              <w:right w:val="single" w:sz="4" w:space="0" w:color="auto"/>
            </w:tcBorders>
            <w:tcMar>
              <w:top w:w="80" w:type="dxa"/>
              <w:left w:w="0" w:type="dxa"/>
              <w:bottom w:w="80" w:type="dxa"/>
              <w:right w:w="80" w:type="dxa"/>
            </w:tcMar>
            <w:vAlign w:val="center"/>
          </w:tcPr>
          <w:p w:rsidR="006B3465" w:rsidRPr="00A263D6" w:rsidRDefault="006B3465" w:rsidP="00D77ACC">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Код ОГРН</w:t>
            </w:r>
          </w:p>
        </w:tc>
        <w:tc>
          <w:tcPr>
            <w:tcW w:w="444" w:type="dxa"/>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c>
          <w:tcPr>
            <w:tcW w:w="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B3465" w:rsidRPr="00166C63" w:rsidRDefault="006B3465" w:rsidP="00D77ACC">
            <w:pPr>
              <w:pStyle w:val="17PRIL-txt"/>
              <w:spacing w:line="240" w:lineRule="auto"/>
              <w:ind w:left="0" w:right="0" w:firstLine="0"/>
              <w:jc w:val="left"/>
              <w:rPr>
                <w:rFonts w:ascii="Times New Roman" w:hAnsi="Times New Roman" w:cs="Times New Roman"/>
                <w:spacing w:val="0"/>
                <w:sz w:val="24"/>
                <w:szCs w:val="24"/>
              </w:rPr>
            </w:pPr>
          </w:p>
        </w:tc>
      </w:tr>
    </w:tbl>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166C63" w:rsidRDefault="006B3465" w:rsidP="006B3465">
      <w:pPr>
        <w:pStyle w:val="17PRIL-header-1"/>
        <w:spacing w:before="0" w:after="0" w:line="240" w:lineRule="auto"/>
        <w:ind w:left="0" w:right="0"/>
        <w:rPr>
          <w:rFonts w:ascii="Times New Roman" w:hAnsi="Times New Roman" w:cs="Times New Roman"/>
          <w:b/>
          <w:spacing w:val="0"/>
          <w:sz w:val="28"/>
          <w:szCs w:val="28"/>
        </w:rPr>
      </w:pPr>
      <w:r w:rsidRPr="00166C63">
        <w:rPr>
          <w:rFonts w:ascii="Times New Roman" w:hAnsi="Times New Roman" w:cs="Times New Roman"/>
          <w:b/>
          <w:spacing w:val="0"/>
          <w:sz w:val="28"/>
          <w:szCs w:val="28"/>
        </w:rPr>
        <w:t xml:space="preserve">Направление </w:t>
      </w:r>
      <w:r w:rsidRPr="00166C63">
        <w:rPr>
          <w:rFonts w:ascii="Times New Roman" w:hAnsi="Times New Roman" w:cs="Times New Roman"/>
          <w:b/>
          <w:spacing w:val="0"/>
          <w:sz w:val="28"/>
          <w:szCs w:val="28"/>
        </w:rPr>
        <w:br/>
        <w:t>на периодический медицинский осмотр</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Направляется в </w:t>
      </w:r>
      <w:r w:rsidRPr="0068236F">
        <w:rPr>
          <w:rStyle w:val="propis"/>
          <w:rFonts w:ascii="Times New Roman" w:hAnsi="Times New Roman" w:cs="Times New Roman"/>
          <w:iCs/>
          <w:spacing w:val="0"/>
          <w:szCs w:val="24"/>
          <w:u w:val="single"/>
        </w:rPr>
        <w:t>_</w:t>
      </w:r>
      <w:r>
        <w:rPr>
          <w:rStyle w:val="propis"/>
          <w:rFonts w:ascii="Times New Roman" w:hAnsi="Times New Roman" w:cs="Times New Roman"/>
          <w:iCs/>
          <w:spacing w:val="0"/>
          <w:szCs w:val="24"/>
          <w:u w:val="single"/>
        </w:rPr>
        <w:t>______________________________________________________________</w:t>
      </w:r>
      <w:r w:rsidRPr="0068236F">
        <w:rPr>
          <w:rStyle w:val="propis"/>
          <w:rFonts w:ascii="Times New Roman" w:hAnsi="Times New Roman" w:cs="Times New Roman"/>
          <w:iCs/>
          <w:spacing w:val="0"/>
          <w:szCs w:val="24"/>
          <w:u w:val="single"/>
        </w:rPr>
        <w:t>_</w:t>
      </w:r>
    </w:p>
    <w:p w:rsidR="006B3465" w:rsidRDefault="006B3465" w:rsidP="006B3465">
      <w:pPr>
        <w:pStyle w:val="17PRIL-raspr"/>
        <w:spacing w:line="240" w:lineRule="auto"/>
        <w:ind w:left="0" w:right="0"/>
        <w:jc w:val="left"/>
        <w:rPr>
          <w:rFonts w:ascii="Times New Roman" w:hAnsi="Times New Roman" w:cs="Times New Roman"/>
          <w:spacing w:val="0"/>
          <w:position w:val="0"/>
          <w:sz w:val="24"/>
          <w:szCs w:val="24"/>
          <w:vertAlign w:val="superscript"/>
        </w:rPr>
      </w:pPr>
      <w:r>
        <w:rPr>
          <w:rFonts w:ascii="Times New Roman" w:hAnsi="Times New Roman" w:cs="Times New Roman"/>
          <w:spacing w:val="0"/>
          <w:position w:val="0"/>
          <w:sz w:val="24"/>
          <w:szCs w:val="24"/>
          <w:vertAlign w:val="superscript"/>
        </w:rPr>
        <w:t xml:space="preserve">                                                 </w:t>
      </w:r>
      <w:proofErr w:type="gramStart"/>
      <w:r w:rsidRPr="0068236F">
        <w:rPr>
          <w:rFonts w:ascii="Times New Roman" w:hAnsi="Times New Roman" w:cs="Times New Roman"/>
          <w:spacing w:val="0"/>
          <w:position w:val="0"/>
          <w:sz w:val="24"/>
          <w:szCs w:val="24"/>
          <w:vertAlign w:val="superscript"/>
        </w:rPr>
        <w:t xml:space="preserve">(наименование медицинской организации, </w:t>
      </w:r>
      <w:r>
        <w:rPr>
          <w:rFonts w:ascii="Times New Roman" w:hAnsi="Times New Roman" w:cs="Times New Roman"/>
          <w:spacing w:val="0"/>
          <w:position w:val="0"/>
          <w:sz w:val="24"/>
          <w:szCs w:val="24"/>
          <w:vertAlign w:val="superscript"/>
        </w:rPr>
        <w:t>адрес регистрации, код по ОГРН,</w:t>
      </w:r>
      <w:proofErr w:type="gramEnd"/>
    </w:p>
    <w:p w:rsidR="006B3465" w:rsidRPr="0068236F" w:rsidRDefault="006B3465" w:rsidP="006B3465">
      <w:pPr>
        <w:pStyle w:val="17PRIL-raspr"/>
        <w:spacing w:line="240" w:lineRule="auto"/>
        <w:ind w:left="0" w:right="0"/>
        <w:jc w:val="left"/>
        <w:rPr>
          <w:rFonts w:ascii="Times New Roman" w:hAnsi="Times New Roman" w:cs="Times New Roman"/>
          <w:spacing w:val="0"/>
          <w:position w:val="0"/>
          <w:sz w:val="24"/>
          <w:szCs w:val="24"/>
        </w:rPr>
      </w:pPr>
      <w:r>
        <w:rPr>
          <w:rStyle w:val="propis"/>
          <w:rFonts w:ascii="Times New Roman" w:hAnsi="Times New Roman" w:cs="Times New Roman"/>
          <w:iCs/>
          <w:spacing w:val="0"/>
          <w:szCs w:val="24"/>
          <w:u w:val="single"/>
        </w:rPr>
        <w:t>_____________________________________________________________________________</w:t>
      </w:r>
    </w:p>
    <w:p w:rsidR="006B3465" w:rsidRPr="0068236F" w:rsidRDefault="006B3465" w:rsidP="006B3465">
      <w:pPr>
        <w:pStyle w:val="17PRIL-raspr"/>
        <w:spacing w:line="240" w:lineRule="auto"/>
        <w:ind w:left="0" w:right="0"/>
        <w:jc w:val="center"/>
        <w:rPr>
          <w:rFonts w:ascii="Times New Roman" w:hAnsi="Times New Roman" w:cs="Times New Roman"/>
          <w:spacing w:val="0"/>
          <w:position w:val="0"/>
          <w:sz w:val="24"/>
          <w:szCs w:val="24"/>
          <w:vertAlign w:val="superscript"/>
        </w:rPr>
      </w:pPr>
      <w:r w:rsidRPr="0068236F">
        <w:rPr>
          <w:rFonts w:ascii="Times New Roman" w:hAnsi="Times New Roman" w:cs="Times New Roman"/>
          <w:spacing w:val="0"/>
          <w:position w:val="0"/>
          <w:sz w:val="24"/>
          <w:szCs w:val="24"/>
          <w:vertAlign w:val="superscript"/>
        </w:rPr>
        <w:t>электронная почта, контактный телефон)</w:t>
      </w: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1. Ф. И. О. </w:t>
      </w:r>
      <w:r>
        <w:rPr>
          <w:rFonts w:ascii="Times New Roman" w:hAnsi="Times New Roman" w:cs="Times New Roman"/>
          <w:spacing w:val="0"/>
          <w:sz w:val="24"/>
          <w:szCs w:val="24"/>
        </w:rPr>
        <w:t>____________</w:t>
      </w:r>
      <w:r>
        <w:rPr>
          <w:rStyle w:val="propis"/>
          <w:rFonts w:ascii="Times New Roman" w:hAnsi="Times New Roman" w:cs="Times New Roman"/>
          <w:iCs/>
          <w:spacing w:val="0"/>
          <w:szCs w:val="24"/>
          <w:u w:val="single"/>
        </w:rPr>
        <w:t>________________________________________________________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2. Дата рождения </w:t>
      </w:r>
      <w:r>
        <w:rPr>
          <w:rStyle w:val="propis"/>
          <w:rFonts w:ascii="Times New Roman" w:hAnsi="Times New Roman" w:cs="Times New Roman"/>
          <w:iCs/>
          <w:spacing w:val="0"/>
          <w:szCs w:val="24"/>
          <w:u w:val="single"/>
        </w:rPr>
        <w:t>______________________________________________________________</w:t>
      </w:r>
    </w:p>
    <w:p w:rsidR="006B3465" w:rsidRPr="0068236F" w:rsidRDefault="006B3465" w:rsidP="006B3465">
      <w:pPr>
        <w:pStyle w:val="17PRIL-raspr"/>
        <w:spacing w:line="240" w:lineRule="auto"/>
        <w:ind w:left="0" w:right="0"/>
        <w:jc w:val="left"/>
        <w:rPr>
          <w:rFonts w:ascii="Times New Roman" w:hAnsi="Times New Roman" w:cs="Times New Roman"/>
          <w:spacing w:val="0"/>
          <w:position w:val="0"/>
          <w:sz w:val="24"/>
          <w:szCs w:val="24"/>
          <w:vertAlign w:val="superscript"/>
        </w:rPr>
      </w:pPr>
      <w:r w:rsidRPr="00A263D6">
        <w:rPr>
          <w:rFonts w:ascii="Times New Roman" w:hAnsi="Times New Roman" w:cs="Times New Roman"/>
          <w:spacing w:val="0"/>
          <w:position w:val="0"/>
          <w:sz w:val="24"/>
          <w:szCs w:val="24"/>
        </w:rPr>
        <w:tab/>
      </w:r>
      <w:r w:rsidRPr="0068236F">
        <w:rPr>
          <w:rFonts w:ascii="Times New Roman" w:hAnsi="Times New Roman" w:cs="Times New Roman"/>
          <w:spacing w:val="0"/>
          <w:position w:val="0"/>
          <w:sz w:val="24"/>
          <w:szCs w:val="24"/>
          <w:vertAlign w:val="superscript"/>
        </w:rPr>
        <w:t xml:space="preserve">                         (число, месяц, год)</w:t>
      </w: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3. Пол работника </w:t>
      </w:r>
      <w:r>
        <w:rPr>
          <w:rFonts w:ascii="Times New Roman" w:hAnsi="Times New Roman" w:cs="Times New Roman"/>
          <w:spacing w:val="0"/>
          <w:sz w:val="24"/>
          <w:szCs w:val="24"/>
        </w:rPr>
        <w:t xml:space="preserve">   </w:t>
      </w:r>
      <w:r w:rsidRPr="0068236F">
        <w:rPr>
          <w:rFonts w:ascii="Times New Roman" w:hAnsi="Times New Roman" w:cs="Times New Roman"/>
          <w:spacing w:val="0"/>
          <w:sz w:val="24"/>
          <w:szCs w:val="24"/>
        </w:rPr>
        <w:t xml:space="preserve">мужской  </w:t>
      </w:r>
      <w:r w:rsidRPr="00A263D6">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A263D6">
        <w:rPr>
          <w:rFonts w:ascii="Times New Roman" w:hAnsi="Times New Roman" w:cs="Times New Roman"/>
          <w:spacing w:val="0"/>
          <w:sz w:val="24"/>
          <w:szCs w:val="24"/>
        </w:rPr>
        <w:t>женский</w:t>
      </w:r>
      <w:r>
        <w:rPr>
          <w:rFonts w:ascii="Times New Roman" w:hAnsi="Times New Roman" w:cs="Times New Roman"/>
          <w:spacing w:val="0"/>
          <w:sz w:val="24"/>
          <w:szCs w:val="24"/>
        </w:rPr>
        <w:t xml:space="preserve">  </w:t>
      </w:r>
      <w:r w:rsidRPr="00A263D6">
        <w:rPr>
          <w:rFonts w:ascii="Times New Roman" w:hAnsi="Times New Roman" w:cs="Times New Roman"/>
          <w:spacing w:val="0"/>
          <w:sz w:val="24"/>
          <w:szCs w:val="24"/>
        </w:rPr>
        <w:t xml:space="preserve"> (</w:t>
      </w:r>
      <w:proofErr w:type="gramStart"/>
      <w:r w:rsidRPr="00A263D6">
        <w:rPr>
          <w:rFonts w:ascii="Times New Roman" w:hAnsi="Times New Roman" w:cs="Times New Roman"/>
          <w:spacing w:val="0"/>
          <w:sz w:val="24"/>
          <w:szCs w:val="24"/>
        </w:rPr>
        <w:t>нужное</w:t>
      </w:r>
      <w:proofErr w:type="gramEnd"/>
      <w:r w:rsidRPr="00A263D6">
        <w:rPr>
          <w:rFonts w:ascii="Times New Roman" w:hAnsi="Times New Roman" w:cs="Times New Roman"/>
          <w:spacing w:val="0"/>
          <w:sz w:val="24"/>
          <w:szCs w:val="24"/>
        </w:rPr>
        <w:t xml:space="preserve"> подчеркнуть)</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Style w:val="propis"/>
          <w:rFonts w:ascii="Times New Roman" w:hAnsi="Times New Roman" w:cs="Times New Roman"/>
          <w:iCs/>
          <w:spacing w:val="0"/>
          <w:szCs w:val="24"/>
          <w:u w:val="thick"/>
        </w:rPr>
      </w:pPr>
      <w:r w:rsidRPr="00A263D6">
        <w:rPr>
          <w:rFonts w:ascii="Times New Roman" w:hAnsi="Times New Roman" w:cs="Times New Roman"/>
          <w:spacing w:val="0"/>
          <w:sz w:val="24"/>
          <w:szCs w:val="24"/>
        </w:rPr>
        <w:t xml:space="preserve">4. Номер страхового медицинского полиса обязательного и (или) добровольного медицинского страхования </w:t>
      </w:r>
      <w:r>
        <w:rPr>
          <w:rStyle w:val="propis"/>
          <w:rFonts w:ascii="Times New Roman" w:hAnsi="Times New Roman" w:cs="Times New Roman"/>
          <w:iCs/>
          <w:spacing w:val="0"/>
          <w:szCs w:val="24"/>
          <w:u w:val="single"/>
        </w:rPr>
        <w:t>_____________________________________________________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5. </w:t>
      </w:r>
      <w:proofErr w:type="gramStart"/>
      <w:r w:rsidRPr="00A263D6">
        <w:rPr>
          <w:rFonts w:ascii="Times New Roman" w:hAnsi="Times New Roman" w:cs="Times New Roman"/>
          <w:spacing w:val="0"/>
          <w:sz w:val="24"/>
          <w:szCs w:val="24"/>
        </w:rPr>
        <w:t>Поступающий</w:t>
      </w:r>
      <w:proofErr w:type="gramEnd"/>
      <w:r w:rsidRPr="00A263D6">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Pr="00A263D6">
        <w:rPr>
          <w:rFonts w:ascii="Times New Roman" w:hAnsi="Times New Roman" w:cs="Times New Roman"/>
          <w:spacing w:val="0"/>
          <w:sz w:val="24"/>
          <w:szCs w:val="24"/>
        </w:rPr>
        <w:t>на работу</w:t>
      </w:r>
      <w:r>
        <w:rPr>
          <w:rFonts w:ascii="Times New Roman" w:hAnsi="Times New Roman" w:cs="Times New Roman"/>
          <w:spacing w:val="0"/>
          <w:sz w:val="24"/>
          <w:szCs w:val="24"/>
        </w:rPr>
        <w:t xml:space="preserve">  </w:t>
      </w:r>
      <w:r w:rsidRPr="00A263D6">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68236F">
        <w:rPr>
          <w:rFonts w:ascii="Times New Roman" w:hAnsi="Times New Roman" w:cs="Times New Roman"/>
          <w:spacing w:val="0"/>
          <w:sz w:val="24"/>
          <w:szCs w:val="24"/>
        </w:rPr>
        <w:t>работающий</w:t>
      </w:r>
      <w:r w:rsidRPr="00A263D6">
        <w:rPr>
          <w:rFonts w:ascii="Times New Roman" w:hAnsi="Times New Roman" w:cs="Times New Roman"/>
          <w:spacing w:val="0"/>
          <w:sz w:val="24"/>
          <w:szCs w:val="24"/>
        </w:rPr>
        <w:t xml:space="preserve"> </w:t>
      </w:r>
      <w:r>
        <w:rPr>
          <w:rFonts w:ascii="Times New Roman" w:hAnsi="Times New Roman" w:cs="Times New Roman"/>
          <w:spacing w:val="0"/>
          <w:sz w:val="24"/>
          <w:szCs w:val="24"/>
        </w:rPr>
        <w:t xml:space="preserve">  </w:t>
      </w:r>
      <w:r w:rsidRPr="00A263D6">
        <w:rPr>
          <w:rFonts w:ascii="Times New Roman" w:hAnsi="Times New Roman" w:cs="Times New Roman"/>
          <w:spacing w:val="0"/>
          <w:sz w:val="24"/>
          <w:szCs w:val="24"/>
        </w:rPr>
        <w:t>(нужное подчеркнуть)</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6. Структурное подразделение </w:t>
      </w:r>
      <w:r>
        <w:rPr>
          <w:rStyle w:val="propis"/>
          <w:rFonts w:ascii="Times New Roman" w:hAnsi="Times New Roman" w:cs="Times New Roman"/>
          <w:iCs/>
          <w:spacing w:val="0"/>
          <w:szCs w:val="24"/>
          <w:u w:val="single"/>
        </w:rPr>
        <w:t>___________________________________________________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7. Должность (профессия) </w:t>
      </w:r>
      <w:r>
        <w:rPr>
          <w:rStyle w:val="propis"/>
          <w:rFonts w:ascii="Times New Roman" w:hAnsi="Times New Roman" w:cs="Times New Roman"/>
          <w:iCs/>
          <w:spacing w:val="0"/>
          <w:szCs w:val="24"/>
          <w:u w:val="single"/>
        </w:rPr>
        <w:t>_______________________________________________________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Pr="00A263D6"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8. Стаж работы в том виде работы, в котором работник освидетельствуется </w:t>
      </w:r>
      <w:r w:rsidRPr="0068236F">
        <w:rPr>
          <w:rStyle w:val="propis"/>
          <w:rFonts w:ascii="Times New Roman" w:hAnsi="Times New Roman" w:cs="Times New Roman"/>
          <w:iCs/>
          <w:spacing w:val="0"/>
          <w:szCs w:val="24"/>
          <w:u w:val="single"/>
        </w:rPr>
        <w:t>___</w:t>
      </w:r>
      <w:r>
        <w:rPr>
          <w:rStyle w:val="propis"/>
          <w:rFonts w:ascii="Times New Roman" w:hAnsi="Times New Roman" w:cs="Times New Roman"/>
          <w:iCs/>
          <w:spacing w:val="0"/>
          <w:szCs w:val="24"/>
          <w:u w:val="single"/>
        </w:rPr>
        <w:t>_________</w:t>
      </w:r>
      <w:r w:rsidRPr="0068236F">
        <w:rPr>
          <w:rStyle w:val="propis"/>
          <w:rFonts w:ascii="Times New Roman" w:hAnsi="Times New Roman" w:cs="Times New Roman"/>
          <w:iCs/>
          <w:spacing w:val="0"/>
          <w:szCs w:val="24"/>
          <w:u w:val="single"/>
        </w:rPr>
        <w:t>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9. Вид работы, в кото</w:t>
      </w:r>
      <w:r>
        <w:rPr>
          <w:rFonts w:ascii="Times New Roman" w:hAnsi="Times New Roman" w:cs="Times New Roman"/>
          <w:spacing w:val="0"/>
          <w:sz w:val="24"/>
          <w:szCs w:val="24"/>
        </w:rPr>
        <w:t>рой работник освидетельствуется _____________________________</w:t>
      </w:r>
    </w:p>
    <w:p w:rsidR="006B3465" w:rsidRDefault="006B3465" w:rsidP="006B3465">
      <w:pPr>
        <w:pStyle w:val="17PRIL-txt"/>
        <w:spacing w:before="120" w:line="240" w:lineRule="auto"/>
        <w:ind w:left="0" w:right="0" w:firstLine="0"/>
        <w:jc w:val="left"/>
        <w:rPr>
          <w:rFonts w:ascii="Times New Roman" w:hAnsi="Times New Roman" w:cs="Times New Roman"/>
          <w:spacing w:val="0"/>
          <w:sz w:val="24"/>
          <w:szCs w:val="24"/>
        </w:rPr>
      </w:pPr>
      <w:r>
        <w:rPr>
          <w:rStyle w:val="propis"/>
          <w:rFonts w:ascii="Times New Roman" w:hAnsi="Times New Roman" w:cs="Times New Roman"/>
          <w:iCs/>
          <w:spacing w:val="0"/>
          <w:szCs w:val="24"/>
          <w:u w:val="single"/>
        </w:rPr>
        <w:t>_____________________________________________________________________________</w:t>
      </w: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p>
    <w:p w:rsidR="006B3465" w:rsidRDefault="006B3465" w:rsidP="006B3465">
      <w:pPr>
        <w:pStyle w:val="17PRIL-txt"/>
        <w:spacing w:line="240" w:lineRule="auto"/>
        <w:ind w:left="0" w:right="0" w:firstLine="0"/>
        <w:jc w:val="left"/>
        <w:rPr>
          <w:rFonts w:ascii="Times New Roman" w:hAnsi="Times New Roman" w:cs="Times New Roman"/>
          <w:spacing w:val="0"/>
          <w:sz w:val="24"/>
          <w:szCs w:val="24"/>
        </w:rPr>
      </w:pPr>
      <w:r w:rsidRPr="00A263D6">
        <w:rPr>
          <w:rFonts w:ascii="Times New Roman" w:hAnsi="Times New Roman" w:cs="Times New Roman"/>
          <w:spacing w:val="0"/>
          <w:sz w:val="24"/>
          <w:szCs w:val="24"/>
        </w:rPr>
        <w:t xml:space="preserve">10. Вредные и (или) опасные производственные факторы: </w:t>
      </w:r>
      <w:r>
        <w:rPr>
          <w:rFonts w:ascii="Times New Roman" w:hAnsi="Times New Roman" w:cs="Times New Roman"/>
          <w:spacing w:val="0"/>
          <w:sz w:val="24"/>
          <w:szCs w:val="24"/>
        </w:rPr>
        <w:t>___________________________</w:t>
      </w:r>
    </w:p>
    <w:p w:rsidR="006B3465" w:rsidRDefault="006B3465" w:rsidP="006B3465">
      <w:pPr>
        <w:pStyle w:val="17PRIL-txt"/>
        <w:spacing w:before="120" w:line="240" w:lineRule="auto"/>
        <w:ind w:left="0" w:right="0" w:firstLine="0"/>
        <w:jc w:val="left"/>
        <w:rPr>
          <w:rStyle w:val="propis"/>
          <w:rFonts w:ascii="Times New Roman" w:hAnsi="Times New Roman" w:cs="Times New Roman"/>
          <w:i w:val="0"/>
          <w:iCs/>
          <w:spacing w:val="0"/>
          <w:szCs w:val="24"/>
          <w:u w:val="single"/>
        </w:rPr>
      </w:pPr>
      <w:r>
        <w:rPr>
          <w:rStyle w:val="propis"/>
          <w:rFonts w:ascii="Times New Roman" w:hAnsi="Times New Roman" w:cs="Times New Roman"/>
          <w:iCs/>
          <w:spacing w:val="0"/>
          <w:szCs w:val="24"/>
          <w:u w:val="single"/>
        </w:rPr>
        <w:t>_____________________________________________________________________________</w:t>
      </w:r>
    </w:p>
    <w:p w:rsidR="006B3465" w:rsidRDefault="006B3465" w:rsidP="006B3465">
      <w:pPr>
        <w:pStyle w:val="17PRIL-txt"/>
        <w:spacing w:before="120" w:line="240" w:lineRule="auto"/>
        <w:ind w:left="0" w:right="0" w:firstLine="0"/>
        <w:jc w:val="left"/>
        <w:rPr>
          <w:rStyle w:val="propis"/>
          <w:rFonts w:ascii="Times New Roman" w:hAnsi="Times New Roman" w:cs="Times New Roman"/>
          <w:i w:val="0"/>
          <w:iCs/>
          <w:spacing w:val="0"/>
          <w:szCs w:val="24"/>
          <w:u w:val="single"/>
        </w:rPr>
      </w:pPr>
      <w:r>
        <w:rPr>
          <w:rStyle w:val="propis"/>
          <w:rFonts w:ascii="Times New Roman" w:hAnsi="Times New Roman" w:cs="Times New Roman"/>
          <w:iCs/>
          <w:spacing w:val="0"/>
          <w:szCs w:val="24"/>
          <w:u w:val="single"/>
        </w:rPr>
        <w:t>_____________________________________________________________________________</w:t>
      </w:r>
    </w:p>
    <w:p w:rsidR="006B3465" w:rsidRDefault="006B3465" w:rsidP="006B3465">
      <w:pPr>
        <w:pStyle w:val="17PRIL-1st"/>
        <w:spacing w:line="240" w:lineRule="auto"/>
        <w:ind w:left="0" w:right="0"/>
        <w:jc w:val="left"/>
        <w:rPr>
          <w:rFonts w:ascii="Times New Roman" w:hAnsi="Times New Roman" w:cs="Times New Roman"/>
          <w:spacing w:val="0"/>
          <w:sz w:val="24"/>
          <w:szCs w:val="24"/>
        </w:rPr>
      </w:pPr>
    </w:p>
    <w:p w:rsidR="006B3465" w:rsidRDefault="006B3465" w:rsidP="006B3465">
      <w:pPr>
        <w:pStyle w:val="17PRIL-1st"/>
        <w:spacing w:line="240" w:lineRule="auto"/>
        <w:ind w:left="0" w:right="0"/>
        <w:jc w:val="left"/>
        <w:rPr>
          <w:rFonts w:ascii="Times New Roman" w:hAnsi="Times New Roman" w:cs="Times New Roman"/>
          <w:spacing w:val="0"/>
          <w:sz w:val="24"/>
          <w:szCs w:val="24"/>
        </w:rPr>
      </w:pPr>
    </w:p>
    <w:p w:rsidR="006B3465" w:rsidRDefault="006B3465" w:rsidP="006B3465">
      <w:pPr>
        <w:pStyle w:val="17PRIL-1st"/>
        <w:spacing w:line="240" w:lineRule="auto"/>
        <w:ind w:left="0" w:right="0"/>
        <w:jc w:val="left"/>
        <w:rPr>
          <w:rFonts w:ascii="Times New Roman" w:hAnsi="Times New Roman" w:cs="Times New Roman"/>
          <w:spacing w:val="0"/>
          <w:sz w:val="24"/>
          <w:szCs w:val="24"/>
        </w:rPr>
      </w:pPr>
      <w:r>
        <w:rPr>
          <w:rFonts w:ascii="Times New Roman" w:hAnsi="Times New Roman" w:cs="Times New Roman"/>
          <w:spacing w:val="0"/>
          <w:sz w:val="24"/>
          <w:szCs w:val="24"/>
        </w:rPr>
        <w:t>_____________________________   _________________________   ___________________</w:t>
      </w:r>
    </w:p>
    <w:p w:rsidR="006B3465" w:rsidRPr="0068236F" w:rsidRDefault="006B3465" w:rsidP="006B3465">
      <w:pPr>
        <w:pStyle w:val="17PRIL-raspr"/>
        <w:spacing w:line="240" w:lineRule="auto"/>
        <w:ind w:left="0" w:right="0"/>
        <w:jc w:val="left"/>
        <w:rPr>
          <w:rFonts w:ascii="Times New Roman" w:hAnsi="Times New Roman" w:cs="Times New Roman"/>
          <w:spacing w:val="0"/>
          <w:position w:val="0"/>
          <w:sz w:val="24"/>
          <w:szCs w:val="24"/>
          <w:vertAlign w:val="superscript"/>
        </w:rPr>
      </w:pP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(должность уполномоченного представителя)      </w:t>
      </w: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 (подпись уполномоченного представителя)     </w:t>
      </w:r>
      <w:r>
        <w:rPr>
          <w:rFonts w:ascii="Times New Roman" w:hAnsi="Times New Roman" w:cs="Times New Roman"/>
          <w:spacing w:val="0"/>
          <w:position w:val="0"/>
          <w:sz w:val="24"/>
          <w:szCs w:val="24"/>
          <w:vertAlign w:val="superscript"/>
        </w:rPr>
        <w:t xml:space="preserve">                  </w:t>
      </w:r>
      <w:r w:rsidRPr="0068236F">
        <w:rPr>
          <w:rFonts w:ascii="Times New Roman" w:hAnsi="Times New Roman" w:cs="Times New Roman"/>
          <w:spacing w:val="0"/>
          <w:position w:val="0"/>
          <w:sz w:val="24"/>
          <w:szCs w:val="24"/>
          <w:vertAlign w:val="superscript"/>
        </w:rPr>
        <w:t xml:space="preserve">     (Ф. И. О.)</w:t>
      </w:r>
    </w:p>
    <w:p w:rsidR="006B3465" w:rsidRDefault="006B3465" w:rsidP="00B119B0">
      <w:pPr>
        <w:spacing w:after="280" w:afterAutospacing="1"/>
        <w:jc w:val="both"/>
        <w:rPr>
          <w:sz w:val="24"/>
          <w:szCs w:val="24"/>
        </w:rPr>
      </w:pPr>
    </w:p>
    <w:sectPr w:rsidR="006B3465" w:rsidSect="000B4D66">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E8C7200">
      <w:start w:val="1"/>
      <w:numFmt w:val="bullet"/>
      <w:lvlText w:val=""/>
      <w:lvlJc w:val="left"/>
      <w:pPr>
        <w:tabs>
          <w:tab w:val="num" w:pos="720"/>
        </w:tabs>
        <w:ind w:left="720" w:hanging="360"/>
      </w:pPr>
      <w:rPr>
        <w:rFonts w:ascii="Symbol" w:hAnsi="Symbol"/>
      </w:rPr>
    </w:lvl>
    <w:lvl w:ilvl="1" w:tplc="D1C05308">
      <w:start w:val="1"/>
      <w:numFmt w:val="bullet"/>
      <w:lvlText w:val="o"/>
      <w:lvlJc w:val="left"/>
      <w:pPr>
        <w:tabs>
          <w:tab w:val="num" w:pos="1440"/>
        </w:tabs>
        <w:ind w:left="1440" w:hanging="360"/>
      </w:pPr>
      <w:rPr>
        <w:rFonts w:ascii="Courier New" w:hAnsi="Courier New"/>
      </w:rPr>
    </w:lvl>
    <w:lvl w:ilvl="2" w:tplc="D4F8DBCC">
      <w:start w:val="1"/>
      <w:numFmt w:val="bullet"/>
      <w:lvlText w:val=""/>
      <w:lvlJc w:val="left"/>
      <w:pPr>
        <w:tabs>
          <w:tab w:val="num" w:pos="2160"/>
        </w:tabs>
        <w:ind w:left="2160" w:hanging="360"/>
      </w:pPr>
      <w:rPr>
        <w:rFonts w:ascii="Wingdings" w:hAnsi="Wingdings"/>
      </w:rPr>
    </w:lvl>
    <w:lvl w:ilvl="3" w:tplc="D898F6F6">
      <w:start w:val="1"/>
      <w:numFmt w:val="bullet"/>
      <w:lvlText w:val=""/>
      <w:lvlJc w:val="left"/>
      <w:pPr>
        <w:tabs>
          <w:tab w:val="num" w:pos="2880"/>
        </w:tabs>
        <w:ind w:left="2880" w:hanging="360"/>
      </w:pPr>
      <w:rPr>
        <w:rFonts w:ascii="Symbol" w:hAnsi="Symbol"/>
      </w:rPr>
    </w:lvl>
    <w:lvl w:ilvl="4" w:tplc="DA08EEFA">
      <w:start w:val="1"/>
      <w:numFmt w:val="bullet"/>
      <w:lvlText w:val="o"/>
      <w:lvlJc w:val="left"/>
      <w:pPr>
        <w:tabs>
          <w:tab w:val="num" w:pos="3600"/>
        </w:tabs>
        <w:ind w:left="3600" w:hanging="360"/>
      </w:pPr>
      <w:rPr>
        <w:rFonts w:ascii="Courier New" w:hAnsi="Courier New"/>
      </w:rPr>
    </w:lvl>
    <w:lvl w:ilvl="5" w:tplc="96361A1E">
      <w:start w:val="1"/>
      <w:numFmt w:val="bullet"/>
      <w:lvlText w:val=""/>
      <w:lvlJc w:val="left"/>
      <w:pPr>
        <w:tabs>
          <w:tab w:val="num" w:pos="4320"/>
        </w:tabs>
        <w:ind w:left="4320" w:hanging="360"/>
      </w:pPr>
      <w:rPr>
        <w:rFonts w:ascii="Wingdings" w:hAnsi="Wingdings"/>
      </w:rPr>
    </w:lvl>
    <w:lvl w:ilvl="6" w:tplc="672EC3A6">
      <w:start w:val="1"/>
      <w:numFmt w:val="bullet"/>
      <w:lvlText w:val=""/>
      <w:lvlJc w:val="left"/>
      <w:pPr>
        <w:tabs>
          <w:tab w:val="num" w:pos="5040"/>
        </w:tabs>
        <w:ind w:left="5040" w:hanging="360"/>
      </w:pPr>
      <w:rPr>
        <w:rFonts w:ascii="Symbol" w:hAnsi="Symbol"/>
      </w:rPr>
    </w:lvl>
    <w:lvl w:ilvl="7" w:tplc="2A6A932E">
      <w:start w:val="1"/>
      <w:numFmt w:val="bullet"/>
      <w:lvlText w:val="o"/>
      <w:lvlJc w:val="left"/>
      <w:pPr>
        <w:tabs>
          <w:tab w:val="num" w:pos="5760"/>
        </w:tabs>
        <w:ind w:left="5760" w:hanging="360"/>
      </w:pPr>
      <w:rPr>
        <w:rFonts w:ascii="Courier New" w:hAnsi="Courier New"/>
      </w:rPr>
    </w:lvl>
    <w:lvl w:ilvl="8" w:tplc="EE92122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4D66"/>
    <w:rsid w:val="00276BAF"/>
    <w:rsid w:val="0036093F"/>
    <w:rsid w:val="00363740"/>
    <w:rsid w:val="004C7659"/>
    <w:rsid w:val="004E76D0"/>
    <w:rsid w:val="006B3465"/>
    <w:rsid w:val="006F6F27"/>
    <w:rsid w:val="0091023E"/>
    <w:rsid w:val="00A06A69"/>
    <w:rsid w:val="00A77B3E"/>
    <w:rsid w:val="00A92AAD"/>
    <w:rsid w:val="00B119B0"/>
    <w:rsid w:val="00B1356F"/>
    <w:rsid w:val="00B44A06"/>
    <w:rsid w:val="00B53D35"/>
    <w:rsid w:val="00E037CB"/>
    <w:rsid w:val="00E821C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60" w:line="300" w:lineRule="atLeast"/>
    </w:pPr>
    <w:rPr>
      <w:sz w:val="22"/>
      <w:szCs w:val="22"/>
    </w:rPr>
  </w:style>
  <w:style w:type="paragraph" w:styleId="2">
    <w:name w:val="heading 2"/>
    <w:basedOn w:val="a"/>
    <w:next w:val="a"/>
    <w:qFormat/>
    <w:rsid w:val="00EF7B96"/>
    <w:pPr>
      <w:keepNext/>
      <w:spacing w:before="360" w:after="0" w:line="380" w:lineRule="atLeast"/>
      <w:outlineLvl w:val="1"/>
    </w:pPr>
    <w:rPr>
      <w:rFonts w:ascii="Arial" w:eastAsia="Arial" w:hAnsi="Arial" w:cs="Arial"/>
      <w:sz w:val="34"/>
      <w:szCs w:val="34"/>
    </w:rPr>
  </w:style>
  <w:style w:type="paragraph" w:styleId="3">
    <w:name w:val="heading 3"/>
    <w:basedOn w:val="a"/>
    <w:next w:val="a"/>
    <w:qFormat/>
    <w:rsid w:val="00EF7B96"/>
    <w:pPr>
      <w:keepNext/>
      <w:spacing w:before="360" w:after="0" w:line="340" w:lineRule="atLeast"/>
      <w:outlineLvl w:val="2"/>
    </w:pPr>
    <w:rPr>
      <w:b/>
      <w:bCs/>
      <w:sz w:val="27"/>
      <w:szCs w:val="27"/>
    </w:rPr>
  </w:style>
  <w:style w:type="paragraph" w:styleId="4">
    <w:name w:val="heading 4"/>
    <w:basedOn w:val="a"/>
    <w:next w:val="a"/>
    <w:qFormat/>
    <w:rsid w:val="00EF7B96"/>
    <w:pPr>
      <w:keepNext/>
      <w:spacing w:before="330" w:after="15" w:line="260" w:lineRule="atLeast"/>
      <w:outlineLvl w:val="3"/>
    </w:pPr>
    <w:rPr>
      <w:rFonts w:ascii="Arial" w:eastAsia="Arial" w:hAnsi="Arial" w:cs="Arial"/>
    </w:rPr>
  </w:style>
  <w:style w:type="paragraph" w:styleId="5">
    <w:name w:val="heading 5"/>
    <w:basedOn w:val="a"/>
    <w:next w:val="a"/>
    <w:qFormat/>
    <w:rsid w:val="00EF7B96"/>
    <w:pPr>
      <w:spacing w:before="330" w:after="15" w:line="260" w:lineRule="atLeast"/>
      <w:outlineLvl w:val="4"/>
    </w:pPr>
    <w:rPr>
      <w:b/>
      <w:bCs/>
    </w:rPr>
  </w:style>
  <w:style w:type="paragraph" w:styleId="6">
    <w:name w:val="heading 6"/>
    <w:basedOn w:val="a"/>
    <w:next w:val="a"/>
    <w:qFormat/>
    <w:rsid w:val="00EF7B96"/>
    <w:pPr>
      <w:spacing w:before="375" w:after="105" w:line="260" w:lineRule="atLeast"/>
      <w:outlineLvl w:val="5"/>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d">
    <w:name w:val="red"/>
    <w:basedOn w:val="a"/>
    <w:rPr>
      <w:color w:val="008200"/>
    </w:rPr>
  </w:style>
  <w:style w:type="paragraph" w:customStyle="1" w:styleId="letter">
    <w:name w:val="letter"/>
    <w:basedOn w:val="a"/>
  </w:style>
  <w:style w:type="paragraph" w:customStyle="1" w:styleId="quiz-title">
    <w:name w:val="quiz-title"/>
    <w:basedOn w:val="a"/>
    <w:pPr>
      <w:shd w:val="clear" w:color="auto" w:fill="000000"/>
    </w:pPr>
    <w:rPr>
      <w:color w:val="FFFFFF"/>
      <w:shd w:val="clear" w:color="auto" w:fill="000000"/>
    </w:rPr>
  </w:style>
  <w:style w:type="paragraph" w:customStyle="1" w:styleId="footlink">
    <w:name w:val="footlink"/>
    <w:basedOn w:val="a"/>
  </w:style>
  <w:style w:type="paragraph" w:customStyle="1" w:styleId="table-td">
    <w:name w:val="table-td"/>
    <w:basedOn w:val="a"/>
    <w:pPr>
      <w:spacing w:line="292" w:lineRule="atLeast"/>
    </w:pPr>
    <w:rPr>
      <w:rFonts w:ascii="Arial" w:eastAsia="Arial" w:hAnsi="Arial" w:cs="Arial"/>
      <w:sz w:val="18"/>
      <w:szCs w:val="18"/>
    </w:rPr>
  </w:style>
  <w:style w:type="paragraph" w:customStyle="1" w:styleId="newsmaker-header">
    <w:name w:val="newsmaker-header"/>
    <w:basedOn w:val="a"/>
  </w:style>
  <w:style w:type="paragraph" w:customStyle="1" w:styleId="quiz2-question-p">
    <w:name w:val="quiz2-question-p"/>
    <w:basedOn w:val="a"/>
    <w:rPr>
      <w:rFonts w:ascii="Arial" w:eastAsia="Arial" w:hAnsi="Arial" w:cs="Arial"/>
      <w:color w:val="403D32"/>
    </w:rPr>
  </w:style>
  <w:style w:type="paragraph" w:customStyle="1" w:styleId="example-h-b">
    <w:name w:val="example-h-b"/>
    <w:basedOn w:val="a"/>
    <w:rPr>
      <w:rFonts w:ascii="Arial" w:eastAsia="Arial" w:hAnsi="Arial" w:cs="Arial"/>
      <w:caps/>
      <w:color w:val="008200"/>
      <w:sz w:val="25"/>
      <w:szCs w:val="25"/>
    </w:rPr>
  </w:style>
  <w:style w:type="paragraph" w:customStyle="1" w:styleId="foottext">
    <w:name w:val="foottext"/>
    <w:basedOn w:val="a"/>
  </w:style>
  <w:style w:type="paragraph" w:customStyle="1" w:styleId="sticker-p">
    <w:name w:val="sticker-p"/>
    <w:basedOn w:val="a"/>
    <w:rPr>
      <w:i/>
      <w:iCs/>
      <w:sz w:val="19"/>
      <w:szCs w:val="19"/>
    </w:rPr>
  </w:style>
  <w:style w:type="paragraph" w:customStyle="1" w:styleId="complexheader-p">
    <w:name w:val="complexheader-p"/>
    <w:basedOn w:val="a"/>
  </w:style>
  <w:style w:type="paragraph" w:customStyle="1" w:styleId="hightlightp">
    <w:name w:val="hightlightp"/>
    <w:basedOn w:val="a"/>
  </w:style>
  <w:style w:type="paragraph" w:customStyle="1" w:styleId="remark-p">
    <w:name w:val="remark-p"/>
    <w:basedOn w:val="a"/>
    <w:pPr>
      <w:spacing w:after="0" w:line="260" w:lineRule="atLeast"/>
    </w:pPr>
    <w:rPr>
      <w:rFonts w:ascii="Times" w:eastAsia="Times" w:hAnsi="Times" w:cs="Times"/>
      <w:sz w:val="18"/>
      <w:szCs w:val="18"/>
    </w:rPr>
  </w:style>
  <w:style w:type="paragraph" w:customStyle="1" w:styleId="complextext-p">
    <w:name w:val="complextext-p"/>
    <w:basedOn w:val="a"/>
  </w:style>
  <w:style w:type="paragraph" w:customStyle="1" w:styleId="electron-p">
    <w:name w:val="electron-p"/>
    <w:basedOn w:val="a"/>
    <w:rPr>
      <w:sz w:val="24"/>
      <w:szCs w:val="24"/>
    </w:rPr>
  </w:style>
  <w:style w:type="paragraph" w:customStyle="1" w:styleId="quot">
    <w:name w:val="quot"/>
    <w:basedOn w:val="a"/>
  </w:style>
  <w:style w:type="paragraph" w:customStyle="1" w:styleId="1">
    <w:name w:val="Строгий1"/>
    <w:basedOn w:val="a"/>
    <w:rPr>
      <w:b/>
      <w:bCs/>
    </w:rPr>
  </w:style>
  <w:style w:type="paragraph" w:customStyle="1" w:styleId="footnote">
    <w:name w:val="footnote"/>
    <w:basedOn w:val="a"/>
    <w:pPr>
      <w:spacing w:line="220" w:lineRule="atLeast"/>
    </w:pPr>
    <w:rPr>
      <w:rFonts w:ascii="Arial" w:eastAsia="Arial" w:hAnsi="Arial" w:cs="Arial"/>
      <w:sz w:val="16"/>
      <w:szCs w:val="16"/>
    </w:rPr>
  </w:style>
  <w:style w:type="paragraph" w:customStyle="1" w:styleId="newsmaker-p">
    <w:name w:val="newsmaker-p"/>
    <w:basedOn w:val="a"/>
  </w:style>
  <w:style w:type="paragraph" w:customStyle="1" w:styleId="inline-h3">
    <w:name w:val="inline-h3"/>
    <w:basedOn w:val="a"/>
    <w:pPr>
      <w:spacing w:after="180" w:line="270" w:lineRule="atLeast"/>
    </w:pPr>
    <w:rPr>
      <w:rFonts w:ascii="Arial" w:eastAsia="Arial" w:hAnsi="Arial" w:cs="Arial"/>
      <w:color w:val="008200"/>
      <w:sz w:val="25"/>
      <w:szCs w:val="25"/>
    </w:rPr>
  </w:style>
  <w:style w:type="paragraph" w:customStyle="1" w:styleId="cbody-b">
    <w:name w:val="cbody-b"/>
    <w:basedOn w:val="a"/>
    <w:rPr>
      <w:color w:val="000000"/>
    </w:rPr>
  </w:style>
  <w:style w:type="paragraph" w:customStyle="1" w:styleId="inline-author-p-color">
    <w:name w:val="inline-author-p-color"/>
    <w:basedOn w:val="a"/>
    <w:rPr>
      <w:b/>
      <w:bCs/>
      <w:color w:val="000000"/>
    </w:rPr>
  </w:style>
  <w:style w:type="paragraph" w:customStyle="1" w:styleId="example-h-color">
    <w:name w:val="example-h-color"/>
    <w:basedOn w:val="a"/>
    <w:rPr>
      <w:rFonts w:ascii="Arial" w:eastAsia="Arial" w:hAnsi="Arial" w:cs="Arial"/>
      <w:caps/>
      <w:color w:val="008200"/>
      <w:sz w:val="25"/>
      <w:szCs w:val="25"/>
    </w:rPr>
  </w:style>
  <w:style w:type="paragraph" w:customStyle="1" w:styleId="good-text">
    <w:name w:val="good-text"/>
    <w:basedOn w:val="a"/>
    <w:rPr>
      <w:color w:val="1F7D1F"/>
    </w:rPr>
  </w:style>
  <w:style w:type="paragraph" w:customStyle="1" w:styleId="highlighted">
    <w:name w:val="highlighted"/>
    <w:basedOn w:val="a"/>
    <w:pPr>
      <w:shd w:val="clear" w:color="auto" w:fill="E3E6F9"/>
    </w:pPr>
    <w:rPr>
      <w:shd w:val="clear" w:color="auto" w:fill="E3E6F9"/>
    </w:rPr>
  </w:style>
  <w:style w:type="paragraph" w:customStyle="1" w:styleId="inline-p">
    <w:name w:val="inline-p"/>
    <w:basedOn w:val="a"/>
    <w:pPr>
      <w:spacing w:after="0" w:line="270" w:lineRule="atLeast"/>
    </w:pPr>
    <w:rPr>
      <w:rFonts w:ascii="Times" w:eastAsia="Times" w:hAnsi="Times" w:cs="Times"/>
      <w:sz w:val="18"/>
      <w:szCs w:val="18"/>
    </w:rPr>
  </w:style>
  <w:style w:type="paragraph" w:customStyle="1" w:styleId="Ul">
    <w:name w:val="Ul"/>
    <w:basedOn w:val="a"/>
    <w:pPr>
      <w:spacing w:after="0"/>
    </w:pPr>
  </w:style>
  <w:style w:type="paragraph" w:customStyle="1" w:styleId="sticker-a">
    <w:name w:val="sticker-a"/>
    <w:basedOn w:val="a"/>
    <w:rPr>
      <w:color w:val="1352A1"/>
    </w:rPr>
  </w:style>
  <w:style w:type="paragraph" w:customStyle="1" w:styleId="lineheader">
    <w:name w:val="lineheader"/>
    <w:basedOn w:val="a"/>
  </w:style>
  <w:style w:type="paragraph" w:customStyle="1" w:styleId="example-p">
    <w:name w:val="example-p"/>
    <w:basedOn w:val="a"/>
    <w:pPr>
      <w:spacing w:line="270" w:lineRule="atLeast"/>
    </w:pPr>
    <w:rPr>
      <w:rFonts w:ascii="Times" w:eastAsia="Times" w:hAnsi="Times" w:cs="Times"/>
      <w:sz w:val="20"/>
      <w:szCs w:val="20"/>
    </w:rPr>
  </w:style>
  <w:style w:type="paragraph" w:customStyle="1" w:styleId="inline-author-p">
    <w:name w:val="inline-author-p"/>
    <w:basedOn w:val="a"/>
    <w:pPr>
      <w:spacing w:line="270" w:lineRule="atLeast"/>
    </w:pPr>
    <w:rPr>
      <w:rFonts w:ascii="Times" w:eastAsia="Times" w:hAnsi="Times" w:cs="Times"/>
      <w:sz w:val="18"/>
      <w:szCs w:val="18"/>
    </w:rPr>
  </w:style>
  <w:style w:type="paragraph" w:customStyle="1" w:styleId="cbody-p">
    <w:name w:val="cbody-p"/>
    <w:basedOn w:val="a"/>
    <w:pPr>
      <w:spacing w:line="270" w:lineRule="atLeast"/>
    </w:pPr>
    <w:rPr>
      <w:rFonts w:ascii="Times" w:eastAsia="Times" w:hAnsi="Times" w:cs="Times"/>
      <w:sz w:val="18"/>
      <w:szCs w:val="18"/>
    </w:rPr>
  </w:style>
  <w:style w:type="paragraph" w:customStyle="1" w:styleId="superfootnote">
    <w:name w:val="superfootnote"/>
    <w:basedOn w:val="a"/>
  </w:style>
  <w:style w:type="paragraph" w:customStyle="1" w:styleId="newsmaker-name">
    <w:name w:val="newsmaker-name"/>
    <w:basedOn w:val="a"/>
    <w:pPr>
      <w:spacing w:line="280" w:lineRule="atLeast"/>
    </w:pPr>
    <w:rPr>
      <w:b/>
      <w:bCs/>
      <w:color w:val="000000"/>
      <w:sz w:val="25"/>
      <w:szCs w:val="25"/>
    </w:rPr>
  </w:style>
  <w:style w:type="paragraph" w:customStyle="1" w:styleId="example-h3">
    <w:name w:val="example-h3"/>
    <w:basedOn w:val="a"/>
    <w:pPr>
      <w:spacing w:line="270" w:lineRule="atLeast"/>
    </w:pPr>
    <w:rPr>
      <w:rFonts w:ascii="Arial" w:eastAsia="Arial" w:hAnsi="Arial" w:cs="Arial"/>
      <w:color w:val="008200"/>
      <w:sz w:val="25"/>
      <w:szCs w:val="25"/>
    </w:rPr>
  </w:style>
  <w:style w:type="paragraph" w:customStyle="1" w:styleId="link">
    <w:name w:val="link"/>
    <w:basedOn w:val="a"/>
    <w:rPr>
      <w:color w:val="008200"/>
    </w:rPr>
  </w:style>
  <w:style w:type="paragraph" w:customStyle="1" w:styleId="quiz2-title-h2">
    <w:name w:val="quiz2-title-h2"/>
    <w:basedOn w:val="a"/>
    <w:pPr>
      <w:spacing w:after="195"/>
    </w:pPr>
    <w:rPr>
      <w:rFonts w:ascii="Arial" w:eastAsia="Arial" w:hAnsi="Arial" w:cs="Arial"/>
      <w:color w:val="403D32"/>
      <w:sz w:val="44"/>
      <w:szCs w:val="44"/>
    </w:rPr>
  </w:style>
  <w:style w:type="paragraph" w:customStyle="1" w:styleId="blank-noteheader">
    <w:name w:val="blank-noteheader"/>
    <w:basedOn w:val="a"/>
    <w:rPr>
      <w:b/>
      <w:bCs/>
      <w:color w:val="E11F27"/>
      <w:sz w:val="23"/>
      <w:szCs w:val="23"/>
    </w:rPr>
  </w:style>
  <w:style w:type="paragraph" w:customStyle="1" w:styleId="Liinline-p">
    <w:name w:val="Li_inline-p"/>
    <w:basedOn w:val="a"/>
    <w:pPr>
      <w:spacing w:after="0" w:line="270" w:lineRule="atLeast"/>
    </w:pPr>
    <w:rPr>
      <w:rFonts w:ascii="Times" w:eastAsia="Times" w:hAnsi="Times" w:cs="Times"/>
      <w:sz w:val="18"/>
      <w:szCs w:val="18"/>
    </w:rPr>
  </w:style>
  <w:style w:type="paragraph" w:customStyle="1" w:styleId="Ol">
    <w:name w:val="Ol"/>
    <w:basedOn w:val="a"/>
    <w:pPr>
      <w:spacing w:after="0"/>
    </w:pPr>
  </w:style>
  <w:style w:type="paragraph" w:customStyle="1" w:styleId="bad-text">
    <w:name w:val="bad-text"/>
    <w:basedOn w:val="a"/>
    <w:rPr>
      <w:color w:val="BF0000"/>
    </w:rPr>
  </w:style>
  <w:style w:type="paragraph" w:customStyle="1" w:styleId="normal-text">
    <w:name w:val="normal-text"/>
    <w:basedOn w:val="a"/>
    <w:rPr>
      <w:color w:val="D17411"/>
    </w:rPr>
  </w:style>
  <w:style w:type="paragraph" w:customStyle="1" w:styleId="cbody-h3">
    <w:name w:val="cbody-h3"/>
    <w:basedOn w:val="a"/>
    <w:pPr>
      <w:spacing w:line="340" w:lineRule="atLeast"/>
    </w:pPr>
    <w:rPr>
      <w:rFonts w:ascii="Arial" w:eastAsia="Arial" w:hAnsi="Arial" w:cs="Arial"/>
      <w:color w:val="008200"/>
      <w:sz w:val="27"/>
      <w:szCs w:val="27"/>
    </w:rPr>
  </w:style>
  <w:style w:type="paragraph" w:customStyle="1" w:styleId="cbody-h2">
    <w:name w:val="cbody-h2"/>
    <w:basedOn w:val="a"/>
    <w:pPr>
      <w:spacing w:line="380" w:lineRule="atLeast"/>
    </w:pPr>
    <w:rPr>
      <w:rFonts w:ascii="Arial" w:eastAsia="Arial" w:hAnsi="Arial" w:cs="Arial"/>
      <w:color w:val="008200"/>
      <w:sz w:val="30"/>
      <w:szCs w:val="30"/>
    </w:rPr>
  </w:style>
  <w:style w:type="paragraph" w:customStyle="1" w:styleId="newsmaker-info">
    <w:name w:val="newsmaker-info"/>
    <w:basedOn w:val="a"/>
  </w:style>
  <w:style w:type="paragraph" w:customStyle="1" w:styleId="quiz2-rightanswer">
    <w:name w:val="quiz2-rightanswer"/>
    <w:basedOn w:val="a"/>
    <w:rPr>
      <w:vanish/>
    </w:rPr>
  </w:style>
  <w:style w:type="paragraph" w:customStyle="1" w:styleId="table-thead-th">
    <w:name w:val="table-thead-th"/>
    <w:basedOn w:val="a"/>
    <w:pPr>
      <w:spacing w:line="292" w:lineRule="atLeast"/>
    </w:pPr>
    <w:rPr>
      <w:rFonts w:ascii="Arial" w:eastAsia="Arial" w:hAnsi="Arial" w:cs="Arial"/>
      <w:b/>
      <w:bCs/>
      <w:color w:val="FFFFFF"/>
      <w:sz w:val="18"/>
      <w:szCs w:val="18"/>
    </w:rPr>
  </w:style>
  <w:style w:type="paragraph" w:customStyle="1" w:styleId="storno">
    <w:name w:val="storno"/>
    <w:basedOn w:val="a"/>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Pr>
      <w:vanish/>
    </w:rPr>
  </w:style>
  <w:style w:type="paragraph" w:customStyle="1" w:styleId="quiz2-answer">
    <w:name w:val="quiz2-answer"/>
    <w:basedOn w:val="a"/>
    <w:pPr>
      <w:spacing w:line="250" w:lineRule="atLeast"/>
    </w:pPr>
    <w:rPr>
      <w:rFonts w:ascii="Arial" w:eastAsia="Arial" w:hAnsi="Arial" w:cs="Arial"/>
      <w:color w:val="403D32"/>
      <w:sz w:val="18"/>
      <w:szCs w:val="18"/>
    </w:rPr>
  </w:style>
  <w:style w:type="paragraph" w:customStyle="1" w:styleId="remark-h3">
    <w:name w:val="remark-h3"/>
    <w:basedOn w:val="a"/>
    <w:pPr>
      <w:spacing w:after="0" w:line="260" w:lineRule="atLeast"/>
    </w:pPr>
    <w:rPr>
      <w:rFonts w:ascii="Arial" w:eastAsia="Arial" w:hAnsi="Arial" w:cs="Arial"/>
      <w:b/>
      <w:bCs/>
      <w:color w:val="000000"/>
    </w:rPr>
  </w:style>
  <w:style w:type="paragraph" w:customStyle="1" w:styleId="inquirer-p-a">
    <w:name w:val="inquirer-p-a"/>
    <w:basedOn w:val="a"/>
    <w:rPr>
      <w:color w:val="1252A1"/>
    </w:rPr>
  </w:style>
  <w:style w:type="paragraph" w:customStyle="1" w:styleId="quiz-rightanswer">
    <w:name w:val="quiz-rightanswer"/>
    <w:basedOn w:val="a"/>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basedOn w:val="a0"/>
    <w:rPr>
      <w:color w:val="008200"/>
    </w:rPr>
  </w:style>
  <w:style w:type="paragraph" w:customStyle="1" w:styleId="H3remark-h3">
    <w:name w:val="H3_remark-h3"/>
    <w:basedOn w:val="3"/>
    <w:pPr>
      <w:spacing w:before="0" w:line="260" w:lineRule="atLeast"/>
    </w:pPr>
    <w:rPr>
      <w:rFonts w:ascii="Arial" w:eastAsia="Arial" w:hAnsi="Arial" w:cs="Arial"/>
      <w:color w:val="000000"/>
      <w:sz w:val="22"/>
      <w:szCs w:val="22"/>
    </w:rPr>
  </w:style>
  <w:style w:type="paragraph" w:customStyle="1" w:styleId="Thtable-thead-th">
    <w:name w:val="Th_table-thead-th"/>
    <w:basedOn w:val="a"/>
    <w:pPr>
      <w:spacing w:line="292" w:lineRule="atLeast"/>
    </w:pPr>
    <w:rPr>
      <w:rFonts w:ascii="Arial" w:eastAsia="Arial" w:hAnsi="Arial" w:cs="Arial"/>
      <w:b/>
      <w:bCs/>
      <w:color w:val="FFFFFF"/>
      <w:sz w:val="18"/>
      <w:szCs w:val="18"/>
    </w:rPr>
  </w:style>
  <w:style w:type="paragraph" w:customStyle="1" w:styleId="Tdtable-td">
    <w:name w:val="Td_table-td"/>
    <w:basedOn w:val="a"/>
    <w:pPr>
      <w:spacing w:line="292" w:lineRule="atLeast"/>
    </w:pPr>
    <w:rPr>
      <w:rFonts w:ascii="Arial" w:eastAsia="Arial" w:hAnsi="Arial" w:cs="Arial"/>
      <w:sz w:val="18"/>
      <w:szCs w:val="18"/>
    </w:rPr>
  </w:style>
  <w:style w:type="paragraph" w:customStyle="1" w:styleId="H2quiz2-title-h2">
    <w:name w:val="H2_quiz2-title-h2"/>
    <w:basedOn w:val="2"/>
    <w:pPr>
      <w:spacing w:after="195" w:line="300" w:lineRule="atLeast"/>
    </w:pPr>
    <w:rPr>
      <w:color w:val="403D32"/>
      <w:sz w:val="44"/>
      <w:szCs w:val="44"/>
    </w:rPr>
  </w:style>
  <w:style w:type="paragraph" w:customStyle="1" w:styleId="Tdquiz2-answer">
    <w:name w:val="Td_quiz2-answer"/>
    <w:basedOn w:val="a"/>
    <w:pPr>
      <w:spacing w:line="250" w:lineRule="atLeast"/>
    </w:pPr>
    <w:rPr>
      <w:rFonts w:ascii="Arial" w:eastAsia="Arial" w:hAnsi="Arial" w:cs="Arial"/>
      <w:color w:val="403D32"/>
      <w:sz w:val="18"/>
      <w:szCs w:val="18"/>
    </w:rPr>
  </w:style>
  <w:style w:type="paragraph" w:customStyle="1" w:styleId="17PRIL-txt">
    <w:name w:val="17PRIL-txt"/>
    <w:basedOn w:val="a"/>
    <w:uiPriority w:val="99"/>
    <w:rsid w:val="006B3465"/>
    <w:pPr>
      <w:tabs>
        <w:tab w:val="center" w:pos="4791"/>
      </w:tabs>
      <w:autoSpaceDE w:val="0"/>
      <w:autoSpaceDN w:val="0"/>
      <w:adjustRightInd w:val="0"/>
      <w:spacing w:after="0" w:line="312" w:lineRule="atLeast"/>
      <w:ind w:left="567" w:right="567" w:firstLine="283"/>
      <w:jc w:val="both"/>
      <w:textAlignment w:val="center"/>
    </w:pPr>
    <w:rPr>
      <w:rFonts w:ascii="TextBookC" w:hAnsi="TextBookC" w:cs="TextBookC"/>
      <w:color w:val="000000"/>
      <w:spacing w:val="-2"/>
      <w:sz w:val="20"/>
      <w:szCs w:val="20"/>
      <w:lang w:eastAsia="en-US"/>
    </w:rPr>
  </w:style>
  <w:style w:type="paragraph" w:customStyle="1" w:styleId="17PRIL-1st">
    <w:name w:val="17PRIL-1st"/>
    <w:basedOn w:val="17PRIL-txt"/>
    <w:uiPriority w:val="99"/>
    <w:rsid w:val="006B3465"/>
    <w:pPr>
      <w:ind w:firstLine="0"/>
    </w:pPr>
  </w:style>
  <w:style w:type="paragraph" w:customStyle="1" w:styleId="17PRIL-raspr">
    <w:name w:val="17PRIL-raspr"/>
    <w:basedOn w:val="17PRIL-txt"/>
    <w:uiPriority w:val="99"/>
    <w:rsid w:val="006B3465"/>
    <w:pPr>
      <w:spacing w:line="288" w:lineRule="auto"/>
      <w:ind w:firstLine="0"/>
    </w:pPr>
    <w:rPr>
      <w:spacing w:val="-1"/>
      <w:position w:val="-16"/>
      <w:sz w:val="12"/>
      <w:szCs w:val="12"/>
    </w:rPr>
  </w:style>
  <w:style w:type="paragraph" w:customStyle="1" w:styleId="17PRIL-header-1">
    <w:name w:val="17PRIL-header-1"/>
    <w:basedOn w:val="a"/>
    <w:uiPriority w:val="99"/>
    <w:rsid w:val="006B3465"/>
    <w:pPr>
      <w:suppressAutoHyphens/>
      <w:autoSpaceDE w:val="0"/>
      <w:autoSpaceDN w:val="0"/>
      <w:adjustRightInd w:val="0"/>
      <w:spacing w:before="510" w:after="454" w:line="280" w:lineRule="atLeast"/>
      <w:ind w:left="567" w:right="567"/>
      <w:jc w:val="center"/>
      <w:textAlignment w:val="center"/>
    </w:pPr>
    <w:rPr>
      <w:rFonts w:ascii="TextBookC" w:hAnsi="TextBookC" w:cs="TextBookC"/>
      <w:color w:val="000000"/>
      <w:spacing w:val="-3"/>
      <w:sz w:val="26"/>
      <w:szCs w:val="26"/>
      <w:lang w:eastAsia="en-US"/>
    </w:rPr>
  </w:style>
  <w:style w:type="character" w:customStyle="1" w:styleId="propis">
    <w:name w:val="propis"/>
    <w:uiPriority w:val="99"/>
    <w:rsid w:val="006B3465"/>
    <w:rPr>
      <w:rFonts w:ascii="CenturySchlbkCyr" w:hAnsi="CenturySchlbkCyr"/>
      <w:i/>
      <w:sz w:val="24"/>
      <w:u w:val="none"/>
    </w:rPr>
  </w:style>
  <w:style w:type="paragraph" w:styleId="a3">
    <w:name w:val="Balloon Text"/>
    <w:basedOn w:val="a"/>
    <w:link w:val="a4"/>
    <w:rsid w:val="0091023E"/>
    <w:pPr>
      <w:spacing w:after="0" w:line="240" w:lineRule="auto"/>
    </w:pPr>
    <w:rPr>
      <w:rFonts w:ascii="Tahoma" w:hAnsi="Tahoma" w:cs="Tahoma"/>
      <w:sz w:val="16"/>
      <w:szCs w:val="16"/>
    </w:rPr>
  </w:style>
  <w:style w:type="character" w:customStyle="1" w:styleId="a4">
    <w:name w:val="Текст выноски Знак"/>
    <w:basedOn w:val="a0"/>
    <w:link w:val="a3"/>
    <w:rsid w:val="0091023E"/>
    <w:rPr>
      <w:rFonts w:ascii="Tahoma" w:hAnsi="Tahoma" w:cs="Tahoma"/>
      <w:sz w:val="16"/>
      <w:szCs w:val="16"/>
    </w:rPr>
  </w:style>
  <w:style w:type="table" w:styleId="a5">
    <w:name w:val="Table Grid"/>
    <w:basedOn w:val="a1"/>
    <w:uiPriority w:val="59"/>
    <w:rsid w:val="0091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ез стиля]"/>
    <w:rsid w:val="00B53D35"/>
    <w:pPr>
      <w:autoSpaceDE w:val="0"/>
      <w:autoSpaceDN w:val="0"/>
      <w:adjustRightInd w:val="0"/>
      <w:spacing w:line="288" w:lineRule="auto"/>
      <w:textAlignment w:val="center"/>
    </w:pPr>
    <w:rPr>
      <w:color w:val="000000"/>
      <w:sz w:val="24"/>
      <w:szCs w:val="24"/>
      <w:lang w:val="en-US" w:eastAsia="en-US"/>
    </w:rPr>
  </w:style>
  <w:style w:type="paragraph" w:customStyle="1" w:styleId="12TABL-hroom">
    <w:name w:val="12TABL-hroom"/>
    <w:basedOn w:val="a"/>
    <w:uiPriority w:val="99"/>
    <w:rsid w:val="00B53D35"/>
    <w:pPr>
      <w:suppressAutoHyphens/>
      <w:autoSpaceDE w:val="0"/>
      <w:autoSpaceDN w:val="0"/>
      <w:adjustRightInd w:val="0"/>
      <w:spacing w:after="0" w:line="240" w:lineRule="atLeast"/>
      <w:textAlignment w:val="center"/>
    </w:pPr>
    <w:rPr>
      <w:rFonts w:ascii="TextBookC" w:hAnsi="TextBookC" w:cs="TextBookC"/>
      <w:b/>
      <w:bCs/>
      <w:color w:val="00FFFF"/>
      <w:sz w:val="18"/>
      <w:szCs w:val="18"/>
      <w:lang w:eastAsia="en-US"/>
    </w:rPr>
  </w:style>
  <w:style w:type="paragraph" w:customStyle="1" w:styleId="12TABL-txt">
    <w:name w:val="12TABL-txt"/>
    <w:basedOn w:val="a"/>
    <w:uiPriority w:val="99"/>
    <w:rsid w:val="00B53D35"/>
    <w:pPr>
      <w:autoSpaceDE w:val="0"/>
      <w:autoSpaceDN w:val="0"/>
      <w:adjustRightInd w:val="0"/>
      <w:spacing w:after="0" w:line="240" w:lineRule="atLeast"/>
      <w:textAlignment w:val="center"/>
    </w:pPr>
    <w:rPr>
      <w:rFonts w:ascii="TextBookC" w:hAnsi="TextBookC" w:cs="TextBookC"/>
      <w:color w:val="000000"/>
      <w:sz w:val="18"/>
      <w:szCs w:val="18"/>
      <w:lang w:eastAsia="en-US"/>
    </w:rPr>
  </w:style>
  <w:style w:type="paragraph" w:styleId="a7">
    <w:name w:val="List Paragraph"/>
    <w:basedOn w:val="a"/>
    <w:uiPriority w:val="34"/>
    <w:qFormat/>
    <w:rsid w:val="000B4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60" w:line="300" w:lineRule="atLeast"/>
    </w:pPr>
    <w:rPr>
      <w:sz w:val="22"/>
      <w:szCs w:val="22"/>
    </w:rPr>
  </w:style>
  <w:style w:type="paragraph" w:styleId="2">
    <w:name w:val="heading 2"/>
    <w:basedOn w:val="a"/>
    <w:next w:val="a"/>
    <w:qFormat/>
    <w:rsid w:val="00EF7B96"/>
    <w:pPr>
      <w:keepNext/>
      <w:spacing w:before="360" w:after="0" w:line="380" w:lineRule="atLeast"/>
      <w:outlineLvl w:val="1"/>
    </w:pPr>
    <w:rPr>
      <w:rFonts w:ascii="Arial" w:eastAsia="Arial" w:hAnsi="Arial" w:cs="Arial"/>
      <w:sz w:val="34"/>
      <w:szCs w:val="34"/>
    </w:rPr>
  </w:style>
  <w:style w:type="paragraph" w:styleId="3">
    <w:name w:val="heading 3"/>
    <w:basedOn w:val="a"/>
    <w:next w:val="a"/>
    <w:qFormat/>
    <w:rsid w:val="00EF7B96"/>
    <w:pPr>
      <w:keepNext/>
      <w:spacing w:before="360" w:after="0" w:line="340" w:lineRule="atLeast"/>
      <w:outlineLvl w:val="2"/>
    </w:pPr>
    <w:rPr>
      <w:b/>
      <w:bCs/>
      <w:sz w:val="27"/>
      <w:szCs w:val="27"/>
    </w:rPr>
  </w:style>
  <w:style w:type="paragraph" w:styleId="4">
    <w:name w:val="heading 4"/>
    <w:basedOn w:val="a"/>
    <w:next w:val="a"/>
    <w:qFormat/>
    <w:rsid w:val="00EF7B96"/>
    <w:pPr>
      <w:keepNext/>
      <w:spacing w:before="330" w:after="15" w:line="260" w:lineRule="atLeast"/>
      <w:outlineLvl w:val="3"/>
    </w:pPr>
    <w:rPr>
      <w:rFonts w:ascii="Arial" w:eastAsia="Arial" w:hAnsi="Arial" w:cs="Arial"/>
    </w:rPr>
  </w:style>
  <w:style w:type="paragraph" w:styleId="5">
    <w:name w:val="heading 5"/>
    <w:basedOn w:val="a"/>
    <w:next w:val="a"/>
    <w:qFormat/>
    <w:rsid w:val="00EF7B96"/>
    <w:pPr>
      <w:spacing w:before="330" w:after="15" w:line="260" w:lineRule="atLeast"/>
      <w:outlineLvl w:val="4"/>
    </w:pPr>
    <w:rPr>
      <w:b/>
      <w:bCs/>
    </w:rPr>
  </w:style>
  <w:style w:type="paragraph" w:styleId="6">
    <w:name w:val="heading 6"/>
    <w:basedOn w:val="a"/>
    <w:next w:val="a"/>
    <w:qFormat/>
    <w:rsid w:val="00EF7B96"/>
    <w:pPr>
      <w:spacing w:before="375" w:after="105" w:line="260" w:lineRule="atLeast"/>
      <w:outlineLvl w:val="5"/>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d">
    <w:name w:val="red"/>
    <w:basedOn w:val="a"/>
    <w:rPr>
      <w:color w:val="008200"/>
    </w:rPr>
  </w:style>
  <w:style w:type="paragraph" w:customStyle="1" w:styleId="letter">
    <w:name w:val="letter"/>
    <w:basedOn w:val="a"/>
  </w:style>
  <w:style w:type="paragraph" w:customStyle="1" w:styleId="quiz-title">
    <w:name w:val="quiz-title"/>
    <w:basedOn w:val="a"/>
    <w:pPr>
      <w:shd w:val="clear" w:color="auto" w:fill="000000"/>
    </w:pPr>
    <w:rPr>
      <w:color w:val="FFFFFF"/>
      <w:shd w:val="clear" w:color="auto" w:fill="000000"/>
    </w:rPr>
  </w:style>
  <w:style w:type="paragraph" w:customStyle="1" w:styleId="footlink">
    <w:name w:val="footlink"/>
    <w:basedOn w:val="a"/>
  </w:style>
  <w:style w:type="paragraph" w:customStyle="1" w:styleId="table-td">
    <w:name w:val="table-td"/>
    <w:basedOn w:val="a"/>
    <w:pPr>
      <w:spacing w:line="292" w:lineRule="atLeast"/>
    </w:pPr>
    <w:rPr>
      <w:rFonts w:ascii="Arial" w:eastAsia="Arial" w:hAnsi="Arial" w:cs="Arial"/>
      <w:sz w:val="18"/>
      <w:szCs w:val="18"/>
    </w:rPr>
  </w:style>
  <w:style w:type="paragraph" w:customStyle="1" w:styleId="newsmaker-header">
    <w:name w:val="newsmaker-header"/>
    <w:basedOn w:val="a"/>
  </w:style>
  <w:style w:type="paragraph" w:customStyle="1" w:styleId="quiz2-question-p">
    <w:name w:val="quiz2-question-p"/>
    <w:basedOn w:val="a"/>
    <w:rPr>
      <w:rFonts w:ascii="Arial" w:eastAsia="Arial" w:hAnsi="Arial" w:cs="Arial"/>
      <w:color w:val="403D32"/>
    </w:rPr>
  </w:style>
  <w:style w:type="paragraph" w:customStyle="1" w:styleId="example-h-b">
    <w:name w:val="example-h-b"/>
    <w:basedOn w:val="a"/>
    <w:rPr>
      <w:rFonts w:ascii="Arial" w:eastAsia="Arial" w:hAnsi="Arial" w:cs="Arial"/>
      <w:caps/>
      <w:color w:val="008200"/>
      <w:sz w:val="25"/>
      <w:szCs w:val="25"/>
    </w:rPr>
  </w:style>
  <w:style w:type="paragraph" w:customStyle="1" w:styleId="foottext">
    <w:name w:val="foottext"/>
    <w:basedOn w:val="a"/>
  </w:style>
  <w:style w:type="paragraph" w:customStyle="1" w:styleId="sticker-p">
    <w:name w:val="sticker-p"/>
    <w:basedOn w:val="a"/>
    <w:rPr>
      <w:i/>
      <w:iCs/>
      <w:sz w:val="19"/>
      <w:szCs w:val="19"/>
    </w:rPr>
  </w:style>
  <w:style w:type="paragraph" w:customStyle="1" w:styleId="complexheader-p">
    <w:name w:val="complexheader-p"/>
    <w:basedOn w:val="a"/>
  </w:style>
  <w:style w:type="paragraph" w:customStyle="1" w:styleId="hightlightp">
    <w:name w:val="hightlightp"/>
    <w:basedOn w:val="a"/>
  </w:style>
  <w:style w:type="paragraph" w:customStyle="1" w:styleId="remark-p">
    <w:name w:val="remark-p"/>
    <w:basedOn w:val="a"/>
    <w:pPr>
      <w:spacing w:after="0" w:line="260" w:lineRule="atLeast"/>
    </w:pPr>
    <w:rPr>
      <w:rFonts w:ascii="Times" w:eastAsia="Times" w:hAnsi="Times" w:cs="Times"/>
      <w:sz w:val="18"/>
      <w:szCs w:val="18"/>
    </w:rPr>
  </w:style>
  <w:style w:type="paragraph" w:customStyle="1" w:styleId="complextext-p">
    <w:name w:val="complextext-p"/>
    <w:basedOn w:val="a"/>
  </w:style>
  <w:style w:type="paragraph" w:customStyle="1" w:styleId="electron-p">
    <w:name w:val="electron-p"/>
    <w:basedOn w:val="a"/>
    <w:rPr>
      <w:sz w:val="24"/>
      <w:szCs w:val="24"/>
    </w:rPr>
  </w:style>
  <w:style w:type="paragraph" w:customStyle="1" w:styleId="quot">
    <w:name w:val="quot"/>
    <w:basedOn w:val="a"/>
  </w:style>
  <w:style w:type="paragraph" w:customStyle="1" w:styleId="1">
    <w:name w:val="Строгий1"/>
    <w:basedOn w:val="a"/>
    <w:rPr>
      <w:b/>
      <w:bCs/>
    </w:rPr>
  </w:style>
  <w:style w:type="paragraph" w:customStyle="1" w:styleId="footnote">
    <w:name w:val="footnote"/>
    <w:basedOn w:val="a"/>
    <w:pPr>
      <w:spacing w:line="220" w:lineRule="atLeast"/>
    </w:pPr>
    <w:rPr>
      <w:rFonts w:ascii="Arial" w:eastAsia="Arial" w:hAnsi="Arial" w:cs="Arial"/>
      <w:sz w:val="16"/>
      <w:szCs w:val="16"/>
    </w:rPr>
  </w:style>
  <w:style w:type="paragraph" w:customStyle="1" w:styleId="newsmaker-p">
    <w:name w:val="newsmaker-p"/>
    <w:basedOn w:val="a"/>
  </w:style>
  <w:style w:type="paragraph" w:customStyle="1" w:styleId="inline-h3">
    <w:name w:val="inline-h3"/>
    <w:basedOn w:val="a"/>
    <w:pPr>
      <w:spacing w:after="180" w:line="270" w:lineRule="atLeast"/>
    </w:pPr>
    <w:rPr>
      <w:rFonts w:ascii="Arial" w:eastAsia="Arial" w:hAnsi="Arial" w:cs="Arial"/>
      <w:color w:val="008200"/>
      <w:sz w:val="25"/>
      <w:szCs w:val="25"/>
    </w:rPr>
  </w:style>
  <w:style w:type="paragraph" w:customStyle="1" w:styleId="cbody-b">
    <w:name w:val="cbody-b"/>
    <w:basedOn w:val="a"/>
    <w:rPr>
      <w:color w:val="000000"/>
    </w:rPr>
  </w:style>
  <w:style w:type="paragraph" w:customStyle="1" w:styleId="inline-author-p-color">
    <w:name w:val="inline-author-p-color"/>
    <w:basedOn w:val="a"/>
    <w:rPr>
      <w:b/>
      <w:bCs/>
      <w:color w:val="000000"/>
    </w:rPr>
  </w:style>
  <w:style w:type="paragraph" w:customStyle="1" w:styleId="example-h-color">
    <w:name w:val="example-h-color"/>
    <w:basedOn w:val="a"/>
    <w:rPr>
      <w:rFonts w:ascii="Arial" w:eastAsia="Arial" w:hAnsi="Arial" w:cs="Arial"/>
      <w:caps/>
      <w:color w:val="008200"/>
      <w:sz w:val="25"/>
      <w:szCs w:val="25"/>
    </w:rPr>
  </w:style>
  <w:style w:type="paragraph" w:customStyle="1" w:styleId="good-text">
    <w:name w:val="good-text"/>
    <w:basedOn w:val="a"/>
    <w:rPr>
      <w:color w:val="1F7D1F"/>
    </w:rPr>
  </w:style>
  <w:style w:type="paragraph" w:customStyle="1" w:styleId="highlighted">
    <w:name w:val="highlighted"/>
    <w:basedOn w:val="a"/>
    <w:pPr>
      <w:shd w:val="clear" w:color="auto" w:fill="E3E6F9"/>
    </w:pPr>
    <w:rPr>
      <w:shd w:val="clear" w:color="auto" w:fill="E3E6F9"/>
    </w:rPr>
  </w:style>
  <w:style w:type="paragraph" w:customStyle="1" w:styleId="inline-p">
    <w:name w:val="inline-p"/>
    <w:basedOn w:val="a"/>
    <w:pPr>
      <w:spacing w:after="0" w:line="270" w:lineRule="atLeast"/>
    </w:pPr>
    <w:rPr>
      <w:rFonts w:ascii="Times" w:eastAsia="Times" w:hAnsi="Times" w:cs="Times"/>
      <w:sz w:val="18"/>
      <w:szCs w:val="18"/>
    </w:rPr>
  </w:style>
  <w:style w:type="paragraph" w:customStyle="1" w:styleId="Ul">
    <w:name w:val="Ul"/>
    <w:basedOn w:val="a"/>
    <w:pPr>
      <w:spacing w:after="0"/>
    </w:pPr>
  </w:style>
  <w:style w:type="paragraph" w:customStyle="1" w:styleId="sticker-a">
    <w:name w:val="sticker-a"/>
    <w:basedOn w:val="a"/>
    <w:rPr>
      <w:color w:val="1352A1"/>
    </w:rPr>
  </w:style>
  <w:style w:type="paragraph" w:customStyle="1" w:styleId="lineheader">
    <w:name w:val="lineheader"/>
    <w:basedOn w:val="a"/>
  </w:style>
  <w:style w:type="paragraph" w:customStyle="1" w:styleId="example-p">
    <w:name w:val="example-p"/>
    <w:basedOn w:val="a"/>
    <w:pPr>
      <w:spacing w:line="270" w:lineRule="atLeast"/>
    </w:pPr>
    <w:rPr>
      <w:rFonts w:ascii="Times" w:eastAsia="Times" w:hAnsi="Times" w:cs="Times"/>
      <w:sz w:val="20"/>
      <w:szCs w:val="20"/>
    </w:rPr>
  </w:style>
  <w:style w:type="paragraph" w:customStyle="1" w:styleId="inline-author-p">
    <w:name w:val="inline-author-p"/>
    <w:basedOn w:val="a"/>
    <w:pPr>
      <w:spacing w:line="270" w:lineRule="atLeast"/>
    </w:pPr>
    <w:rPr>
      <w:rFonts w:ascii="Times" w:eastAsia="Times" w:hAnsi="Times" w:cs="Times"/>
      <w:sz w:val="18"/>
      <w:szCs w:val="18"/>
    </w:rPr>
  </w:style>
  <w:style w:type="paragraph" w:customStyle="1" w:styleId="cbody-p">
    <w:name w:val="cbody-p"/>
    <w:basedOn w:val="a"/>
    <w:pPr>
      <w:spacing w:line="270" w:lineRule="atLeast"/>
    </w:pPr>
    <w:rPr>
      <w:rFonts w:ascii="Times" w:eastAsia="Times" w:hAnsi="Times" w:cs="Times"/>
      <w:sz w:val="18"/>
      <w:szCs w:val="18"/>
    </w:rPr>
  </w:style>
  <w:style w:type="paragraph" w:customStyle="1" w:styleId="superfootnote">
    <w:name w:val="superfootnote"/>
    <w:basedOn w:val="a"/>
  </w:style>
  <w:style w:type="paragraph" w:customStyle="1" w:styleId="newsmaker-name">
    <w:name w:val="newsmaker-name"/>
    <w:basedOn w:val="a"/>
    <w:pPr>
      <w:spacing w:line="280" w:lineRule="atLeast"/>
    </w:pPr>
    <w:rPr>
      <w:b/>
      <w:bCs/>
      <w:color w:val="000000"/>
      <w:sz w:val="25"/>
      <w:szCs w:val="25"/>
    </w:rPr>
  </w:style>
  <w:style w:type="paragraph" w:customStyle="1" w:styleId="example-h3">
    <w:name w:val="example-h3"/>
    <w:basedOn w:val="a"/>
    <w:pPr>
      <w:spacing w:line="270" w:lineRule="atLeast"/>
    </w:pPr>
    <w:rPr>
      <w:rFonts w:ascii="Arial" w:eastAsia="Arial" w:hAnsi="Arial" w:cs="Arial"/>
      <w:color w:val="008200"/>
      <w:sz w:val="25"/>
      <w:szCs w:val="25"/>
    </w:rPr>
  </w:style>
  <w:style w:type="paragraph" w:customStyle="1" w:styleId="link">
    <w:name w:val="link"/>
    <w:basedOn w:val="a"/>
    <w:rPr>
      <w:color w:val="008200"/>
    </w:rPr>
  </w:style>
  <w:style w:type="paragraph" w:customStyle="1" w:styleId="quiz2-title-h2">
    <w:name w:val="quiz2-title-h2"/>
    <w:basedOn w:val="a"/>
    <w:pPr>
      <w:spacing w:after="195"/>
    </w:pPr>
    <w:rPr>
      <w:rFonts w:ascii="Arial" w:eastAsia="Arial" w:hAnsi="Arial" w:cs="Arial"/>
      <w:color w:val="403D32"/>
      <w:sz w:val="44"/>
      <w:szCs w:val="44"/>
    </w:rPr>
  </w:style>
  <w:style w:type="paragraph" w:customStyle="1" w:styleId="blank-noteheader">
    <w:name w:val="blank-noteheader"/>
    <w:basedOn w:val="a"/>
    <w:rPr>
      <w:b/>
      <w:bCs/>
      <w:color w:val="E11F27"/>
      <w:sz w:val="23"/>
      <w:szCs w:val="23"/>
    </w:rPr>
  </w:style>
  <w:style w:type="paragraph" w:customStyle="1" w:styleId="Liinline-p">
    <w:name w:val="Li_inline-p"/>
    <w:basedOn w:val="a"/>
    <w:pPr>
      <w:spacing w:after="0" w:line="270" w:lineRule="atLeast"/>
    </w:pPr>
    <w:rPr>
      <w:rFonts w:ascii="Times" w:eastAsia="Times" w:hAnsi="Times" w:cs="Times"/>
      <w:sz w:val="18"/>
      <w:szCs w:val="18"/>
    </w:rPr>
  </w:style>
  <w:style w:type="paragraph" w:customStyle="1" w:styleId="Ol">
    <w:name w:val="Ol"/>
    <w:basedOn w:val="a"/>
    <w:pPr>
      <w:spacing w:after="0"/>
    </w:pPr>
  </w:style>
  <w:style w:type="paragraph" w:customStyle="1" w:styleId="bad-text">
    <w:name w:val="bad-text"/>
    <w:basedOn w:val="a"/>
    <w:rPr>
      <w:color w:val="BF0000"/>
    </w:rPr>
  </w:style>
  <w:style w:type="paragraph" w:customStyle="1" w:styleId="normal-text">
    <w:name w:val="normal-text"/>
    <w:basedOn w:val="a"/>
    <w:rPr>
      <w:color w:val="D17411"/>
    </w:rPr>
  </w:style>
  <w:style w:type="paragraph" w:customStyle="1" w:styleId="cbody-h3">
    <w:name w:val="cbody-h3"/>
    <w:basedOn w:val="a"/>
    <w:pPr>
      <w:spacing w:line="340" w:lineRule="atLeast"/>
    </w:pPr>
    <w:rPr>
      <w:rFonts w:ascii="Arial" w:eastAsia="Arial" w:hAnsi="Arial" w:cs="Arial"/>
      <w:color w:val="008200"/>
      <w:sz w:val="27"/>
      <w:szCs w:val="27"/>
    </w:rPr>
  </w:style>
  <w:style w:type="paragraph" w:customStyle="1" w:styleId="cbody-h2">
    <w:name w:val="cbody-h2"/>
    <w:basedOn w:val="a"/>
    <w:pPr>
      <w:spacing w:line="380" w:lineRule="atLeast"/>
    </w:pPr>
    <w:rPr>
      <w:rFonts w:ascii="Arial" w:eastAsia="Arial" w:hAnsi="Arial" w:cs="Arial"/>
      <w:color w:val="008200"/>
      <w:sz w:val="30"/>
      <w:szCs w:val="30"/>
    </w:rPr>
  </w:style>
  <w:style w:type="paragraph" w:customStyle="1" w:styleId="newsmaker-info">
    <w:name w:val="newsmaker-info"/>
    <w:basedOn w:val="a"/>
  </w:style>
  <w:style w:type="paragraph" w:customStyle="1" w:styleId="quiz2-rightanswer">
    <w:name w:val="quiz2-rightanswer"/>
    <w:basedOn w:val="a"/>
    <w:rPr>
      <w:vanish/>
    </w:rPr>
  </w:style>
  <w:style w:type="paragraph" w:customStyle="1" w:styleId="table-thead-th">
    <w:name w:val="table-thead-th"/>
    <w:basedOn w:val="a"/>
    <w:pPr>
      <w:spacing w:line="292" w:lineRule="atLeast"/>
    </w:pPr>
    <w:rPr>
      <w:rFonts w:ascii="Arial" w:eastAsia="Arial" w:hAnsi="Arial" w:cs="Arial"/>
      <w:b/>
      <w:bCs/>
      <w:color w:val="FFFFFF"/>
      <w:sz w:val="18"/>
      <w:szCs w:val="18"/>
    </w:rPr>
  </w:style>
  <w:style w:type="paragraph" w:customStyle="1" w:styleId="storno">
    <w:name w:val="storno"/>
    <w:basedOn w:val="a"/>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hidden">
    <w:name w:val="hidden"/>
    <w:basedOn w:val="a"/>
    <w:rPr>
      <w:vanish/>
    </w:rPr>
  </w:style>
  <w:style w:type="paragraph" w:customStyle="1" w:styleId="quiz2-answer">
    <w:name w:val="quiz2-answer"/>
    <w:basedOn w:val="a"/>
    <w:pPr>
      <w:spacing w:line="250" w:lineRule="atLeast"/>
    </w:pPr>
    <w:rPr>
      <w:rFonts w:ascii="Arial" w:eastAsia="Arial" w:hAnsi="Arial" w:cs="Arial"/>
      <w:color w:val="403D32"/>
      <w:sz w:val="18"/>
      <w:szCs w:val="18"/>
    </w:rPr>
  </w:style>
  <w:style w:type="paragraph" w:customStyle="1" w:styleId="remark-h3">
    <w:name w:val="remark-h3"/>
    <w:basedOn w:val="a"/>
    <w:pPr>
      <w:spacing w:after="0" w:line="260" w:lineRule="atLeast"/>
    </w:pPr>
    <w:rPr>
      <w:rFonts w:ascii="Arial" w:eastAsia="Arial" w:hAnsi="Arial" w:cs="Arial"/>
      <w:b/>
      <w:bCs/>
      <w:color w:val="000000"/>
    </w:rPr>
  </w:style>
  <w:style w:type="paragraph" w:customStyle="1" w:styleId="inquirer-p-a">
    <w:name w:val="inquirer-p-a"/>
    <w:basedOn w:val="a"/>
    <w:rPr>
      <w:color w:val="1252A1"/>
    </w:rPr>
  </w:style>
  <w:style w:type="paragraph" w:customStyle="1" w:styleId="quiz-rightanswer">
    <w:name w:val="quiz-rightanswer"/>
    <w:basedOn w:val="a"/>
    <w:pPr>
      <w:shd w:val="clear" w:color="auto" w:fill="F8F6EB"/>
      <w:spacing w:line="260" w:lineRule="atLeast"/>
    </w:pPr>
    <w:rPr>
      <w:rFonts w:ascii="Arial" w:eastAsia="Arial" w:hAnsi="Arial" w:cs="Arial"/>
      <w:sz w:val="19"/>
      <w:szCs w:val="19"/>
      <w:shd w:val="clear" w:color="auto" w:fill="F8F6EB"/>
    </w:rPr>
  </w:style>
  <w:style w:type="character" w:customStyle="1" w:styleId="Spanlink">
    <w:name w:val="Span_link"/>
    <w:basedOn w:val="a0"/>
    <w:rPr>
      <w:color w:val="008200"/>
    </w:rPr>
  </w:style>
  <w:style w:type="paragraph" w:customStyle="1" w:styleId="H3remark-h3">
    <w:name w:val="H3_remark-h3"/>
    <w:basedOn w:val="3"/>
    <w:pPr>
      <w:spacing w:before="0" w:line="260" w:lineRule="atLeast"/>
    </w:pPr>
    <w:rPr>
      <w:rFonts w:ascii="Arial" w:eastAsia="Arial" w:hAnsi="Arial" w:cs="Arial"/>
      <w:color w:val="000000"/>
      <w:sz w:val="22"/>
      <w:szCs w:val="22"/>
    </w:rPr>
  </w:style>
  <w:style w:type="paragraph" w:customStyle="1" w:styleId="Thtable-thead-th">
    <w:name w:val="Th_table-thead-th"/>
    <w:basedOn w:val="a"/>
    <w:pPr>
      <w:spacing w:line="292" w:lineRule="atLeast"/>
    </w:pPr>
    <w:rPr>
      <w:rFonts w:ascii="Arial" w:eastAsia="Arial" w:hAnsi="Arial" w:cs="Arial"/>
      <w:b/>
      <w:bCs/>
      <w:color w:val="FFFFFF"/>
      <w:sz w:val="18"/>
      <w:szCs w:val="18"/>
    </w:rPr>
  </w:style>
  <w:style w:type="paragraph" w:customStyle="1" w:styleId="Tdtable-td">
    <w:name w:val="Td_table-td"/>
    <w:basedOn w:val="a"/>
    <w:pPr>
      <w:spacing w:line="292" w:lineRule="atLeast"/>
    </w:pPr>
    <w:rPr>
      <w:rFonts w:ascii="Arial" w:eastAsia="Arial" w:hAnsi="Arial" w:cs="Arial"/>
      <w:sz w:val="18"/>
      <w:szCs w:val="18"/>
    </w:rPr>
  </w:style>
  <w:style w:type="paragraph" w:customStyle="1" w:styleId="H2quiz2-title-h2">
    <w:name w:val="H2_quiz2-title-h2"/>
    <w:basedOn w:val="2"/>
    <w:pPr>
      <w:spacing w:after="195" w:line="300" w:lineRule="atLeast"/>
    </w:pPr>
    <w:rPr>
      <w:color w:val="403D32"/>
      <w:sz w:val="44"/>
      <w:szCs w:val="44"/>
    </w:rPr>
  </w:style>
  <w:style w:type="paragraph" w:customStyle="1" w:styleId="Tdquiz2-answer">
    <w:name w:val="Td_quiz2-answer"/>
    <w:basedOn w:val="a"/>
    <w:pPr>
      <w:spacing w:line="250" w:lineRule="atLeast"/>
    </w:pPr>
    <w:rPr>
      <w:rFonts w:ascii="Arial" w:eastAsia="Arial" w:hAnsi="Arial" w:cs="Arial"/>
      <w:color w:val="403D32"/>
      <w:sz w:val="18"/>
      <w:szCs w:val="18"/>
    </w:rPr>
  </w:style>
  <w:style w:type="paragraph" w:customStyle="1" w:styleId="17PRIL-txt">
    <w:name w:val="17PRIL-txt"/>
    <w:basedOn w:val="a"/>
    <w:uiPriority w:val="99"/>
    <w:rsid w:val="006B3465"/>
    <w:pPr>
      <w:tabs>
        <w:tab w:val="center" w:pos="4791"/>
      </w:tabs>
      <w:autoSpaceDE w:val="0"/>
      <w:autoSpaceDN w:val="0"/>
      <w:adjustRightInd w:val="0"/>
      <w:spacing w:after="0" w:line="312" w:lineRule="atLeast"/>
      <w:ind w:left="567" w:right="567" w:firstLine="283"/>
      <w:jc w:val="both"/>
      <w:textAlignment w:val="center"/>
    </w:pPr>
    <w:rPr>
      <w:rFonts w:ascii="TextBookC" w:hAnsi="TextBookC" w:cs="TextBookC"/>
      <w:color w:val="000000"/>
      <w:spacing w:val="-2"/>
      <w:sz w:val="20"/>
      <w:szCs w:val="20"/>
      <w:lang w:eastAsia="en-US"/>
    </w:rPr>
  </w:style>
  <w:style w:type="paragraph" w:customStyle="1" w:styleId="17PRIL-1st">
    <w:name w:val="17PRIL-1st"/>
    <w:basedOn w:val="17PRIL-txt"/>
    <w:uiPriority w:val="99"/>
    <w:rsid w:val="006B3465"/>
    <w:pPr>
      <w:ind w:firstLine="0"/>
    </w:pPr>
  </w:style>
  <w:style w:type="paragraph" w:customStyle="1" w:styleId="17PRIL-raspr">
    <w:name w:val="17PRIL-raspr"/>
    <w:basedOn w:val="17PRIL-txt"/>
    <w:uiPriority w:val="99"/>
    <w:rsid w:val="006B3465"/>
    <w:pPr>
      <w:spacing w:line="288" w:lineRule="auto"/>
      <w:ind w:firstLine="0"/>
    </w:pPr>
    <w:rPr>
      <w:spacing w:val="-1"/>
      <w:position w:val="-16"/>
      <w:sz w:val="12"/>
      <w:szCs w:val="12"/>
    </w:rPr>
  </w:style>
  <w:style w:type="paragraph" w:customStyle="1" w:styleId="17PRIL-header-1">
    <w:name w:val="17PRIL-header-1"/>
    <w:basedOn w:val="a"/>
    <w:uiPriority w:val="99"/>
    <w:rsid w:val="006B3465"/>
    <w:pPr>
      <w:suppressAutoHyphens/>
      <w:autoSpaceDE w:val="0"/>
      <w:autoSpaceDN w:val="0"/>
      <w:adjustRightInd w:val="0"/>
      <w:spacing w:before="510" w:after="454" w:line="280" w:lineRule="atLeast"/>
      <w:ind w:left="567" w:right="567"/>
      <w:jc w:val="center"/>
      <w:textAlignment w:val="center"/>
    </w:pPr>
    <w:rPr>
      <w:rFonts w:ascii="TextBookC" w:hAnsi="TextBookC" w:cs="TextBookC"/>
      <w:color w:val="000000"/>
      <w:spacing w:val="-3"/>
      <w:sz w:val="26"/>
      <w:szCs w:val="26"/>
      <w:lang w:eastAsia="en-US"/>
    </w:rPr>
  </w:style>
  <w:style w:type="character" w:customStyle="1" w:styleId="propis">
    <w:name w:val="propis"/>
    <w:uiPriority w:val="99"/>
    <w:rsid w:val="006B3465"/>
    <w:rPr>
      <w:rFonts w:ascii="CenturySchlbkCyr" w:hAnsi="CenturySchlbkCyr"/>
      <w:i/>
      <w:sz w:val="24"/>
      <w:u w:val="none"/>
    </w:rPr>
  </w:style>
  <w:style w:type="paragraph" w:styleId="a3">
    <w:name w:val="Balloon Text"/>
    <w:basedOn w:val="a"/>
    <w:link w:val="a4"/>
    <w:rsid w:val="0091023E"/>
    <w:pPr>
      <w:spacing w:after="0" w:line="240" w:lineRule="auto"/>
    </w:pPr>
    <w:rPr>
      <w:rFonts w:ascii="Tahoma" w:hAnsi="Tahoma" w:cs="Tahoma"/>
      <w:sz w:val="16"/>
      <w:szCs w:val="16"/>
    </w:rPr>
  </w:style>
  <w:style w:type="character" w:customStyle="1" w:styleId="a4">
    <w:name w:val="Текст выноски Знак"/>
    <w:basedOn w:val="a0"/>
    <w:link w:val="a3"/>
    <w:rsid w:val="0091023E"/>
    <w:rPr>
      <w:rFonts w:ascii="Tahoma" w:hAnsi="Tahoma" w:cs="Tahoma"/>
      <w:sz w:val="16"/>
      <w:szCs w:val="16"/>
    </w:rPr>
  </w:style>
  <w:style w:type="table" w:styleId="a5">
    <w:name w:val="Table Grid"/>
    <w:basedOn w:val="a1"/>
    <w:uiPriority w:val="59"/>
    <w:rsid w:val="0091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ез стиля]"/>
    <w:rsid w:val="00B53D35"/>
    <w:pPr>
      <w:autoSpaceDE w:val="0"/>
      <w:autoSpaceDN w:val="0"/>
      <w:adjustRightInd w:val="0"/>
      <w:spacing w:line="288" w:lineRule="auto"/>
      <w:textAlignment w:val="center"/>
    </w:pPr>
    <w:rPr>
      <w:color w:val="000000"/>
      <w:sz w:val="24"/>
      <w:szCs w:val="24"/>
      <w:lang w:val="en-US" w:eastAsia="en-US"/>
    </w:rPr>
  </w:style>
  <w:style w:type="paragraph" w:customStyle="1" w:styleId="12TABL-hroom">
    <w:name w:val="12TABL-hroom"/>
    <w:basedOn w:val="a"/>
    <w:uiPriority w:val="99"/>
    <w:rsid w:val="00B53D35"/>
    <w:pPr>
      <w:suppressAutoHyphens/>
      <w:autoSpaceDE w:val="0"/>
      <w:autoSpaceDN w:val="0"/>
      <w:adjustRightInd w:val="0"/>
      <w:spacing w:after="0" w:line="240" w:lineRule="atLeast"/>
      <w:textAlignment w:val="center"/>
    </w:pPr>
    <w:rPr>
      <w:rFonts w:ascii="TextBookC" w:hAnsi="TextBookC" w:cs="TextBookC"/>
      <w:b/>
      <w:bCs/>
      <w:color w:val="00FFFF"/>
      <w:sz w:val="18"/>
      <w:szCs w:val="18"/>
      <w:lang w:eastAsia="en-US"/>
    </w:rPr>
  </w:style>
  <w:style w:type="paragraph" w:customStyle="1" w:styleId="12TABL-txt">
    <w:name w:val="12TABL-txt"/>
    <w:basedOn w:val="a"/>
    <w:uiPriority w:val="99"/>
    <w:rsid w:val="00B53D35"/>
    <w:pPr>
      <w:autoSpaceDE w:val="0"/>
      <w:autoSpaceDN w:val="0"/>
      <w:adjustRightInd w:val="0"/>
      <w:spacing w:after="0" w:line="240" w:lineRule="atLeast"/>
      <w:textAlignment w:val="center"/>
    </w:pPr>
    <w:rPr>
      <w:rFonts w:ascii="TextBookC" w:hAnsi="TextBookC" w:cs="TextBookC"/>
      <w:color w:val="000000"/>
      <w:sz w:val="18"/>
      <w:szCs w:val="18"/>
      <w:lang w:eastAsia="en-US"/>
    </w:rPr>
  </w:style>
  <w:style w:type="paragraph" w:styleId="a7">
    <w:name w:val="List Paragraph"/>
    <w:basedOn w:val="a"/>
    <w:uiPriority w:val="34"/>
    <w:qFormat/>
    <w:rsid w:val="000B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0912">
      <w:bodyDiv w:val="1"/>
      <w:marLeft w:val="0"/>
      <w:marRight w:val="0"/>
      <w:marTop w:val="0"/>
      <w:marBottom w:val="0"/>
      <w:divBdr>
        <w:top w:val="none" w:sz="0" w:space="0" w:color="auto"/>
        <w:left w:val="none" w:sz="0" w:space="0" w:color="auto"/>
        <w:bottom w:val="none" w:sz="0" w:space="0" w:color="auto"/>
        <w:right w:val="none" w:sz="0" w:space="0" w:color="auto"/>
      </w:divBdr>
    </w:div>
    <w:div w:id="135168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8</Pages>
  <Words>1842</Words>
  <Characters>14014</Characters>
  <Application>Microsoft Office Word</Application>
  <DocSecurity>0</DocSecurity>
  <Lines>116</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Галина Витальевна</dc:creator>
  <cp:lastModifiedBy>Шалимова Галина Витальевна</cp:lastModifiedBy>
  <cp:revision>7</cp:revision>
  <cp:lastPrinted>1900-12-31T16:00:00Z</cp:lastPrinted>
  <dcterms:created xsi:type="dcterms:W3CDTF">2021-03-01T08:44:00Z</dcterms:created>
  <dcterms:modified xsi:type="dcterms:W3CDTF">2021-03-02T05:58:00Z</dcterms:modified>
</cp:coreProperties>
</file>