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B2729" w:rsidRPr="004C0AF9" w:rsidRDefault="004C0AF9" w:rsidP="004C0AF9">
      <w:pPr>
        <w:ind w:right="-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ПРОЕКТ</w:t>
      </w:r>
    </w:p>
    <w:p w:rsidR="001C695E" w:rsidRPr="00CC2654" w:rsidRDefault="00FE7E21" w:rsidP="000519FA">
      <w:pPr>
        <w:shd w:val="clear" w:color="auto" w:fill="FFFFFF"/>
        <w:tabs>
          <w:tab w:val="left" w:pos="8035"/>
        </w:tabs>
        <w:jc w:val="center"/>
        <w:outlineLvl w:val="0"/>
        <w:rPr>
          <w:spacing w:val="25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34" type="#_x0000_t75" style="position:absolute;left:0;text-align:left;margin-left:0;margin-top:0;width:50.85pt;height:58.85pt;z-index:251657728;visibility:visible;mso-wrap-distance-left:0;mso-wrap-distance-right:0;mso-position-horizontal:center" filled="t">
            <v:imagedata r:id="rId9" o:title=""/>
            <w10:wrap type="topAndBottom"/>
          </v:shape>
        </w:pict>
      </w:r>
      <w:r w:rsidR="001C695E" w:rsidRPr="00CC2654">
        <w:rPr>
          <w:spacing w:val="25"/>
          <w:sz w:val="28"/>
          <w:szCs w:val="28"/>
        </w:rPr>
        <w:t>РОССИЙСКАЯ ФЕДЕРАЦИЯ</w:t>
      </w:r>
    </w:p>
    <w:p w:rsidR="001C695E" w:rsidRPr="00CC2654" w:rsidRDefault="001C695E" w:rsidP="001C695E">
      <w:pPr>
        <w:shd w:val="clear" w:color="auto" w:fill="FFFFFF"/>
        <w:spacing w:line="360" w:lineRule="auto"/>
        <w:ind w:left="14"/>
        <w:jc w:val="center"/>
        <w:rPr>
          <w:spacing w:val="-1"/>
          <w:sz w:val="28"/>
          <w:szCs w:val="28"/>
        </w:rPr>
      </w:pPr>
      <w:r w:rsidRPr="00CC2654">
        <w:rPr>
          <w:spacing w:val="-1"/>
          <w:sz w:val="28"/>
          <w:szCs w:val="28"/>
        </w:rPr>
        <w:t>ИРКУТСКАЯ ОБЛАСТЬ</w:t>
      </w:r>
    </w:p>
    <w:p w:rsidR="001C695E" w:rsidRPr="00CC2654" w:rsidRDefault="001C695E" w:rsidP="001C695E">
      <w:pPr>
        <w:shd w:val="clear" w:color="auto" w:fill="FFFFFF"/>
        <w:spacing w:line="360" w:lineRule="auto"/>
        <w:ind w:left="10"/>
        <w:jc w:val="center"/>
        <w:rPr>
          <w:spacing w:val="-2"/>
          <w:sz w:val="28"/>
          <w:szCs w:val="28"/>
        </w:rPr>
      </w:pPr>
      <w:r w:rsidRPr="00CC2654">
        <w:rPr>
          <w:spacing w:val="-2"/>
          <w:sz w:val="28"/>
          <w:szCs w:val="28"/>
        </w:rPr>
        <w:t>ИРКУТСКОЕ РАЙОННОЕ МУНИЦИПАЛЬНОЕ ОБРАЗОВАНИЕ</w:t>
      </w:r>
    </w:p>
    <w:p w:rsidR="001C695E" w:rsidRPr="00CC2654" w:rsidRDefault="001C695E" w:rsidP="001C695E">
      <w:pPr>
        <w:shd w:val="clear" w:color="auto" w:fill="FFFFFF"/>
        <w:ind w:left="11"/>
        <w:jc w:val="center"/>
        <w:rPr>
          <w:spacing w:val="-2"/>
          <w:sz w:val="36"/>
          <w:szCs w:val="36"/>
        </w:rPr>
      </w:pPr>
      <w:r w:rsidRPr="0011620B">
        <w:rPr>
          <w:spacing w:val="-2"/>
          <w:sz w:val="36"/>
          <w:szCs w:val="36"/>
        </w:rPr>
        <w:t>ДУМА</w:t>
      </w:r>
    </w:p>
    <w:p w:rsidR="001C695E" w:rsidRDefault="001C695E" w:rsidP="001C695E">
      <w:pPr>
        <w:shd w:val="clear" w:color="auto" w:fill="FFFFFF"/>
        <w:ind w:left="11"/>
        <w:jc w:val="center"/>
        <w:rPr>
          <w:spacing w:val="-2"/>
          <w:sz w:val="32"/>
          <w:szCs w:val="32"/>
        </w:rPr>
      </w:pPr>
      <w:r w:rsidRPr="0011620B">
        <w:rPr>
          <w:spacing w:val="-2"/>
          <w:sz w:val="32"/>
          <w:szCs w:val="32"/>
        </w:rPr>
        <w:t>РЕШЕНИЕ</w:t>
      </w:r>
    </w:p>
    <w:p w:rsidR="001C695E" w:rsidRDefault="001C695E" w:rsidP="001C695E">
      <w:pPr>
        <w:shd w:val="clear" w:color="auto" w:fill="FFFFFF"/>
        <w:jc w:val="both"/>
        <w:rPr>
          <w:rFonts w:ascii="Courier New" w:hAnsi="Courier New"/>
          <w:b/>
          <w:spacing w:val="-5"/>
          <w:w w:val="136"/>
          <w:sz w:val="38"/>
          <w:szCs w:val="38"/>
        </w:rPr>
      </w:pPr>
    </w:p>
    <w:p w:rsidR="00C672B8" w:rsidRPr="003E151F" w:rsidRDefault="001C695E" w:rsidP="00C672B8">
      <w:pPr>
        <w:shd w:val="clear" w:color="auto" w:fill="FFFFFF"/>
        <w:jc w:val="both"/>
        <w:rPr>
          <w:sz w:val="28"/>
          <w:szCs w:val="28"/>
        </w:rPr>
      </w:pPr>
      <w:r w:rsidRPr="00CC2654">
        <w:rPr>
          <w:sz w:val="28"/>
          <w:szCs w:val="28"/>
        </w:rPr>
        <w:t>Принято на заседании Думы</w:t>
      </w:r>
      <w:r w:rsidR="00C672B8">
        <w:rPr>
          <w:sz w:val="28"/>
          <w:szCs w:val="28"/>
        </w:rPr>
        <w:tab/>
      </w:r>
      <w:r w:rsidR="000E154C">
        <w:rPr>
          <w:sz w:val="28"/>
          <w:szCs w:val="28"/>
        </w:rPr>
        <w:t xml:space="preserve">                                                      </w:t>
      </w:r>
      <w:r w:rsidR="00C672B8" w:rsidRPr="003E151F">
        <w:rPr>
          <w:sz w:val="28"/>
          <w:szCs w:val="28"/>
        </w:rPr>
        <w:t>№___________/</w:t>
      </w:r>
      <w:proofErr w:type="spellStart"/>
      <w:r w:rsidR="00C672B8" w:rsidRPr="003E151F">
        <w:rPr>
          <w:sz w:val="28"/>
          <w:szCs w:val="28"/>
        </w:rPr>
        <w:t>рд</w:t>
      </w:r>
      <w:proofErr w:type="spellEnd"/>
    </w:p>
    <w:p w:rsidR="001C695E" w:rsidRDefault="00792558" w:rsidP="001C695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35BD0">
        <w:rPr>
          <w:sz w:val="28"/>
          <w:szCs w:val="28"/>
        </w:rPr>
        <w:t>«</w:t>
      </w:r>
      <w:r>
        <w:rPr>
          <w:sz w:val="28"/>
          <w:szCs w:val="28"/>
        </w:rPr>
        <w:t>___</w:t>
      </w:r>
      <w:r w:rsidR="00135BD0">
        <w:rPr>
          <w:sz w:val="28"/>
          <w:szCs w:val="28"/>
        </w:rPr>
        <w:t>»</w:t>
      </w:r>
      <w:r w:rsidR="00C672B8">
        <w:rPr>
          <w:sz w:val="28"/>
          <w:szCs w:val="28"/>
        </w:rPr>
        <w:t>______</w:t>
      </w:r>
      <w:r w:rsidR="00585E61">
        <w:rPr>
          <w:sz w:val="28"/>
          <w:szCs w:val="28"/>
        </w:rPr>
        <w:t>____ 20____г.</w:t>
      </w:r>
      <w:r w:rsidR="001C695E">
        <w:rPr>
          <w:sz w:val="24"/>
          <w:szCs w:val="24"/>
        </w:rPr>
        <w:tab/>
      </w:r>
      <w:r w:rsidR="001C695E">
        <w:rPr>
          <w:sz w:val="24"/>
          <w:szCs w:val="24"/>
        </w:rPr>
        <w:tab/>
      </w:r>
      <w:r w:rsidR="001C695E">
        <w:rPr>
          <w:sz w:val="24"/>
          <w:szCs w:val="24"/>
        </w:rPr>
        <w:tab/>
      </w:r>
      <w:r w:rsidR="001C695E" w:rsidRPr="00435B5C">
        <w:rPr>
          <w:sz w:val="24"/>
          <w:szCs w:val="24"/>
        </w:rPr>
        <w:tab/>
      </w:r>
    </w:p>
    <w:p w:rsidR="009B3943" w:rsidRDefault="00C672B8" w:rsidP="008A24CF">
      <w:pPr>
        <w:tabs>
          <w:tab w:val="left" w:pos="5248"/>
        </w:tabs>
        <w:ind w:right="4962"/>
        <w:jc w:val="both"/>
        <w:rPr>
          <w:sz w:val="28"/>
          <w:szCs w:val="28"/>
        </w:rPr>
      </w:pPr>
      <w:r>
        <w:rPr>
          <w:sz w:val="28"/>
          <w:szCs w:val="28"/>
        </w:rPr>
        <w:t>г. Иркутск</w:t>
      </w:r>
    </w:p>
    <w:p w:rsidR="00C672B8" w:rsidRDefault="00C672B8" w:rsidP="008A24CF">
      <w:pPr>
        <w:tabs>
          <w:tab w:val="left" w:pos="5248"/>
        </w:tabs>
        <w:ind w:right="4962"/>
        <w:jc w:val="both"/>
        <w:rPr>
          <w:bCs/>
          <w:sz w:val="28"/>
          <w:szCs w:val="28"/>
        </w:rPr>
      </w:pPr>
    </w:p>
    <w:p w:rsidR="00B34467" w:rsidRPr="00994404" w:rsidRDefault="00B34467" w:rsidP="00B34467">
      <w:pPr>
        <w:tabs>
          <w:tab w:val="left" w:pos="3686"/>
          <w:tab w:val="left" w:pos="4800"/>
          <w:tab w:val="left" w:pos="5248"/>
          <w:tab w:val="left" w:pos="5300"/>
          <w:tab w:val="left" w:pos="9356"/>
        </w:tabs>
        <w:jc w:val="both"/>
        <w:rPr>
          <w:bCs/>
          <w:sz w:val="28"/>
          <w:szCs w:val="28"/>
        </w:rPr>
      </w:pPr>
      <w:r w:rsidRPr="009E05DC">
        <w:rPr>
          <w:bCs/>
          <w:sz w:val="28"/>
          <w:szCs w:val="28"/>
        </w:rPr>
        <w:t xml:space="preserve">О </w:t>
      </w:r>
      <w:r>
        <w:rPr>
          <w:bCs/>
          <w:sz w:val="28"/>
          <w:szCs w:val="28"/>
        </w:rPr>
        <w:t xml:space="preserve">внесении изменений в решение Думы </w:t>
      </w:r>
      <w:r w:rsidRPr="009E05DC">
        <w:rPr>
          <w:sz w:val="28"/>
          <w:szCs w:val="28"/>
        </w:rPr>
        <w:t>Иркутского</w:t>
      </w:r>
      <w:r w:rsidR="004144CF">
        <w:rPr>
          <w:sz w:val="28"/>
          <w:szCs w:val="28"/>
        </w:rPr>
        <w:t xml:space="preserve"> </w:t>
      </w:r>
      <w:r w:rsidRPr="009E05DC">
        <w:rPr>
          <w:sz w:val="28"/>
          <w:szCs w:val="28"/>
        </w:rPr>
        <w:t>район</w:t>
      </w:r>
      <w:r w:rsidR="004144CF">
        <w:rPr>
          <w:sz w:val="28"/>
          <w:szCs w:val="28"/>
        </w:rPr>
        <w:t xml:space="preserve">а </w:t>
      </w:r>
      <w:r>
        <w:rPr>
          <w:bCs/>
          <w:sz w:val="28"/>
          <w:szCs w:val="28"/>
        </w:rPr>
        <w:t>от 26</w:t>
      </w:r>
      <w:r w:rsidR="007207F0">
        <w:rPr>
          <w:bCs/>
          <w:sz w:val="28"/>
          <w:szCs w:val="28"/>
        </w:rPr>
        <w:t xml:space="preserve"> октября </w:t>
      </w:r>
      <w:r>
        <w:rPr>
          <w:bCs/>
          <w:sz w:val="28"/>
          <w:szCs w:val="28"/>
        </w:rPr>
        <w:t>2017</w:t>
      </w:r>
      <w:r w:rsidR="007207F0">
        <w:rPr>
          <w:bCs/>
          <w:sz w:val="28"/>
          <w:szCs w:val="28"/>
        </w:rPr>
        <w:t xml:space="preserve"> года</w:t>
      </w:r>
      <w:r>
        <w:rPr>
          <w:bCs/>
          <w:sz w:val="28"/>
          <w:szCs w:val="28"/>
        </w:rPr>
        <w:t xml:space="preserve"> № 40-385</w:t>
      </w:r>
      <w:r>
        <w:rPr>
          <w:b/>
          <w:bCs/>
          <w:sz w:val="28"/>
          <w:szCs w:val="28"/>
        </w:rPr>
        <w:t>/</w:t>
      </w:r>
      <w:proofErr w:type="spellStart"/>
      <w:r>
        <w:rPr>
          <w:bCs/>
          <w:sz w:val="28"/>
          <w:szCs w:val="28"/>
        </w:rPr>
        <w:t>рд</w:t>
      </w:r>
      <w:proofErr w:type="spellEnd"/>
      <w:r w:rsidR="004144C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«Об утверждении Прогнозного плана (программы) приватизации муниципального имущества </w:t>
      </w:r>
      <w:r w:rsidR="007207F0">
        <w:rPr>
          <w:bCs/>
          <w:sz w:val="28"/>
          <w:szCs w:val="28"/>
        </w:rPr>
        <w:t xml:space="preserve">Иркутского районного муниципального образования </w:t>
      </w:r>
      <w:r>
        <w:rPr>
          <w:bCs/>
          <w:sz w:val="28"/>
          <w:szCs w:val="28"/>
        </w:rPr>
        <w:t>на 2018 год»</w:t>
      </w:r>
    </w:p>
    <w:p w:rsidR="00A2016B" w:rsidRPr="00994404" w:rsidRDefault="00A2016B" w:rsidP="00A2016B">
      <w:pPr>
        <w:tabs>
          <w:tab w:val="left" w:pos="4800"/>
          <w:tab w:val="left" w:pos="5248"/>
          <w:tab w:val="left" w:pos="5300"/>
        </w:tabs>
        <w:ind w:right="-1"/>
        <w:jc w:val="both"/>
        <w:rPr>
          <w:bCs/>
          <w:sz w:val="28"/>
          <w:szCs w:val="28"/>
        </w:rPr>
      </w:pPr>
    </w:p>
    <w:p w:rsidR="00FF40D4" w:rsidRPr="00FF40D4" w:rsidRDefault="00FF40D4" w:rsidP="000E154C">
      <w:pPr>
        <w:tabs>
          <w:tab w:val="left" w:pos="426"/>
          <w:tab w:val="left" w:pos="851"/>
          <w:tab w:val="left" w:pos="1843"/>
        </w:tabs>
        <w:ind w:firstLine="709"/>
        <w:jc w:val="both"/>
        <w:rPr>
          <w:sz w:val="28"/>
          <w:szCs w:val="28"/>
        </w:rPr>
      </w:pPr>
      <w:r w:rsidRPr="00FF40D4">
        <w:rPr>
          <w:sz w:val="28"/>
          <w:szCs w:val="28"/>
        </w:rPr>
        <w:t>В связи с</w:t>
      </w:r>
      <w:r w:rsidR="00065F99">
        <w:rPr>
          <w:sz w:val="28"/>
          <w:szCs w:val="28"/>
        </w:rPr>
        <w:t xml:space="preserve"> ошибочной постановкой на государственный кадастровый учет объекта недвижимого имущества</w:t>
      </w:r>
      <w:r w:rsidRPr="00FF40D4">
        <w:rPr>
          <w:sz w:val="28"/>
          <w:szCs w:val="28"/>
        </w:rPr>
        <w:t>, руководствуясь решением Думы Иркутского</w:t>
      </w:r>
      <w:r w:rsidR="004144CF">
        <w:rPr>
          <w:sz w:val="28"/>
          <w:szCs w:val="28"/>
        </w:rPr>
        <w:t xml:space="preserve"> </w:t>
      </w:r>
      <w:r w:rsidRPr="00FF40D4">
        <w:rPr>
          <w:sz w:val="28"/>
          <w:szCs w:val="28"/>
        </w:rPr>
        <w:t>районного муниципального образования от 24</w:t>
      </w:r>
      <w:r w:rsidR="009C52B5">
        <w:rPr>
          <w:sz w:val="28"/>
          <w:szCs w:val="28"/>
        </w:rPr>
        <w:t xml:space="preserve"> сентября </w:t>
      </w:r>
      <w:r w:rsidRPr="00FF40D4">
        <w:rPr>
          <w:sz w:val="28"/>
          <w:szCs w:val="28"/>
        </w:rPr>
        <w:t>2015</w:t>
      </w:r>
      <w:r w:rsidR="000E154C">
        <w:rPr>
          <w:sz w:val="28"/>
          <w:szCs w:val="28"/>
        </w:rPr>
        <w:t xml:space="preserve"> года </w:t>
      </w:r>
      <w:r w:rsidRPr="00FF40D4">
        <w:rPr>
          <w:sz w:val="28"/>
          <w:szCs w:val="28"/>
        </w:rPr>
        <w:t>№14-107/</w:t>
      </w:r>
      <w:proofErr w:type="spellStart"/>
      <w:r w:rsidRPr="00FF40D4">
        <w:rPr>
          <w:sz w:val="28"/>
          <w:szCs w:val="28"/>
        </w:rPr>
        <w:t>рд</w:t>
      </w:r>
      <w:proofErr w:type="spellEnd"/>
      <w:r w:rsidRPr="00FF40D4">
        <w:rPr>
          <w:sz w:val="28"/>
          <w:szCs w:val="28"/>
        </w:rPr>
        <w:t xml:space="preserve"> «Об отдельных вопросах приватизации имущества Иркутского районного муниципального образования», </w:t>
      </w:r>
      <w:r w:rsidR="004144CF">
        <w:rPr>
          <w:sz w:val="28"/>
          <w:szCs w:val="28"/>
        </w:rPr>
        <w:t>статьями</w:t>
      </w:r>
      <w:r w:rsidRPr="00FF40D4">
        <w:rPr>
          <w:sz w:val="28"/>
          <w:szCs w:val="28"/>
        </w:rPr>
        <w:t xml:space="preserve"> 25, 53, 61, 62 Устава Иркутского районного муниципального образования, Дума Иркутского районного муниципального образования</w:t>
      </w:r>
    </w:p>
    <w:p w:rsidR="00FF40D4" w:rsidRPr="00FF40D4" w:rsidRDefault="00FF40D4" w:rsidP="00FF40D4">
      <w:pPr>
        <w:shd w:val="clear" w:color="auto" w:fill="FFFFFF"/>
        <w:jc w:val="both"/>
        <w:outlineLvl w:val="0"/>
        <w:rPr>
          <w:sz w:val="28"/>
          <w:szCs w:val="28"/>
        </w:rPr>
      </w:pPr>
      <w:r w:rsidRPr="00FF40D4">
        <w:rPr>
          <w:sz w:val="28"/>
          <w:szCs w:val="28"/>
        </w:rPr>
        <w:t>РЕШИЛА:</w:t>
      </w:r>
    </w:p>
    <w:p w:rsidR="005F1136" w:rsidRDefault="00497F28" w:rsidP="005F1136">
      <w:pPr>
        <w:tabs>
          <w:tab w:val="left" w:pos="800"/>
        </w:tabs>
        <w:ind w:right="-1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 Внести изменения в Приложение</w:t>
      </w:r>
      <w:r w:rsidR="00FF40D4" w:rsidRPr="00FF40D4">
        <w:rPr>
          <w:sz w:val="28"/>
          <w:szCs w:val="28"/>
        </w:rPr>
        <w:t xml:space="preserve"> к </w:t>
      </w:r>
      <w:r w:rsidR="00FF40D4" w:rsidRPr="00FF40D4">
        <w:rPr>
          <w:bCs/>
          <w:sz w:val="28"/>
          <w:szCs w:val="28"/>
        </w:rPr>
        <w:t xml:space="preserve">решению Думы </w:t>
      </w:r>
      <w:r w:rsidR="00FF40D4" w:rsidRPr="00FF40D4">
        <w:rPr>
          <w:sz w:val="28"/>
          <w:szCs w:val="28"/>
        </w:rPr>
        <w:t xml:space="preserve">Иркутского </w:t>
      </w:r>
      <w:r w:rsidR="004144CF">
        <w:rPr>
          <w:sz w:val="28"/>
          <w:szCs w:val="28"/>
        </w:rPr>
        <w:t xml:space="preserve">района </w:t>
      </w:r>
      <w:r w:rsidR="006C3F69">
        <w:rPr>
          <w:bCs/>
          <w:sz w:val="28"/>
          <w:szCs w:val="28"/>
        </w:rPr>
        <w:t>от 26 октября 2017 года № 40-385</w:t>
      </w:r>
      <w:r w:rsidR="006C3F69">
        <w:rPr>
          <w:b/>
          <w:bCs/>
          <w:sz w:val="28"/>
          <w:szCs w:val="28"/>
        </w:rPr>
        <w:t>/</w:t>
      </w:r>
      <w:proofErr w:type="spellStart"/>
      <w:r w:rsidR="006C3F69">
        <w:rPr>
          <w:bCs/>
          <w:sz w:val="28"/>
          <w:szCs w:val="28"/>
        </w:rPr>
        <w:t>рд</w:t>
      </w:r>
      <w:proofErr w:type="spellEnd"/>
      <w:r w:rsidR="006C3F69">
        <w:rPr>
          <w:bCs/>
          <w:sz w:val="28"/>
          <w:szCs w:val="28"/>
        </w:rPr>
        <w:t xml:space="preserve"> «Об утверждении Прогнозного плана (программы) приватизации муниципального имущества Иркутского районного муниципального образования на 2018 год»</w:t>
      </w:r>
      <w:r w:rsidR="00FF40D4" w:rsidRPr="00FF40D4">
        <w:rPr>
          <w:bCs/>
          <w:sz w:val="28"/>
          <w:szCs w:val="28"/>
        </w:rPr>
        <w:t xml:space="preserve"> </w:t>
      </w:r>
      <w:r w:rsidR="005F1136">
        <w:rPr>
          <w:bCs/>
          <w:sz w:val="28"/>
          <w:szCs w:val="28"/>
        </w:rPr>
        <w:t>исключив, раздел</w:t>
      </w:r>
      <w:r w:rsidR="005F1136" w:rsidRPr="005F1136">
        <w:rPr>
          <w:bCs/>
          <w:sz w:val="28"/>
          <w:szCs w:val="28"/>
        </w:rPr>
        <w:t xml:space="preserve"> «Недвижимое имущество»</w:t>
      </w:r>
      <w:r w:rsidR="005F1136">
        <w:rPr>
          <w:bCs/>
          <w:sz w:val="28"/>
          <w:szCs w:val="28"/>
        </w:rPr>
        <w:t>.</w:t>
      </w:r>
    </w:p>
    <w:p w:rsidR="00DB25D8" w:rsidRPr="00DB25D8" w:rsidRDefault="00DB25D8" w:rsidP="00DB25D8">
      <w:pPr>
        <w:suppressAutoHyphens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B25D8">
        <w:rPr>
          <w:sz w:val="28"/>
          <w:szCs w:val="28"/>
          <w:lang w:eastAsia="ru-RU"/>
        </w:rPr>
        <w:t xml:space="preserve">2. </w:t>
      </w:r>
      <w:r w:rsidRPr="00DB25D8">
        <w:rPr>
          <w:sz w:val="28"/>
          <w:szCs w:val="28"/>
        </w:rPr>
        <w:t xml:space="preserve">Аппарату Думы Иркутского района внести в оригинал </w:t>
      </w:r>
      <w:r w:rsidRPr="00DB25D8">
        <w:rPr>
          <w:bCs/>
          <w:sz w:val="28"/>
          <w:szCs w:val="28"/>
        </w:rPr>
        <w:t xml:space="preserve">решения, </w:t>
      </w:r>
      <w:r w:rsidRPr="00DB25D8">
        <w:rPr>
          <w:sz w:val="28"/>
          <w:szCs w:val="28"/>
        </w:rPr>
        <w:t>указанного в п. 1 настоящего решения</w:t>
      </w:r>
      <w:r w:rsidR="004144CF">
        <w:rPr>
          <w:sz w:val="28"/>
          <w:szCs w:val="28"/>
        </w:rPr>
        <w:t>,</w:t>
      </w:r>
      <w:r w:rsidRPr="00DB25D8">
        <w:rPr>
          <w:sz w:val="28"/>
          <w:szCs w:val="28"/>
        </w:rPr>
        <w:t xml:space="preserve"> информацию о внесении изменений.</w:t>
      </w:r>
    </w:p>
    <w:p w:rsidR="00B65BB8" w:rsidRPr="00C64659" w:rsidRDefault="00DB25D8" w:rsidP="00B65BB8">
      <w:pPr>
        <w:suppressAutoHyphens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3</w:t>
      </w:r>
      <w:r w:rsidR="001F28F8">
        <w:rPr>
          <w:sz w:val="28"/>
          <w:szCs w:val="28"/>
        </w:rPr>
        <w:t xml:space="preserve">. </w:t>
      </w:r>
      <w:r w:rsidR="00B65BB8" w:rsidRPr="00C64659">
        <w:rPr>
          <w:sz w:val="28"/>
          <w:szCs w:val="28"/>
          <w:lang w:eastAsia="ru-RU"/>
        </w:rPr>
        <w:t>Настоящее ре</w:t>
      </w:r>
      <w:bookmarkStart w:id="0" w:name="_GoBack"/>
      <w:bookmarkEnd w:id="0"/>
      <w:r w:rsidR="00B65BB8" w:rsidRPr="00C64659">
        <w:rPr>
          <w:sz w:val="28"/>
          <w:szCs w:val="28"/>
          <w:lang w:eastAsia="ru-RU"/>
        </w:rPr>
        <w:t>ш</w:t>
      </w:r>
      <w:r w:rsidR="00113356">
        <w:rPr>
          <w:sz w:val="28"/>
          <w:szCs w:val="28"/>
          <w:lang w:eastAsia="ru-RU"/>
        </w:rPr>
        <w:t>ение вступает в силу с момента</w:t>
      </w:r>
      <w:r w:rsidR="00B65BB8" w:rsidRPr="00C64659">
        <w:rPr>
          <w:sz w:val="28"/>
          <w:szCs w:val="28"/>
          <w:lang w:eastAsia="ru-RU"/>
        </w:rPr>
        <w:t xml:space="preserve"> опубликования.</w:t>
      </w:r>
    </w:p>
    <w:p w:rsidR="00C64659" w:rsidRPr="00C64659" w:rsidRDefault="00DB25D8" w:rsidP="00C64659">
      <w:pPr>
        <w:suppressAutoHyphens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726B8E">
        <w:rPr>
          <w:sz w:val="28"/>
          <w:szCs w:val="28"/>
          <w:lang w:eastAsia="ru-RU"/>
        </w:rPr>
        <w:t xml:space="preserve">. </w:t>
      </w:r>
      <w:r w:rsidR="00F337E9" w:rsidRPr="0031478B">
        <w:rPr>
          <w:sz w:val="28"/>
          <w:szCs w:val="28"/>
        </w:rPr>
        <w:t>Настоящее решение</w:t>
      </w:r>
      <w:r w:rsidR="004144CF">
        <w:rPr>
          <w:sz w:val="28"/>
          <w:szCs w:val="28"/>
        </w:rPr>
        <w:t xml:space="preserve"> </w:t>
      </w:r>
      <w:r w:rsidR="00F337E9" w:rsidRPr="0031478B">
        <w:rPr>
          <w:sz w:val="28"/>
          <w:szCs w:val="28"/>
        </w:rPr>
        <w:t>опубликовать</w:t>
      </w:r>
      <w:r w:rsidR="004144CF">
        <w:rPr>
          <w:sz w:val="28"/>
          <w:szCs w:val="28"/>
        </w:rPr>
        <w:t xml:space="preserve"> </w:t>
      </w:r>
      <w:r w:rsidR="00F337E9" w:rsidRPr="0031478B">
        <w:rPr>
          <w:sz w:val="28"/>
          <w:szCs w:val="28"/>
        </w:rPr>
        <w:t>в газете</w:t>
      </w:r>
      <w:r w:rsidR="001317EF">
        <w:rPr>
          <w:sz w:val="28"/>
          <w:szCs w:val="28"/>
        </w:rPr>
        <w:t xml:space="preserve"> </w:t>
      </w:r>
      <w:r w:rsidR="004C0AF9">
        <w:rPr>
          <w:sz w:val="28"/>
          <w:szCs w:val="28"/>
        </w:rPr>
        <w:t xml:space="preserve">«Ангарские огни», разместить </w:t>
      </w:r>
      <w:r w:rsidR="00F337E9">
        <w:rPr>
          <w:sz w:val="28"/>
          <w:szCs w:val="28"/>
        </w:rPr>
        <w:t xml:space="preserve">на официальном сайте </w:t>
      </w:r>
      <w:hyperlink r:id="rId10" w:history="1">
        <w:r w:rsidR="00F337E9" w:rsidRPr="0031478B">
          <w:rPr>
            <w:sz w:val="28"/>
            <w:szCs w:val="28"/>
          </w:rPr>
          <w:t>www.irkraion.ru</w:t>
        </w:r>
      </w:hyperlink>
      <w:r w:rsidR="0074558A">
        <w:rPr>
          <w:bCs/>
          <w:sz w:val="28"/>
          <w:szCs w:val="28"/>
        </w:rPr>
        <w:t xml:space="preserve">, </w:t>
      </w:r>
      <w:r w:rsidR="0074558A" w:rsidRPr="002F0944">
        <w:rPr>
          <w:sz w:val="28"/>
          <w:szCs w:val="28"/>
        </w:rPr>
        <w:t xml:space="preserve">а также на </w:t>
      </w:r>
      <w:hyperlink r:id="rId11" w:history="1">
        <w:r w:rsidR="0074558A" w:rsidRPr="002F0944">
          <w:rPr>
            <w:sz w:val="28"/>
            <w:szCs w:val="28"/>
          </w:rPr>
          <w:t>официальном сайте</w:t>
        </w:r>
      </w:hyperlink>
      <w:r w:rsidR="0074558A" w:rsidRPr="002F0944">
        <w:rPr>
          <w:sz w:val="28"/>
          <w:szCs w:val="28"/>
        </w:rPr>
        <w:t xml:space="preserve"> Российской Федерации для размещения информации о проведении торгов </w:t>
      </w:r>
      <w:hyperlink r:id="rId12" w:history="1">
        <w:r w:rsidR="00B65BB8" w:rsidRPr="00B65BB8">
          <w:rPr>
            <w:rStyle w:val="af8"/>
            <w:color w:val="auto"/>
            <w:sz w:val="28"/>
            <w:szCs w:val="28"/>
            <w:u w:val="none"/>
            <w:lang w:val="en-US"/>
          </w:rPr>
          <w:t>www</w:t>
        </w:r>
        <w:r w:rsidR="00B65BB8" w:rsidRPr="00B65BB8">
          <w:rPr>
            <w:rStyle w:val="af8"/>
            <w:color w:val="auto"/>
            <w:sz w:val="28"/>
            <w:szCs w:val="28"/>
            <w:u w:val="none"/>
          </w:rPr>
          <w:t>.</w:t>
        </w:r>
        <w:r w:rsidR="00B65BB8" w:rsidRPr="00B65BB8">
          <w:rPr>
            <w:rStyle w:val="af8"/>
            <w:color w:val="auto"/>
            <w:sz w:val="28"/>
            <w:szCs w:val="28"/>
            <w:u w:val="none"/>
            <w:lang w:val="en-US"/>
          </w:rPr>
          <w:t>torgi</w:t>
        </w:r>
        <w:r w:rsidR="00B65BB8" w:rsidRPr="00B65BB8">
          <w:rPr>
            <w:rStyle w:val="af8"/>
            <w:color w:val="auto"/>
            <w:sz w:val="28"/>
            <w:szCs w:val="28"/>
            <w:u w:val="none"/>
          </w:rPr>
          <w:t>.</w:t>
        </w:r>
        <w:r w:rsidR="00B65BB8" w:rsidRPr="00B65BB8">
          <w:rPr>
            <w:rStyle w:val="af8"/>
            <w:color w:val="auto"/>
            <w:sz w:val="28"/>
            <w:szCs w:val="28"/>
            <w:u w:val="none"/>
            <w:lang w:val="en-US"/>
          </w:rPr>
          <w:t>gov</w:t>
        </w:r>
        <w:r w:rsidR="00B65BB8" w:rsidRPr="00B65BB8">
          <w:rPr>
            <w:rStyle w:val="af8"/>
            <w:color w:val="auto"/>
            <w:sz w:val="28"/>
            <w:szCs w:val="28"/>
            <w:u w:val="none"/>
          </w:rPr>
          <w:t>.</w:t>
        </w:r>
        <w:r w:rsidR="00B65BB8" w:rsidRPr="00B65BB8">
          <w:rPr>
            <w:rStyle w:val="af8"/>
            <w:color w:val="auto"/>
            <w:sz w:val="28"/>
            <w:szCs w:val="28"/>
            <w:u w:val="none"/>
            <w:lang w:val="en-US"/>
          </w:rPr>
          <w:t>ru</w:t>
        </w:r>
      </w:hyperlink>
      <w:r w:rsidR="0074558A" w:rsidRPr="00B65BB8">
        <w:rPr>
          <w:sz w:val="28"/>
          <w:szCs w:val="28"/>
        </w:rPr>
        <w:t>.</w:t>
      </w:r>
    </w:p>
    <w:p w:rsidR="00C64659" w:rsidRDefault="00172FF3" w:rsidP="00C64659">
      <w:pPr>
        <w:suppressAutoHyphens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</w:t>
      </w:r>
      <w:r w:rsidR="00C64659" w:rsidRPr="00C64659">
        <w:rPr>
          <w:sz w:val="28"/>
          <w:szCs w:val="28"/>
          <w:lang w:eastAsia="ru-RU"/>
        </w:rPr>
        <w:t xml:space="preserve">. Контроль </w:t>
      </w:r>
      <w:r w:rsidR="001F28F8">
        <w:rPr>
          <w:sz w:val="28"/>
          <w:szCs w:val="28"/>
          <w:lang w:eastAsia="ru-RU"/>
        </w:rPr>
        <w:t>исполнения</w:t>
      </w:r>
      <w:r w:rsidR="00C64659" w:rsidRPr="00C64659">
        <w:rPr>
          <w:sz w:val="28"/>
          <w:szCs w:val="28"/>
          <w:lang w:eastAsia="ru-RU"/>
        </w:rPr>
        <w:t xml:space="preserve"> настоящего решения возложить на постоянную комиссию</w:t>
      </w:r>
      <w:r w:rsidR="00124EBA">
        <w:rPr>
          <w:sz w:val="28"/>
          <w:szCs w:val="28"/>
          <w:lang w:eastAsia="ru-RU"/>
        </w:rPr>
        <w:t xml:space="preserve"> по</w:t>
      </w:r>
      <w:r w:rsidR="00C64659" w:rsidRPr="00C64659">
        <w:rPr>
          <w:sz w:val="28"/>
          <w:szCs w:val="28"/>
          <w:lang w:eastAsia="ru-RU"/>
        </w:rPr>
        <w:t xml:space="preserve"> бюджетной, финансово-экономической политике и муниципальной собственности (А.А. Малышев).</w:t>
      </w:r>
    </w:p>
    <w:tbl>
      <w:tblPr>
        <w:tblW w:w="10172" w:type="dxa"/>
        <w:tblLook w:val="00A0" w:firstRow="1" w:lastRow="0" w:firstColumn="1" w:lastColumn="0" w:noHBand="0" w:noVBand="0"/>
      </w:tblPr>
      <w:tblGrid>
        <w:gridCol w:w="3794"/>
        <w:gridCol w:w="245"/>
        <w:gridCol w:w="5708"/>
        <w:gridCol w:w="425"/>
      </w:tblGrid>
      <w:tr w:rsidR="00C766B2" w:rsidRPr="00C766B2" w:rsidTr="00C766B2">
        <w:tc>
          <w:tcPr>
            <w:tcW w:w="3794" w:type="dxa"/>
          </w:tcPr>
          <w:p w:rsidR="00C766B2" w:rsidRDefault="00C766B2" w:rsidP="00C766B2">
            <w:pPr>
              <w:suppressAutoHyphens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  <w:p w:rsidR="00C766B2" w:rsidRPr="00C766B2" w:rsidRDefault="00C766B2" w:rsidP="00C766B2">
            <w:pPr>
              <w:suppressAutoHyphens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C766B2">
              <w:rPr>
                <w:sz w:val="28"/>
                <w:szCs w:val="28"/>
                <w:lang w:eastAsia="ru-RU"/>
              </w:rPr>
              <w:t>Мэр района</w:t>
            </w:r>
          </w:p>
        </w:tc>
        <w:tc>
          <w:tcPr>
            <w:tcW w:w="245" w:type="dxa"/>
          </w:tcPr>
          <w:p w:rsidR="00C766B2" w:rsidRPr="00C766B2" w:rsidRDefault="00C766B2" w:rsidP="00C766B2">
            <w:pPr>
              <w:suppressAutoHyphens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6133" w:type="dxa"/>
            <w:gridSpan w:val="2"/>
          </w:tcPr>
          <w:p w:rsidR="00C766B2" w:rsidRDefault="00C766B2" w:rsidP="00C766B2">
            <w:pPr>
              <w:suppressAutoHyphens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  <w:lang w:eastAsia="ru-RU"/>
              </w:rPr>
            </w:pPr>
            <w:r w:rsidRPr="00C766B2">
              <w:rPr>
                <w:sz w:val="28"/>
                <w:szCs w:val="28"/>
                <w:lang w:eastAsia="ru-RU"/>
              </w:rPr>
              <w:t xml:space="preserve">                       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</w:p>
          <w:p w:rsidR="00C766B2" w:rsidRPr="00C766B2" w:rsidRDefault="00C766B2" w:rsidP="00C766B2">
            <w:pPr>
              <w:suppressAutoHyphens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</w:t>
            </w:r>
            <w:r w:rsidRPr="00C766B2">
              <w:rPr>
                <w:sz w:val="28"/>
                <w:szCs w:val="28"/>
                <w:lang w:eastAsia="ru-RU"/>
              </w:rPr>
              <w:t xml:space="preserve">Председатель Думы </w:t>
            </w:r>
          </w:p>
          <w:p w:rsidR="00C766B2" w:rsidRPr="00C766B2" w:rsidRDefault="00C766B2" w:rsidP="00C766B2">
            <w:pPr>
              <w:suppressAutoHyphens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C766B2" w:rsidRPr="00C766B2" w:rsidTr="00C766B2">
        <w:trPr>
          <w:gridAfter w:val="1"/>
          <w:wAfter w:w="425" w:type="dxa"/>
        </w:trPr>
        <w:tc>
          <w:tcPr>
            <w:tcW w:w="3794" w:type="dxa"/>
          </w:tcPr>
          <w:p w:rsidR="00C766B2" w:rsidRPr="00C766B2" w:rsidRDefault="00C766B2" w:rsidP="00C766B2">
            <w:pPr>
              <w:suppressAutoHyphens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  <w:lang w:eastAsia="ru-RU"/>
              </w:rPr>
            </w:pPr>
            <w:r w:rsidRPr="00C766B2">
              <w:rPr>
                <w:sz w:val="28"/>
                <w:szCs w:val="28"/>
                <w:lang w:eastAsia="ru-RU"/>
              </w:rPr>
              <w:t xml:space="preserve">     </w:t>
            </w:r>
            <w:r>
              <w:rPr>
                <w:sz w:val="28"/>
                <w:szCs w:val="28"/>
                <w:lang w:eastAsia="ru-RU"/>
              </w:rPr>
              <w:t xml:space="preserve">           </w:t>
            </w:r>
            <w:r w:rsidRPr="00C766B2">
              <w:rPr>
                <w:sz w:val="28"/>
                <w:szCs w:val="28"/>
                <w:lang w:eastAsia="ru-RU"/>
              </w:rPr>
              <w:t xml:space="preserve">  Л.П. Фролов</w:t>
            </w:r>
          </w:p>
        </w:tc>
        <w:tc>
          <w:tcPr>
            <w:tcW w:w="245" w:type="dxa"/>
          </w:tcPr>
          <w:p w:rsidR="00C766B2" w:rsidRPr="00C766B2" w:rsidRDefault="00C766B2" w:rsidP="00C766B2">
            <w:pPr>
              <w:suppressAutoHyphens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5708" w:type="dxa"/>
          </w:tcPr>
          <w:p w:rsidR="00C766B2" w:rsidRPr="00C766B2" w:rsidRDefault="00C766B2" w:rsidP="00C766B2">
            <w:pPr>
              <w:suppressAutoHyphens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  <w:lang w:eastAsia="ru-RU"/>
              </w:rPr>
            </w:pPr>
            <w:r w:rsidRPr="00C766B2">
              <w:rPr>
                <w:sz w:val="28"/>
                <w:szCs w:val="28"/>
                <w:lang w:eastAsia="ru-RU"/>
              </w:rPr>
              <w:t xml:space="preserve">                                          </w:t>
            </w:r>
            <w:r>
              <w:rPr>
                <w:sz w:val="28"/>
                <w:szCs w:val="28"/>
                <w:lang w:eastAsia="ru-RU"/>
              </w:rPr>
              <w:t xml:space="preserve">      </w:t>
            </w:r>
            <w:r w:rsidRPr="00C766B2">
              <w:rPr>
                <w:sz w:val="28"/>
                <w:szCs w:val="28"/>
                <w:lang w:eastAsia="ru-RU"/>
              </w:rPr>
              <w:t xml:space="preserve">А. А. </w:t>
            </w:r>
            <w:proofErr w:type="spellStart"/>
            <w:r w:rsidRPr="00C766B2">
              <w:rPr>
                <w:sz w:val="28"/>
                <w:szCs w:val="28"/>
                <w:lang w:eastAsia="ru-RU"/>
              </w:rPr>
              <w:t>Менг</w:t>
            </w:r>
            <w:proofErr w:type="spellEnd"/>
          </w:p>
        </w:tc>
      </w:tr>
    </w:tbl>
    <w:p w:rsidR="007F3ED5" w:rsidRDefault="007F3ED5" w:rsidP="00FE7E21">
      <w:pPr>
        <w:suppressAutoHyphens w:val="0"/>
        <w:autoSpaceDN w:val="0"/>
        <w:adjustRightInd w:val="0"/>
        <w:rPr>
          <w:sz w:val="24"/>
          <w:szCs w:val="24"/>
          <w:lang w:eastAsia="ru-RU"/>
        </w:rPr>
      </w:pPr>
    </w:p>
    <w:sectPr w:rsidR="007F3ED5" w:rsidSect="00C766B2">
      <w:pgSz w:w="11906" w:h="16838"/>
      <w:pgMar w:top="567" w:right="567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F28" w:rsidRDefault="00497F28" w:rsidP="00717B7A">
      <w:r>
        <w:separator/>
      </w:r>
    </w:p>
  </w:endnote>
  <w:endnote w:type="continuationSeparator" w:id="0">
    <w:p w:rsidR="00497F28" w:rsidRDefault="00497F28" w:rsidP="00717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F28" w:rsidRDefault="00497F28" w:rsidP="00717B7A">
      <w:r>
        <w:separator/>
      </w:r>
    </w:p>
  </w:footnote>
  <w:footnote w:type="continuationSeparator" w:id="0">
    <w:p w:rsidR="00497F28" w:rsidRDefault="00497F28" w:rsidP="00717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F21CD"/>
    <w:multiLevelType w:val="hybridMultilevel"/>
    <w:tmpl w:val="F6B2D1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1A63EAA"/>
    <w:multiLevelType w:val="hybridMultilevel"/>
    <w:tmpl w:val="FFE212D0"/>
    <w:lvl w:ilvl="0" w:tplc="33A6C69C">
      <w:start w:val="1"/>
      <w:numFmt w:val="decimal"/>
      <w:lvlText w:val="%1."/>
      <w:lvlJc w:val="left"/>
      <w:pPr>
        <w:ind w:left="10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1F011359"/>
    <w:multiLevelType w:val="hybridMultilevel"/>
    <w:tmpl w:val="968C0FA2"/>
    <w:lvl w:ilvl="0" w:tplc="2258D87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AD1096"/>
    <w:multiLevelType w:val="hybridMultilevel"/>
    <w:tmpl w:val="D968FA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7030DDF"/>
    <w:multiLevelType w:val="hybridMultilevel"/>
    <w:tmpl w:val="9B243C46"/>
    <w:lvl w:ilvl="0" w:tplc="CB449B6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C7A0012"/>
    <w:multiLevelType w:val="hybridMultilevel"/>
    <w:tmpl w:val="27AEB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731F9"/>
    <w:multiLevelType w:val="hybridMultilevel"/>
    <w:tmpl w:val="8C6A646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364404B"/>
    <w:multiLevelType w:val="hybridMultilevel"/>
    <w:tmpl w:val="08749086"/>
    <w:lvl w:ilvl="0" w:tplc="5DB2DF7A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73CB00D5"/>
    <w:multiLevelType w:val="hybridMultilevel"/>
    <w:tmpl w:val="C6D42986"/>
    <w:lvl w:ilvl="0" w:tplc="43EE6AD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D4A50B8"/>
    <w:multiLevelType w:val="hybridMultilevel"/>
    <w:tmpl w:val="98DA5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5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a"/>
  <w:drawingGridHorizontalSpacing w:val="100"/>
  <w:drawingGridVerticalSpacing w:val="0"/>
  <w:displayHorizontalDrawingGridEvery w:val="0"/>
  <w:displayVertic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60228"/>
    <w:rsid w:val="000011E3"/>
    <w:rsid w:val="00001330"/>
    <w:rsid w:val="0000195B"/>
    <w:rsid w:val="00006CEC"/>
    <w:rsid w:val="000119C1"/>
    <w:rsid w:val="00014A74"/>
    <w:rsid w:val="00017DCC"/>
    <w:rsid w:val="00021D4A"/>
    <w:rsid w:val="000225A8"/>
    <w:rsid w:val="00023841"/>
    <w:rsid w:val="00031D4F"/>
    <w:rsid w:val="00040E49"/>
    <w:rsid w:val="00041B6B"/>
    <w:rsid w:val="00043786"/>
    <w:rsid w:val="00046220"/>
    <w:rsid w:val="000519FA"/>
    <w:rsid w:val="000570EA"/>
    <w:rsid w:val="00061797"/>
    <w:rsid w:val="000638D9"/>
    <w:rsid w:val="00065F99"/>
    <w:rsid w:val="00066159"/>
    <w:rsid w:val="00066274"/>
    <w:rsid w:val="00067B87"/>
    <w:rsid w:val="000753A4"/>
    <w:rsid w:val="000836D1"/>
    <w:rsid w:val="00086377"/>
    <w:rsid w:val="00086784"/>
    <w:rsid w:val="00086823"/>
    <w:rsid w:val="000877BB"/>
    <w:rsid w:val="00090E1F"/>
    <w:rsid w:val="00091612"/>
    <w:rsid w:val="0009237A"/>
    <w:rsid w:val="00094B45"/>
    <w:rsid w:val="00096946"/>
    <w:rsid w:val="00096F16"/>
    <w:rsid w:val="000A0C0D"/>
    <w:rsid w:val="000B461E"/>
    <w:rsid w:val="000C3D03"/>
    <w:rsid w:val="000C5657"/>
    <w:rsid w:val="000E05E8"/>
    <w:rsid w:val="000E154C"/>
    <w:rsid w:val="000E4FE6"/>
    <w:rsid w:val="00104957"/>
    <w:rsid w:val="00105930"/>
    <w:rsid w:val="00110FD6"/>
    <w:rsid w:val="00113356"/>
    <w:rsid w:val="001206F3"/>
    <w:rsid w:val="00124EBA"/>
    <w:rsid w:val="001317EF"/>
    <w:rsid w:val="00135BD0"/>
    <w:rsid w:val="00150A77"/>
    <w:rsid w:val="00155D07"/>
    <w:rsid w:val="00163694"/>
    <w:rsid w:val="00166F79"/>
    <w:rsid w:val="00171D34"/>
    <w:rsid w:val="00172FF3"/>
    <w:rsid w:val="0017527F"/>
    <w:rsid w:val="00177334"/>
    <w:rsid w:val="0018147A"/>
    <w:rsid w:val="00182CD4"/>
    <w:rsid w:val="00190D45"/>
    <w:rsid w:val="0019743A"/>
    <w:rsid w:val="00197EF5"/>
    <w:rsid w:val="001A176A"/>
    <w:rsid w:val="001A29BD"/>
    <w:rsid w:val="001A2BC6"/>
    <w:rsid w:val="001B5FB3"/>
    <w:rsid w:val="001C095D"/>
    <w:rsid w:val="001C2514"/>
    <w:rsid w:val="001C4B3D"/>
    <w:rsid w:val="001C695E"/>
    <w:rsid w:val="001C70B9"/>
    <w:rsid w:val="001C7E74"/>
    <w:rsid w:val="001D656F"/>
    <w:rsid w:val="001E4877"/>
    <w:rsid w:val="001E6C90"/>
    <w:rsid w:val="001F28F8"/>
    <w:rsid w:val="001F4D29"/>
    <w:rsid w:val="001F6754"/>
    <w:rsid w:val="0020194C"/>
    <w:rsid w:val="00202E70"/>
    <w:rsid w:val="0020326B"/>
    <w:rsid w:val="0020728A"/>
    <w:rsid w:val="00213091"/>
    <w:rsid w:val="00214C07"/>
    <w:rsid w:val="002178DC"/>
    <w:rsid w:val="00220A30"/>
    <w:rsid w:val="00240BB2"/>
    <w:rsid w:val="00245748"/>
    <w:rsid w:val="0025453C"/>
    <w:rsid w:val="00267E57"/>
    <w:rsid w:val="0027455B"/>
    <w:rsid w:val="00277582"/>
    <w:rsid w:val="00286ADB"/>
    <w:rsid w:val="00286CA7"/>
    <w:rsid w:val="002A3D5A"/>
    <w:rsid w:val="002A4A3A"/>
    <w:rsid w:val="002C5998"/>
    <w:rsid w:val="002D3E0D"/>
    <w:rsid w:val="002D72BF"/>
    <w:rsid w:val="002E2D38"/>
    <w:rsid w:val="002E59A1"/>
    <w:rsid w:val="00301B3A"/>
    <w:rsid w:val="00302A2F"/>
    <w:rsid w:val="0030517A"/>
    <w:rsid w:val="003064DD"/>
    <w:rsid w:val="00311679"/>
    <w:rsid w:val="003146EB"/>
    <w:rsid w:val="0031478B"/>
    <w:rsid w:val="00315A99"/>
    <w:rsid w:val="00317F72"/>
    <w:rsid w:val="00335CA8"/>
    <w:rsid w:val="00336D53"/>
    <w:rsid w:val="003375E4"/>
    <w:rsid w:val="00342E81"/>
    <w:rsid w:val="0034328C"/>
    <w:rsid w:val="00344640"/>
    <w:rsid w:val="00344F3E"/>
    <w:rsid w:val="00351045"/>
    <w:rsid w:val="00357C38"/>
    <w:rsid w:val="0036065A"/>
    <w:rsid w:val="003633EE"/>
    <w:rsid w:val="00365F9C"/>
    <w:rsid w:val="00371A0E"/>
    <w:rsid w:val="0037603A"/>
    <w:rsid w:val="00382929"/>
    <w:rsid w:val="003906F9"/>
    <w:rsid w:val="0039288D"/>
    <w:rsid w:val="00392BBC"/>
    <w:rsid w:val="00395273"/>
    <w:rsid w:val="0039748C"/>
    <w:rsid w:val="003A35F8"/>
    <w:rsid w:val="003A665D"/>
    <w:rsid w:val="003B6657"/>
    <w:rsid w:val="003C08F3"/>
    <w:rsid w:val="003C1FC7"/>
    <w:rsid w:val="003C2C22"/>
    <w:rsid w:val="003D28F1"/>
    <w:rsid w:val="003D43E4"/>
    <w:rsid w:val="003F1B1B"/>
    <w:rsid w:val="003F42FB"/>
    <w:rsid w:val="004004C3"/>
    <w:rsid w:val="00405A78"/>
    <w:rsid w:val="004144CF"/>
    <w:rsid w:val="004153AE"/>
    <w:rsid w:val="00430080"/>
    <w:rsid w:val="00431216"/>
    <w:rsid w:val="00433ABF"/>
    <w:rsid w:val="004614A2"/>
    <w:rsid w:val="0046635E"/>
    <w:rsid w:val="004669B9"/>
    <w:rsid w:val="004743D2"/>
    <w:rsid w:val="00475071"/>
    <w:rsid w:val="00482F9C"/>
    <w:rsid w:val="0049252F"/>
    <w:rsid w:val="0049717B"/>
    <w:rsid w:val="00497F28"/>
    <w:rsid w:val="004A0C76"/>
    <w:rsid w:val="004A1CB4"/>
    <w:rsid w:val="004B4E6D"/>
    <w:rsid w:val="004C0AF9"/>
    <w:rsid w:val="004C1910"/>
    <w:rsid w:val="004D607F"/>
    <w:rsid w:val="004E0099"/>
    <w:rsid w:val="004E5CBF"/>
    <w:rsid w:val="004E76DC"/>
    <w:rsid w:val="004F11D0"/>
    <w:rsid w:val="00501665"/>
    <w:rsid w:val="0052383A"/>
    <w:rsid w:val="00523CB8"/>
    <w:rsid w:val="00524FE5"/>
    <w:rsid w:val="00545212"/>
    <w:rsid w:val="00546309"/>
    <w:rsid w:val="00550455"/>
    <w:rsid w:val="00552D17"/>
    <w:rsid w:val="005540B2"/>
    <w:rsid w:val="005605D0"/>
    <w:rsid w:val="00565803"/>
    <w:rsid w:val="00566E24"/>
    <w:rsid w:val="005722BB"/>
    <w:rsid w:val="005750A6"/>
    <w:rsid w:val="00581CC1"/>
    <w:rsid w:val="0058399D"/>
    <w:rsid w:val="00585E61"/>
    <w:rsid w:val="005A731F"/>
    <w:rsid w:val="005B2692"/>
    <w:rsid w:val="005D4BFA"/>
    <w:rsid w:val="005E6465"/>
    <w:rsid w:val="005F1136"/>
    <w:rsid w:val="005F7075"/>
    <w:rsid w:val="00605ECE"/>
    <w:rsid w:val="00607841"/>
    <w:rsid w:val="006105FE"/>
    <w:rsid w:val="00614960"/>
    <w:rsid w:val="00614F2E"/>
    <w:rsid w:val="0061604B"/>
    <w:rsid w:val="0063045C"/>
    <w:rsid w:val="00645664"/>
    <w:rsid w:val="0066609D"/>
    <w:rsid w:val="006716F6"/>
    <w:rsid w:val="00672FAA"/>
    <w:rsid w:val="006735C2"/>
    <w:rsid w:val="006800F1"/>
    <w:rsid w:val="006935D5"/>
    <w:rsid w:val="006A3554"/>
    <w:rsid w:val="006A6117"/>
    <w:rsid w:val="006A771C"/>
    <w:rsid w:val="006B1E42"/>
    <w:rsid w:val="006B38A0"/>
    <w:rsid w:val="006C3F69"/>
    <w:rsid w:val="006C6EAD"/>
    <w:rsid w:val="006D05AF"/>
    <w:rsid w:val="006E03EB"/>
    <w:rsid w:val="006F023E"/>
    <w:rsid w:val="006F0AB9"/>
    <w:rsid w:val="0070000B"/>
    <w:rsid w:val="0070338A"/>
    <w:rsid w:val="00717B7A"/>
    <w:rsid w:val="007207F0"/>
    <w:rsid w:val="00726B8E"/>
    <w:rsid w:val="007338B4"/>
    <w:rsid w:val="0074558A"/>
    <w:rsid w:val="00751CBF"/>
    <w:rsid w:val="00752B00"/>
    <w:rsid w:val="0075465A"/>
    <w:rsid w:val="007548AD"/>
    <w:rsid w:val="0076456B"/>
    <w:rsid w:val="00764937"/>
    <w:rsid w:val="00764F53"/>
    <w:rsid w:val="0076553B"/>
    <w:rsid w:val="00765974"/>
    <w:rsid w:val="00767C87"/>
    <w:rsid w:val="00772FB9"/>
    <w:rsid w:val="00774588"/>
    <w:rsid w:val="00776722"/>
    <w:rsid w:val="00780EC7"/>
    <w:rsid w:val="0078164A"/>
    <w:rsid w:val="00792558"/>
    <w:rsid w:val="00794BA9"/>
    <w:rsid w:val="007A3145"/>
    <w:rsid w:val="007A7E7A"/>
    <w:rsid w:val="007B03EB"/>
    <w:rsid w:val="007B223F"/>
    <w:rsid w:val="007C071B"/>
    <w:rsid w:val="007C4810"/>
    <w:rsid w:val="007C4E7F"/>
    <w:rsid w:val="007C7C3E"/>
    <w:rsid w:val="007D01B4"/>
    <w:rsid w:val="007D098B"/>
    <w:rsid w:val="007D2C7A"/>
    <w:rsid w:val="007E03E1"/>
    <w:rsid w:val="007E7412"/>
    <w:rsid w:val="007F3ED5"/>
    <w:rsid w:val="007F5B31"/>
    <w:rsid w:val="00800F42"/>
    <w:rsid w:val="00804ED8"/>
    <w:rsid w:val="008117AE"/>
    <w:rsid w:val="00812519"/>
    <w:rsid w:val="008171D9"/>
    <w:rsid w:val="00823D13"/>
    <w:rsid w:val="00824D55"/>
    <w:rsid w:val="008304F5"/>
    <w:rsid w:val="008452DA"/>
    <w:rsid w:val="0085062E"/>
    <w:rsid w:val="00854C0E"/>
    <w:rsid w:val="00864FA5"/>
    <w:rsid w:val="008813F9"/>
    <w:rsid w:val="00882528"/>
    <w:rsid w:val="008826C8"/>
    <w:rsid w:val="00882FBD"/>
    <w:rsid w:val="00883F03"/>
    <w:rsid w:val="0088609A"/>
    <w:rsid w:val="0088621C"/>
    <w:rsid w:val="00895239"/>
    <w:rsid w:val="008A24CF"/>
    <w:rsid w:val="008A4A6E"/>
    <w:rsid w:val="008B0D77"/>
    <w:rsid w:val="008B560F"/>
    <w:rsid w:val="008B58CD"/>
    <w:rsid w:val="008C1958"/>
    <w:rsid w:val="008C214B"/>
    <w:rsid w:val="008C6C10"/>
    <w:rsid w:val="008D0940"/>
    <w:rsid w:val="008E1C6F"/>
    <w:rsid w:val="008F4FBB"/>
    <w:rsid w:val="008F72B5"/>
    <w:rsid w:val="008F745A"/>
    <w:rsid w:val="00901C05"/>
    <w:rsid w:val="0090654A"/>
    <w:rsid w:val="00911BA2"/>
    <w:rsid w:val="0092261A"/>
    <w:rsid w:val="009236CF"/>
    <w:rsid w:val="009423C4"/>
    <w:rsid w:val="00955C0D"/>
    <w:rsid w:val="00956C3B"/>
    <w:rsid w:val="00960228"/>
    <w:rsid w:val="00965406"/>
    <w:rsid w:val="00970231"/>
    <w:rsid w:val="0097153F"/>
    <w:rsid w:val="00971671"/>
    <w:rsid w:val="00975506"/>
    <w:rsid w:val="009758D2"/>
    <w:rsid w:val="00983788"/>
    <w:rsid w:val="00994404"/>
    <w:rsid w:val="00996B13"/>
    <w:rsid w:val="009A0613"/>
    <w:rsid w:val="009A496F"/>
    <w:rsid w:val="009B2168"/>
    <w:rsid w:val="009B3943"/>
    <w:rsid w:val="009B548F"/>
    <w:rsid w:val="009C44CF"/>
    <w:rsid w:val="009C52B5"/>
    <w:rsid w:val="009D6DC5"/>
    <w:rsid w:val="009E05DC"/>
    <w:rsid w:val="009F2C22"/>
    <w:rsid w:val="00A021F5"/>
    <w:rsid w:val="00A03E04"/>
    <w:rsid w:val="00A06165"/>
    <w:rsid w:val="00A14C09"/>
    <w:rsid w:val="00A2016B"/>
    <w:rsid w:val="00A3343B"/>
    <w:rsid w:val="00A62323"/>
    <w:rsid w:val="00A62885"/>
    <w:rsid w:val="00A66792"/>
    <w:rsid w:val="00A91E13"/>
    <w:rsid w:val="00A95322"/>
    <w:rsid w:val="00AA071F"/>
    <w:rsid w:val="00AA3D05"/>
    <w:rsid w:val="00AB1FCE"/>
    <w:rsid w:val="00AB7363"/>
    <w:rsid w:val="00AB74D2"/>
    <w:rsid w:val="00AC35C8"/>
    <w:rsid w:val="00AD2C06"/>
    <w:rsid w:val="00AE063E"/>
    <w:rsid w:val="00AE11E6"/>
    <w:rsid w:val="00AF24E9"/>
    <w:rsid w:val="00AF61A3"/>
    <w:rsid w:val="00B04C97"/>
    <w:rsid w:val="00B05258"/>
    <w:rsid w:val="00B1609D"/>
    <w:rsid w:val="00B161D8"/>
    <w:rsid w:val="00B236AF"/>
    <w:rsid w:val="00B250EA"/>
    <w:rsid w:val="00B25F94"/>
    <w:rsid w:val="00B34467"/>
    <w:rsid w:val="00B4375F"/>
    <w:rsid w:val="00B43F5D"/>
    <w:rsid w:val="00B4730C"/>
    <w:rsid w:val="00B65BB8"/>
    <w:rsid w:val="00B65E1E"/>
    <w:rsid w:val="00B661DF"/>
    <w:rsid w:val="00B71584"/>
    <w:rsid w:val="00B8284D"/>
    <w:rsid w:val="00BA62BB"/>
    <w:rsid w:val="00BB1C5C"/>
    <w:rsid w:val="00BB389F"/>
    <w:rsid w:val="00BB5075"/>
    <w:rsid w:val="00BB6984"/>
    <w:rsid w:val="00BC080F"/>
    <w:rsid w:val="00BC4EA0"/>
    <w:rsid w:val="00BC6BE4"/>
    <w:rsid w:val="00BD08D1"/>
    <w:rsid w:val="00BD447F"/>
    <w:rsid w:val="00BD69A3"/>
    <w:rsid w:val="00BE2DF5"/>
    <w:rsid w:val="00BF7A45"/>
    <w:rsid w:val="00C00649"/>
    <w:rsid w:val="00C0242E"/>
    <w:rsid w:val="00C11C75"/>
    <w:rsid w:val="00C20550"/>
    <w:rsid w:val="00C305AC"/>
    <w:rsid w:val="00C34A7E"/>
    <w:rsid w:val="00C409C4"/>
    <w:rsid w:val="00C56379"/>
    <w:rsid w:val="00C56B58"/>
    <w:rsid w:val="00C64659"/>
    <w:rsid w:val="00C672B8"/>
    <w:rsid w:val="00C74747"/>
    <w:rsid w:val="00C74FF5"/>
    <w:rsid w:val="00C766B2"/>
    <w:rsid w:val="00C85438"/>
    <w:rsid w:val="00C8669A"/>
    <w:rsid w:val="00C92DE4"/>
    <w:rsid w:val="00C96188"/>
    <w:rsid w:val="00CA1365"/>
    <w:rsid w:val="00CA450A"/>
    <w:rsid w:val="00CA6155"/>
    <w:rsid w:val="00CA6C03"/>
    <w:rsid w:val="00CA7618"/>
    <w:rsid w:val="00CB0CA6"/>
    <w:rsid w:val="00CB57D7"/>
    <w:rsid w:val="00CC1100"/>
    <w:rsid w:val="00CC14BD"/>
    <w:rsid w:val="00CC2EB4"/>
    <w:rsid w:val="00CC656F"/>
    <w:rsid w:val="00CC7CD6"/>
    <w:rsid w:val="00CC7D6E"/>
    <w:rsid w:val="00CD1AA3"/>
    <w:rsid w:val="00CD7D8A"/>
    <w:rsid w:val="00CE4BF9"/>
    <w:rsid w:val="00CF2372"/>
    <w:rsid w:val="00CF48A3"/>
    <w:rsid w:val="00D053E4"/>
    <w:rsid w:val="00D17CEE"/>
    <w:rsid w:val="00D25BD7"/>
    <w:rsid w:val="00D42CD9"/>
    <w:rsid w:val="00D62C1C"/>
    <w:rsid w:val="00D717ED"/>
    <w:rsid w:val="00D823F9"/>
    <w:rsid w:val="00D92790"/>
    <w:rsid w:val="00D95268"/>
    <w:rsid w:val="00DB25D8"/>
    <w:rsid w:val="00DB5EA6"/>
    <w:rsid w:val="00DC1CA0"/>
    <w:rsid w:val="00DC46B3"/>
    <w:rsid w:val="00DD04A9"/>
    <w:rsid w:val="00DD421F"/>
    <w:rsid w:val="00DD7A4D"/>
    <w:rsid w:val="00DE3522"/>
    <w:rsid w:val="00DE5F7D"/>
    <w:rsid w:val="00DF2039"/>
    <w:rsid w:val="00DF484C"/>
    <w:rsid w:val="00DF4AF1"/>
    <w:rsid w:val="00E0082E"/>
    <w:rsid w:val="00E054D7"/>
    <w:rsid w:val="00E05BEF"/>
    <w:rsid w:val="00E061C9"/>
    <w:rsid w:val="00E11153"/>
    <w:rsid w:val="00E1216B"/>
    <w:rsid w:val="00E1236F"/>
    <w:rsid w:val="00E1777E"/>
    <w:rsid w:val="00E21498"/>
    <w:rsid w:val="00E218D2"/>
    <w:rsid w:val="00E2505F"/>
    <w:rsid w:val="00E31B89"/>
    <w:rsid w:val="00E32AB3"/>
    <w:rsid w:val="00E362B1"/>
    <w:rsid w:val="00E37670"/>
    <w:rsid w:val="00E51B5A"/>
    <w:rsid w:val="00E5212C"/>
    <w:rsid w:val="00E607A1"/>
    <w:rsid w:val="00E62161"/>
    <w:rsid w:val="00E62FD3"/>
    <w:rsid w:val="00E6433E"/>
    <w:rsid w:val="00E709C0"/>
    <w:rsid w:val="00E742E9"/>
    <w:rsid w:val="00E75D11"/>
    <w:rsid w:val="00E84AC1"/>
    <w:rsid w:val="00E85B59"/>
    <w:rsid w:val="00E8600C"/>
    <w:rsid w:val="00E9293F"/>
    <w:rsid w:val="00E95E05"/>
    <w:rsid w:val="00E961B0"/>
    <w:rsid w:val="00EA6DBF"/>
    <w:rsid w:val="00EB0D6E"/>
    <w:rsid w:val="00EB2729"/>
    <w:rsid w:val="00EC338A"/>
    <w:rsid w:val="00EC7B49"/>
    <w:rsid w:val="00ED427A"/>
    <w:rsid w:val="00ED4D5C"/>
    <w:rsid w:val="00ED7D70"/>
    <w:rsid w:val="00EE39C1"/>
    <w:rsid w:val="00EF1C86"/>
    <w:rsid w:val="00EF2F35"/>
    <w:rsid w:val="00F005AE"/>
    <w:rsid w:val="00F1139B"/>
    <w:rsid w:val="00F11519"/>
    <w:rsid w:val="00F24591"/>
    <w:rsid w:val="00F33353"/>
    <w:rsid w:val="00F337E9"/>
    <w:rsid w:val="00F42704"/>
    <w:rsid w:val="00F44273"/>
    <w:rsid w:val="00F4761F"/>
    <w:rsid w:val="00F62B03"/>
    <w:rsid w:val="00F6538C"/>
    <w:rsid w:val="00F67C1A"/>
    <w:rsid w:val="00F81367"/>
    <w:rsid w:val="00F923A7"/>
    <w:rsid w:val="00F923DB"/>
    <w:rsid w:val="00FA6AF8"/>
    <w:rsid w:val="00FE0010"/>
    <w:rsid w:val="00FE4245"/>
    <w:rsid w:val="00FE7E21"/>
    <w:rsid w:val="00FF3880"/>
    <w:rsid w:val="00FF40D4"/>
    <w:rsid w:val="00FF6C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9B9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EB2729"/>
    <w:pPr>
      <w:keepNext/>
      <w:widowControl/>
      <w:tabs>
        <w:tab w:val="left" w:pos="1985"/>
        <w:tab w:val="left" w:pos="2268"/>
      </w:tabs>
      <w:suppressAutoHyphens w:val="0"/>
      <w:autoSpaceDE/>
      <w:spacing w:before="120"/>
      <w:outlineLvl w:val="0"/>
    </w:pPr>
    <w:rPr>
      <w:kern w:val="28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669B9"/>
  </w:style>
  <w:style w:type="character" w:customStyle="1" w:styleId="WW-Absatz-Standardschriftart">
    <w:name w:val="WW-Absatz-Standardschriftart"/>
    <w:rsid w:val="004669B9"/>
  </w:style>
  <w:style w:type="character" w:customStyle="1" w:styleId="WW-Absatz-Standardschriftart1">
    <w:name w:val="WW-Absatz-Standardschriftart1"/>
    <w:rsid w:val="004669B9"/>
  </w:style>
  <w:style w:type="character" w:customStyle="1" w:styleId="WW-Absatz-Standardschriftart11">
    <w:name w:val="WW-Absatz-Standardschriftart11"/>
    <w:rsid w:val="004669B9"/>
  </w:style>
  <w:style w:type="character" w:customStyle="1" w:styleId="WW-Absatz-Standardschriftart111">
    <w:name w:val="WW-Absatz-Standardschriftart111"/>
    <w:rsid w:val="004669B9"/>
  </w:style>
  <w:style w:type="character" w:customStyle="1" w:styleId="WW-Absatz-Standardschriftart1111">
    <w:name w:val="WW-Absatz-Standardschriftart1111"/>
    <w:rsid w:val="004669B9"/>
  </w:style>
  <w:style w:type="character" w:customStyle="1" w:styleId="WW-Absatz-Standardschriftart11111">
    <w:name w:val="WW-Absatz-Standardschriftart11111"/>
    <w:rsid w:val="004669B9"/>
  </w:style>
  <w:style w:type="character" w:customStyle="1" w:styleId="WW-Absatz-Standardschriftart111111">
    <w:name w:val="WW-Absatz-Standardschriftart111111"/>
    <w:rsid w:val="004669B9"/>
  </w:style>
  <w:style w:type="character" w:customStyle="1" w:styleId="WW-Absatz-Standardschriftart1111111">
    <w:name w:val="WW-Absatz-Standardschriftart1111111"/>
    <w:rsid w:val="004669B9"/>
  </w:style>
  <w:style w:type="character" w:customStyle="1" w:styleId="11">
    <w:name w:val="Основной шрифт абзаца1"/>
    <w:rsid w:val="004669B9"/>
  </w:style>
  <w:style w:type="paragraph" w:customStyle="1" w:styleId="a3">
    <w:name w:val="Заголовок"/>
    <w:basedOn w:val="a"/>
    <w:next w:val="a4"/>
    <w:rsid w:val="004669B9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4">
    <w:name w:val="Body Text"/>
    <w:basedOn w:val="a"/>
    <w:rsid w:val="004669B9"/>
    <w:pPr>
      <w:spacing w:after="120"/>
    </w:pPr>
  </w:style>
  <w:style w:type="paragraph" w:styleId="a5">
    <w:name w:val="List"/>
    <w:basedOn w:val="a4"/>
    <w:rsid w:val="004669B9"/>
    <w:rPr>
      <w:rFonts w:cs="Tahoma"/>
    </w:rPr>
  </w:style>
  <w:style w:type="paragraph" w:customStyle="1" w:styleId="12">
    <w:name w:val="Название1"/>
    <w:basedOn w:val="a"/>
    <w:rsid w:val="004669B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4669B9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4669B9"/>
    <w:pPr>
      <w:suppressLineNumbers/>
    </w:pPr>
  </w:style>
  <w:style w:type="paragraph" w:customStyle="1" w:styleId="a7">
    <w:name w:val="Заголовок таблицы"/>
    <w:basedOn w:val="a6"/>
    <w:rsid w:val="004669B9"/>
    <w:pPr>
      <w:jc w:val="center"/>
    </w:pPr>
    <w:rPr>
      <w:b/>
      <w:bCs/>
    </w:rPr>
  </w:style>
  <w:style w:type="paragraph" w:customStyle="1" w:styleId="a8">
    <w:name w:val="Тема письма"/>
    <w:basedOn w:val="a"/>
    <w:rsid w:val="00B4375F"/>
    <w:pPr>
      <w:framePr w:w="4316" w:h="1331" w:hSpace="141" w:wrap="around" w:vAnchor="text" w:hAnchor="page" w:x="1687" w:y="242"/>
      <w:widowControl/>
      <w:suppressAutoHyphens w:val="0"/>
      <w:autoSpaceDE/>
    </w:pPr>
    <w:rPr>
      <w:sz w:val="28"/>
      <w:lang w:eastAsia="ru-RU"/>
    </w:rPr>
  </w:style>
  <w:style w:type="paragraph" w:styleId="a9">
    <w:name w:val="Plain Text"/>
    <w:basedOn w:val="a"/>
    <w:link w:val="aa"/>
    <w:rsid w:val="00B4375F"/>
    <w:pPr>
      <w:widowControl/>
      <w:suppressAutoHyphens w:val="0"/>
      <w:autoSpaceDE/>
    </w:pPr>
    <w:rPr>
      <w:rFonts w:ascii="Courier New" w:hAnsi="Courier New"/>
    </w:rPr>
  </w:style>
  <w:style w:type="character" w:customStyle="1" w:styleId="aa">
    <w:name w:val="Текст Знак"/>
    <w:link w:val="a9"/>
    <w:rsid w:val="00B4375F"/>
    <w:rPr>
      <w:rFonts w:ascii="Courier New" w:hAnsi="Courier New"/>
    </w:rPr>
  </w:style>
  <w:style w:type="paragraph" w:styleId="ab">
    <w:name w:val="caption"/>
    <w:basedOn w:val="a"/>
    <w:next w:val="a"/>
    <w:qFormat/>
    <w:rsid w:val="00B4375F"/>
    <w:pPr>
      <w:framePr w:w="5776" w:h="1261" w:hRule="exact" w:hSpace="141" w:wrap="around" w:vAnchor="text" w:hAnchor="page" w:x="1720" w:y="491"/>
      <w:widowControl/>
      <w:suppressAutoHyphens w:val="0"/>
      <w:autoSpaceDE/>
      <w:ind w:firstLine="567"/>
    </w:pPr>
    <w:rPr>
      <w:sz w:val="24"/>
      <w:lang w:eastAsia="ru-RU"/>
    </w:rPr>
  </w:style>
  <w:style w:type="paragraph" w:customStyle="1" w:styleId="ConsNormal">
    <w:name w:val="ConsNormal"/>
    <w:rsid w:val="00B4375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2">
    <w:name w:val="Body Text Indent 2"/>
    <w:basedOn w:val="a"/>
    <w:link w:val="20"/>
    <w:uiPriority w:val="99"/>
    <w:unhideWhenUsed/>
    <w:rsid w:val="00B4375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rsid w:val="00B4375F"/>
    <w:rPr>
      <w:lang w:eastAsia="ar-SA"/>
    </w:rPr>
  </w:style>
  <w:style w:type="character" w:customStyle="1" w:styleId="ac">
    <w:name w:val="Цветовое выделение"/>
    <w:uiPriority w:val="99"/>
    <w:rsid w:val="00AE063E"/>
    <w:rPr>
      <w:b/>
      <w:color w:val="000080"/>
      <w:sz w:val="20"/>
    </w:rPr>
  </w:style>
  <w:style w:type="paragraph" w:styleId="ad">
    <w:name w:val="List Paragraph"/>
    <w:basedOn w:val="a"/>
    <w:uiPriority w:val="34"/>
    <w:qFormat/>
    <w:rsid w:val="00AE063E"/>
    <w:pPr>
      <w:widowControl/>
      <w:suppressAutoHyphens w:val="0"/>
      <w:autoSpaceDE/>
      <w:ind w:left="720"/>
      <w:contextualSpacing/>
    </w:pPr>
    <w:rPr>
      <w:sz w:val="24"/>
      <w:szCs w:val="24"/>
      <w:lang w:eastAsia="ru-RU"/>
    </w:rPr>
  </w:style>
  <w:style w:type="character" w:customStyle="1" w:styleId="10">
    <w:name w:val="Заголовок 1 Знак"/>
    <w:link w:val="1"/>
    <w:rsid w:val="00EB2729"/>
    <w:rPr>
      <w:kern w:val="28"/>
      <w:sz w:val="24"/>
    </w:rPr>
  </w:style>
  <w:style w:type="paragraph" w:customStyle="1" w:styleId="ae">
    <w:name w:val="Òåìà ïèñüìà"/>
    <w:basedOn w:val="a"/>
    <w:rsid w:val="00EB2729"/>
    <w:pPr>
      <w:framePr w:w="4316" w:h="1331" w:hSpace="141" w:wrap="auto" w:vAnchor="text" w:hAnchor="page" w:x="1687" w:y="242"/>
      <w:widowControl/>
      <w:suppressAutoHyphens w:val="0"/>
      <w:autoSpaceDE/>
    </w:pPr>
    <w:rPr>
      <w:sz w:val="28"/>
      <w:lang w:eastAsia="ru-RU"/>
    </w:rPr>
  </w:style>
  <w:style w:type="paragraph" w:styleId="af">
    <w:name w:val="footer"/>
    <w:basedOn w:val="a"/>
    <w:link w:val="af0"/>
    <w:unhideWhenUsed/>
    <w:rsid w:val="00EB2729"/>
    <w:pPr>
      <w:widowControl/>
      <w:tabs>
        <w:tab w:val="center" w:pos="4677"/>
        <w:tab w:val="right" w:pos="9355"/>
      </w:tabs>
      <w:suppressAutoHyphens w:val="0"/>
      <w:autoSpaceDE/>
    </w:pPr>
    <w:rPr>
      <w:sz w:val="24"/>
      <w:szCs w:val="24"/>
    </w:rPr>
  </w:style>
  <w:style w:type="character" w:customStyle="1" w:styleId="af0">
    <w:name w:val="Нижний колонтитул Знак"/>
    <w:link w:val="af"/>
    <w:rsid w:val="00EB2729"/>
    <w:rPr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EB2729"/>
    <w:pPr>
      <w:widowControl/>
      <w:suppressAutoHyphens w:val="0"/>
      <w:autoSpaceDE/>
    </w:pPr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EB2729"/>
    <w:rPr>
      <w:rFonts w:ascii="Tahoma" w:hAnsi="Tahoma" w:cs="Tahoma"/>
      <w:sz w:val="16"/>
      <w:szCs w:val="16"/>
    </w:rPr>
  </w:style>
  <w:style w:type="table" w:styleId="af3">
    <w:name w:val="Table Grid"/>
    <w:basedOn w:val="a1"/>
    <w:uiPriority w:val="59"/>
    <w:rsid w:val="00EB272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EB2729"/>
    <w:pPr>
      <w:widowControl/>
      <w:tabs>
        <w:tab w:val="center" w:pos="4677"/>
        <w:tab w:val="right" w:pos="9355"/>
      </w:tabs>
      <w:suppressAutoHyphens w:val="0"/>
      <w:autoSpaceDE/>
    </w:pPr>
    <w:rPr>
      <w:sz w:val="24"/>
      <w:szCs w:val="24"/>
    </w:rPr>
  </w:style>
  <w:style w:type="character" w:customStyle="1" w:styleId="af5">
    <w:name w:val="Верхний колонтитул Знак"/>
    <w:link w:val="af4"/>
    <w:uiPriority w:val="99"/>
    <w:rsid w:val="00EB2729"/>
    <w:rPr>
      <w:sz w:val="24"/>
      <w:szCs w:val="24"/>
    </w:rPr>
  </w:style>
  <w:style w:type="paragraph" w:customStyle="1" w:styleId="af6">
    <w:name w:val="Нормальный (таблица)"/>
    <w:basedOn w:val="a"/>
    <w:next w:val="a"/>
    <w:uiPriority w:val="99"/>
    <w:rsid w:val="00EB2729"/>
    <w:pPr>
      <w:widowControl/>
      <w:suppressAutoHyphens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7">
    <w:name w:val="Гипертекстовая ссылка"/>
    <w:uiPriority w:val="99"/>
    <w:rsid w:val="00EB2729"/>
    <w:rPr>
      <w:rFonts w:cs="Times New Roman"/>
      <w:b/>
      <w:bCs/>
      <w:color w:val="008000"/>
      <w:sz w:val="20"/>
      <w:szCs w:val="20"/>
      <w:u w:val="single"/>
    </w:rPr>
  </w:style>
  <w:style w:type="character" w:styleId="af8">
    <w:name w:val="Hyperlink"/>
    <w:rsid w:val="008A24CF"/>
    <w:rPr>
      <w:color w:val="0000FF"/>
      <w:u w:val="single"/>
    </w:rPr>
  </w:style>
  <w:style w:type="paragraph" w:styleId="af9">
    <w:name w:val="Document Map"/>
    <w:basedOn w:val="a"/>
    <w:link w:val="afa"/>
    <w:uiPriority w:val="99"/>
    <w:semiHidden/>
    <w:unhideWhenUsed/>
    <w:rsid w:val="000519FA"/>
    <w:rPr>
      <w:rFonts w:ascii="Tahoma" w:hAnsi="Tahoma"/>
      <w:sz w:val="16"/>
      <w:szCs w:val="16"/>
    </w:rPr>
  </w:style>
  <w:style w:type="character" w:customStyle="1" w:styleId="afa">
    <w:name w:val="Схема документа Знак"/>
    <w:link w:val="af9"/>
    <w:uiPriority w:val="99"/>
    <w:semiHidden/>
    <w:rsid w:val="000519FA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890941.2782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irk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89AB0-89AC-4C34-99E1-2177365DA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kumi</Company>
  <LinksUpToDate>false</LinksUpToDate>
  <CharactersWithSpaces>2189</CharactersWithSpaces>
  <SharedDoc>false</SharedDoc>
  <HLinks>
    <vt:vector size="18" baseType="variant"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8192051</vt:i4>
      </vt:variant>
      <vt:variant>
        <vt:i4>3</vt:i4>
      </vt:variant>
      <vt:variant>
        <vt:i4>0</vt:i4>
      </vt:variant>
      <vt:variant>
        <vt:i4>5</vt:i4>
      </vt:variant>
      <vt:variant>
        <vt:lpwstr>garantf1://890941.2782/</vt:lpwstr>
      </vt:variant>
      <vt:variant>
        <vt:lpwstr/>
      </vt:variant>
      <vt:variant>
        <vt:i4>8126501</vt:i4>
      </vt:variant>
      <vt:variant>
        <vt:i4>0</vt:i4>
      </vt:variant>
      <vt:variant>
        <vt:i4>0</vt:i4>
      </vt:variant>
      <vt:variant>
        <vt:i4>5</vt:i4>
      </vt:variant>
      <vt:variant>
        <vt:lpwstr>http://www.irkraion.ru/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subject/>
  <dc:creator>user</dc:creator>
  <cp:keywords/>
  <dc:description/>
  <cp:lastModifiedBy>Тюрина Евгения Владимировна</cp:lastModifiedBy>
  <cp:revision>21</cp:revision>
  <cp:lastPrinted>2018-07-18T04:00:00Z</cp:lastPrinted>
  <dcterms:created xsi:type="dcterms:W3CDTF">2018-02-27T08:43:00Z</dcterms:created>
  <dcterms:modified xsi:type="dcterms:W3CDTF">2018-09-25T05:44:00Z</dcterms:modified>
</cp:coreProperties>
</file>