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F9" w:rsidRPr="00CB5FF9" w:rsidRDefault="00CB5FF9">
      <w:pPr>
        <w:pStyle w:val="ConsPlusTitle"/>
        <w:jc w:val="center"/>
        <w:outlineLvl w:val="0"/>
        <w:rPr>
          <w:rFonts w:ascii="Times New Roman" w:hAnsi="Times New Roman" w:cs="Times New Roman"/>
          <w:sz w:val="28"/>
          <w:szCs w:val="28"/>
        </w:rPr>
      </w:pPr>
      <w:r w:rsidRPr="00CB5FF9">
        <w:rPr>
          <w:rFonts w:ascii="Times New Roman" w:hAnsi="Times New Roman" w:cs="Times New Roman"/>
          <w:sz w:val="28"/>
          <w:szCs w:val="28"/>
        </w:rPr>
        <w:t>ДУМА ИРКУТСКОГО РАЙОННОГО МУНИЦИПАЛЬНОГО ОБРАЗОВАНИЯ</w:t>
      </w:r>
    </w:p>
    <w:p w:rsidR="00CB5FF9" w:rsidRPr="00CB5FF9" w:rsidRDefault="00CB5FF9">
      <w:pPr>
        <w:pStyle w:val="ConsPlusTitle"/>
        <w:jc w:val="center"/>
        <w:rPr>
          <w:rFonts w:ascii="Times New Roman" w:hAnsi="Times New Roman" w:cs="Times New Roman"/>
          <w:sz w:val="28"/>
          <w:szCs w:val="28"/>
        </w:rPr>
      </w:pP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РЕШЕНИЕ</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от 27 сентября 2012 г. N 41-307/</w:t>
      </w:r>
      <w:proofErr w:type="spellStart"/>
      <w:r w:rsidRPr="00CB5FF9">
        <w:rPr>
          <w:rFonts w:ascii="Times New Roman" w:hAnsi="Times New Roman" w:cs="Times New Roman"/>
          <w:sz w:val="28"/>
          <w:szCs w:val="28"/>
        </w:rPr>
        <w:t>рд</w:t>
      </w:r>
      <w:proofErr w:type="spellEnd"/>
    </w:p>
    <w:p w:rsidR="00CB5FF9" w:rsidRPr="00CB5FF9" w:rsidRDefault="00CB5FF9">
      <w:pPr>
        <w:pStyle w:val="ConsPlusTitle"/>
        <w:jc w:val="center"/>
        <w:rPr>
          <w:rFonts w:ascii="Times New Roman" w:hAnsi="Times New Roman" w:cs="Times New Roman"/>
          <w:sz w:val="28"/>
          <w:szCs w:val="28"/>
        </w:rPr>
      </w:pP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ОБ УТВЕРЖДЕНИИ ПОРЯДКА УЧЕТА МУНИЦИПАЛЬНОГО ИМУЩЕСТВА</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И ВЕДЕНИЯ РЕЕСТРА МУНИЦИПАЛЬНОГО ИМУЩЕСТВА ИРКУТСКОГО</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РАЙОННОГО МУНИЦИПАЛЬНОГО ОБРАЗОВАНИЯ</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В целях совершенствования порядка учета муниципального имущества и ведения реестра муниципального имущества Иркутского районного муниципального образования, а также обеспечения полноты и </w:t>
      </w:r>
      <w:proofErr w:type="gramStart"/>
      <w:r w:rsidRPr="00CB5FF9">
        <w:rPr>
          <w:rFonts w:ascii="Times New Roman" w:hAnsi="Times New Roman" w:cs="Times New Roman"/>
          <w:sz w:val="28"/>
          <w:szCs w:val="28"/>
        </w:rPr>
        <w:t>достоверности</w:t>
      </w:r>
      <w:proofErr w:type="gramEnd"/>
      <w:r w:rsidRPr="00CB5FF9">
        <w:rPr>
          <w:rFonts w:ascii="Times New Roman" w:hAnsi="Times New Roman" w:cs="Times New Roman"/>
          <w:sz w:val="28"/>
          <w:szCs w:val="28"/>
        </w:rPr>
        <w:t xml:space="preserve"> содержащихся в реестре сведений о муниципальном имуществе, руководствуясь Федеральным </w:t>
      </w:r>
      <w:hyperlink r:id="rId4" w:history="1">
        <w:r w:rsidRPr="00CB5FF9">
          <w:rPr>
            <w:rFonts w:ascii="Times New Roman" w:hAnsi="Times New Roman" w:cs="Times New Roman"/>
            <w:color w:val="0000FF"/>
            <w:sz w:val="28"/>
            <w:szCs w:val="28"/>
          </w:rPr>
          <w:t>законом</w:t>
        </w:r>
      </w:hyperlink>
      <w:r w:rsidRPr="00CB5FF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Pr="00CB5FF9">
          <w:rPr>
            <w:rFonts w:ascii="Times New Roman" w:hAnsi="Times New Roman" w:cs="Times New Roman"/>
            <w:color w:val="0000FF"/>
            <w:sz w:val="28"/>
            <w:szCs w:val="28"/>
          </w:rPr>
          <w:t>приказом</w:t>
        </w:r>
      </w:hyperlink>
      <w:r w:rsidRPr="00CB5FF9">
        <w:rPr>
          <w:rFonts w:ascii="Times New Roman" w:hAnsi="Times New Roman" w:cs="Times New Roman"/>
          <w:sz w:val="28"/>
          <w:szCs w:val="28"/>
        </w:rPr>
        <w:t xml:space="preserve"> Минэкономразвития Российской Федерации от 30.08.2011 N 424 "Об утверждении Порядка ведения органами местного самоуправления реестров муниципального имущества", </w:t>
      </w:r>
      <w:hyperlink r:id="rId6" w:history="1">
        <w:r w:rsidRPr="00CB5FF9">
          <w:rPr>
            <w:rFonts w:ascii="Times New Roman" w:hAnsi="Times New Roman" w:cs="Times New Roman"/>
            <w:color w:val="0000FF"/>
            <w:sz w:val="28"/>
            <w:szCs w:val="28"/>
          </w:rPr>
          <w:t>ст.ст. 25</w:t>
        </w:r>
      </w:hyperlink>
      <w:r w:rsidRPr="00CB5FF9">
        <w:rPr>
          <w:rFonts w:ascii="Times New Roman" w:hAnsi="Times New Roman" w:cs="Times New Roman"/>
          <w:sz w:val="28"/>
          <w:szCs w:val="28"/>
        </w:rPr>
        <w:t xml:space="preserve">, </w:t>
      </w:r>
      <w:hyperlink r:id="rId7" w:history="1">
        <w:r w:rsidRPr="00CB5FF9">
          <w:rPr>
            <w:rFonts w:ascii="Times New Roman" w:hAnsi="Times New Roman" w:cs="Times New Roman"/>
            <w:color w:val="0000FF"/>
            <w:sz w:val="28"/>
            <w:szCs w:val="28"/>
          </w:rPr>
          <w:t>53</w:t>
        </w:r>
      </w:hyperlink>
      <w:r w:rsidRPr="00CB5FF9">
        <w:rPr>
          <w:rFonts w:ascii="Times New Roman" w:hAnsi="Times New Roman" w:cs="Times New Roman"/>
          <w:sz w:val="28"/>
          <w:szCs w:val="28"/>
        </w:rPr>
        <w:t xml:space="preserve"> Устава Иркутского районного муниципального образования, Дума Иркутского района решила:</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1. Утвердить прилагаемый </w:t>
      </w:r>
      <w:hyperlink w:anchor="P38" w:history="1">
        <w:r w:rsidRPr="00CB5FF9">
          <w:rPr>
            <w:rFonts w:ascii="Times New Roman" w:hAnsi="Times New Roman" w:cs="Times New Roman"/>
            <w:color w:val="0000FF"/>
            <w:sz w:val="28"/>
            <w:szCs w:val="28"/>
          </w:rPr>
          <w:t>Порядок</w:t>
        </w:r>
      </w:hyperlink>
      <w:r w:rsidRPr="00CB5FF9">
        <w:rPr>
          <w:rFonts w:ascii="Times New Roman" w:hAnsi="Times New Roman" w:cs="Times New Roman"/>
          <w:sz w:val="28"/>
          <w:szCs w:val="28"/>
        </w:rPr>
        <w:t xml:space="preserve"> учета муниципального имущества и ведения реестра муниципального имущества Иркутского районного муниципального образования, согласно приложению.</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2. Признать утратившим силу </w:t>
      </w:r>
      <w:hyperlink r:id="rId8" w:history="1">
        <w:r w:rsidRPr="00CB5FF9">
          <w:rPr>
            <w:rFonts w:ascii="Times New Roman" w:hAnsi="Times New Roman" w:cs="Times New Roman"/>
            <w:color w:val="0000FF"/>
            <w:sz w:val="28"/>
            <w:szCs w:val="28"/>
          </w:rPr>
          <w:t>решение</w:t>
        </w:r>
      </w:hyperlink>
      <w:r w:rsidRPr="00CB5FF9">
        <w:rPr>
          <w:rFonts w:ascii="Times New Roman" w:hAnsi="Times New Roman" w:cs="Times New Roman"/>
          <w:sz w:val="28"/>
          <w:szCs w:val="28"/>
        </w:rPr>
        <w:t xml:space="preserve"> Думы Иркутского района от 25.10.2007 N 36-287/</w:t>
      </w:r>
      <w:proofErr w:type="spellStart"/>
      <w:r w:rsidRPr="00CB5FF9">
        <w:rPr>
          <w:rFonts w:ascii="Times New Roman" w:hAnsi="Times New Roman" w:cs="Times New Roman"/>
          <w:sz w:val="28"/>
          <w:szCs w:val="28"/>
        </w:rPr>
        <w:t>рд</w:t>
      </w:r>
      <w:proofErr w:type="spellEnd"/>
      <w:r w:rsidRPr="00CB5FF9">
        <w:rPr>
          <w:rFonts w:ascii="Times New Roman" w:hAnsi="Times New Roman" w:cs="Times New Roman"/>
          <w:sz w:val="28"/>
          <w:szCs w:val="28"/>
        </w:rPr>
        <w:t xml:space="preserve"> "Об организации учета муниципального имущества и ведения реестра муниципального имущества Иркутского районного муниципального образования".</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3. Опубликовать настоящее решение в газете "Ангарские огни".</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4. Настоящее решение вступает в силу по истечении 10 дней с момента официального опубликования.</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5. </w:t>
      </w:r>
      <w:proofErr w:type="gramStart"/>
      <w:r w:rsidRPr="00CB5FF9">
        <w:rPr>
          <w:rFonts w:ascii="Times New Roman" w:hAnsi="Times New Roman" w:cs="Times New Roman"/>
          <w:sz w:val="28"/>
          <w:szCs w:val="28"/>
        </w:rPr>
        <w:t>Контроль за</w:t>
      </w:r>
      <w:proofErr w:type="gramEnd"/>
      <w:r w:rsidRPr="00CB5FF9">
        <w:rPr>
          <w:rFonts w:ascii="Times New Roman" w:hAnsi="Times New Roman" w:cs="Times New Roman"/>
          <w:sz w:val="28"/>
          <w:szCs w:val="28"/>
        </w:rPr>
        <w:t xml:space="preserve"> исполнением данного решения возложить на постоянную комиссию по бюджетной, финансово-экономической политике и муниципальной собственности (Малышев А.А.).</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Мэр</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И.В.НАУМОВ</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Председатель Думы</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А.А.МЕНГ</w:t>
      </w:r>
    </w:p>
    <w:p w:rsidR="00CB5FF9" w:rsidRPr="00CB5FF9" w:rsidRDefault="00CB5FF9">
      <w:pPr>
        <w:pStyle w:val="ConsPlusNormal"/>
        <w:jc w:val="both"/>
        <w:rPr>
          <w:rFonts w:ascii="Times New Roman" w:hAnsi="Times New Roman" w:cs="Times New Roman"/>
          <w:sz w:val="28"/>
          <w:szCs w:val="28"/>
        </w:rPr>
      </w:pPr>
    </w:p>
    <w:p w:rsidR="00CB5FF9" w:rsidRDefault="00CB5FF9">
      <w:pPr>
        <w:pStyle w:val="ConsPlusNormal"/>
        <w:jc w:val="right"/>
        <w:outlineLvl w:val="0"/>
        <w:rPr>
          <w:rFonts w:ascii="Times New Roman" w:hAnsi="Times New Roman" w:cs="Times New Roman"/>
          <w:sz w:val="28"/>
          <w:szCs w:val="28"/>
        </w:rPr>
      </w:pPr>
    </w:p>
    <w:p w:rsidR="00CB5FF9" w:rsidRPr="00CB5FF9" w:rsidRDefault="00CB5FF9">
      <w:pPr>
        <w:pStyle w:val="ConsPlusNormal"/>
        <w:jc w:val="right"/>
        <w:outlineLvl w:val="0"/>
        <w:rPr>
          <w:rFonts w:ascii="Times New Roman" w:hAnsi="Times New Roman" w:cs="Times New Roman"/>
          <w:sz w:val="28"/>
          <w:szCs w:val="28"/>
        </w:rPr>
      </w:pPr>
      <w:r w:rsidRPr="00CB5FF9">
        <w:rPr>
          <w:rFonts w:ascii="Times New Roman" w:hAnsi="Times New Roman" w:cs="Times New Roman"/>
          <w:sz w:val="28"/>
          <w:szCs w:val="28"/>
        </w:rPr>
        <w:lastRenderedPageBreak/>
        <w:t>Утвержден</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решением</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Думы Иркутского районного МО</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от 27 сентября 2012 года</w:t>
      </w:r>
    </w:p>
    <w:p w:rsidR="00CB5FF9" w:rsidRPr="00CB5FF9" w:rsidRDefault="00CB5FF9">
      <w:pPr>
        <w:pStyle w:val="ConsPlusNormal"/>
        <w:jc w:val="right"/>
        <w:rPr>
          <w:rFonts w:ascii="Times New Roman" w:hAnsi="Times New Roman" w:cs="Times New Roman"/>
          <w:sz w:val="28"/>
          <w:szCs w:val="28"/>
        </w:rPr>
      </w:pPr>
      <w:r w:rsidRPr="00CB5FF9">
        <w:rPr>
          <w:rFonts w:ascii="Times New Roman" w:hAnsi="Times New Roman" w:cs="Times New Roman"/>
          <w:sz w:val="28"/>
          <w:szCs w:val="28"/>
        </w:rPr>
        <w:t>N 41-307/</w:t>
      </w:r>
      <w:proofErr w:type="spellStart"/>
      <w:r w:rsidRPr="00CB5FF9">
        <w:rPr>
          <w:rFonts w:ascii="Times New Roman" w:hAnsi="Times New Roman" w:cs="Times New Roman"/>
          <w:sz w:val="28"/>
          <w:szCs w:val="28"/>
        </w:rPr>
        <w:t>рд</w:t>
      </w:r>
      <w:proofErr w:type="spellEnd"/>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Title"/>
        <w:jc w:val="center"/>
        <w:rPr>
          <w:rFonts w:ascii="Times New Roman" w:hAnsi="Times New Roman" w:cs="Times New Roman"/>
          <w:sz w:val="28"/>
          <w:szCs w:val="28"/>
        </w:rPr>
      </w:pPr>
      <w:bookmarkStart w:id="0" w:name="P38"/>
      <w:bookmarkEnd w:id="0"/>
      <w:r w:rsidRPr="00CB5FF9">
        <w:rPr>
          <w:rFonts w:ascii="Times New Roman" w:hAnsi="Times New Roman" w:cs="Times New Roman"/>
          <w:sz w:val="28"/>
          <w:szCs w:val="28"/>
        </w:rPr>
        <w:t>ПОРЯДОК</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УЧЕТА МУНИЦИПАЛЬНОГО ИМУЩЕСТВА И ВЕДЕНИЯ РЕЕСТРА</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МУНИЦИПАЛЬНОГО ИМУЩЕСТВА ИРКУТСКОГО РАЙОННОГО</w:t>
      </w:r>
    </w:p>
    <w:p w:rsidR="00CB5FF9" w:rsidRPr="00CB5FF9" w:rsidRDefault="00CB5FF9">
      <w:pPr>
        <w:pStyle w:val="ConsPlusTitle"/>
        <w:jc w:val="center"/>
        <w:rPr>
          <w:rFonts w:ascii="Times New Roman" w:hAnsi="Times New Roman" w:cs="Times New Roman"/>
          <w:sz w:val="28"/>
          <w:szCs w:val="28"/>
        </w:rPr>
      </w:pPr>
      <w:r w:rsidRPr="00CB5FF9">
        <w:rPr>
          <w:rFonts w:ascii="Times New Roman" w:hAnsi="Times New Roman" w:cs="Times New Roman"/>
          <w:sz w:val="28"/>
          <w:szCs w:val="28"/>
        </w:rPr>
        <w:t>МУНИЦИПАЛЬНОГО ОБРАЗОВАНИЯ</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1. </w:t>
      </w:r>
      <w:proofErr w:type="gramStart"/>
      <w:r w:rsidRPr="00CB5FF9">
        <w:rPr>
          <w:rFonts w:ascii="Times New Roman" w:hAnsi="Times New Roman" w:cs="Times New Roman"/>
          <w:sz w:val="28"/>
          <w:szCs w:val="28"/>
        </w:rPr>
        <w:t>Положение о порядке учета муниципального имущества и ведения реестра муниципального имущества Иркутского районного муниципального образования (далее - Положение) устанавливает основные принципы учета и ведения реестра муниципального имущества Иркутского районного муниципального образования, состав информации об объектах учета, порядок ее сбора, обработки, порядок предоставления сведений об объектах муниципальной собственности, полномочия и ответственность органов администрации, участвующих в создании и ведении реестра.</w:t>
      </w:r>
      <w:proofErr w:type="gramEnd"/>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2. Понятия, используемые в настоящем Положении, означают следующее: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"реестр муниципального имущества Иркутского районного муниципального образования" - муниципальная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3. Объектами учета в реестре муниципального имущества Иркутского районного муниципального образования являются: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3.1. Находящееся в муниципальной собственности Иркутского районного муниципального образования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3.2. </w:t>
      </w:r>
      <w:proofErr w:type="gramStart"/>
      <w:r w:rsidRPr="00CB5FF9">
        <w:rPr>
          <w:rFonts w:ascii="Times New Roman" w:hAnsi="Times New Roman" w:cs="Times New Roman"/>
          <w:sz w:val="28"/>
          <w:szCs w:val="28"/>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10000 (десять тысяч) рублей, а также особо ценное движимое имущество, закрепленное за автономными и бюджетными муниципальными учреждениями и определенное в соответствии с </w:t>
      </w:r>
      <w:r w:rsidRPr="00CB5FF9">
        <w:rPr>
          <w:rFonts w:ascii="Times New Roman" w:hAnsi="Times New Roman" w:cs="Times New Roman"/>
          <w:sz w:val="28"/>
          <w:szCs w:val="28"/>
        </w:rPr>
        <w:lastRenderedPageBreak/>
        <w:t xml:space="preserve">Федеральным </w:t>
      </w:r>
      <w:hyperlink r:id="rId9" w:history="1">
        <w:r w:rsidRPr="00CB5FF9">
          <w:rPr>
            <w:rFonts w:ascii="Times New Roman" w:hAnsi="Times New Roman" w:cs="Times New Roman"/>
            <w:color w:val="0000FF"/>
            <w:sz w:val="28"/>
            <w:szCs w:val="28"/>
          </w:rPr>
          <w:t>законом</w:t>
        </w:r>
      </w:hyperlink>
      <w:r w:rsidRPr="00CB5FF9">
        <w:rPr>
          <w:rFonts w:ascii="Times New Roman" w:hAnsi="Times New Roman" w:cs="Times New Roman"/>
          <w:sz w:val="28"/>
          <w:szCs w:val="28"/>
        </w:rPr>
        <w:t xml:space="preserve"> от 3 ноября 2006 г. N 174-ФЗ "Об автономных</w:t>
      </w:r>
      <w:proofErr w:type="gramEnd"/>
      <w:r w:rsidRPr="00CB5FF9">
        <w:rPr>
          <w:rFonts w:ascii="Times New Roman" w:hAnsi="Times New Roman" w:cs="Times New Roman"/>
          <w:sz w:val="28"/>
          <w:szCs w:val="28"/>
        </w:rPr>
        <w:t xml:space="preserve"> </w:t>
      </w:r>
      <w:proofErr w:type="gramStart"/>
      <w:r w:rsidRPr="00CB5FF9">
        <w:rPr>
          <w:rFonts w:ascii="Times New Roman" w:hAnsi="Times New Roman" w:cs="Times New Roman"/>
          <w:sz w:val="28"/>
          <w:szCs w:val="28"/>
        </w:rPr>
        <w:t>учреждениях</w:t>
      </w:r>
      <w:proofErr w:type="gramEnd"/>
      <w:r w:rsidRPr="00CB5FF9">
        <w:rPr>
          <w:rFonts w:ascii="Times New Roman" w:hAnsi="Times New Roman" w:cs="Times New Roman"/>
          <w:sz w:val="28"/>
          <w:szCs w:val="28"/>
        </w:rPr>
        <w:t xml:space="preserve">", Федеральным </w:t>
      </w:r>
      <w:hyperlink r:id="rId10" w:history="1">
        <w:r w:rsidRPr="00CB5FF9">
          <w:rPr>
            <w:rFonts w:ascii="Times New Roman" w:hAnsi="Times New Roman" w:cs="Times New Roman"/>
            <w:color w:val="0000FF"/>
            <w:sz w:val="28"/>
            <w:szCs w:val="28"/>
          </w:rPr>
          <w:t>законом</w:t>
        </w:r>
      </w:hyperlink>
      <w:r w:rsidRPr="00CB5FF9">
        <w:rPr>
          <w:rFonts w:ascii="Times New Roman" w:hAnsi="Times New Roman" w:cs="Times New Roman"/>
          <w:sz w:val="28"/>
          <w:szCs w:val="28"/>
        </w:rPr>
        <w:t xml:space="preserve"> от 12 января 1996 г. N 7-ФЗ "О некоммерческих организациях";</w:t>
      </w:r>
    </w:p>
    <w:p w:rsidR="00CB5FF9" w:rsidRPr="00CB5FF9" w:rsidRDefault="00CB5FF9">
      <w:pPr>
        <w:pStyle w:val="ConsPlusNormal"/>
        <w:spacing w:before="220"/>
        <w:ind w:firstLine="540"/>
        <w:jc w:val="both"/>
        <w:rPr>
          <w:rFonts w:ascii="Times New Roman" w:hAnsi="Times New Roman" w:cs="Times New Roman"/>
          <w:sz w:val="28"/>
          <w:szCs w:val="28"/>
        </w:rPr>
      </w:pPr>
      <w:proofErr w:type="gramStart"/>
      <w:r w:rsidRPr="00CB5FF9">
        <w:rPr>
          <w:rFonts w:ascii="Times New Roman" w:hAnsi="Times New Roman" w:cs="Times New Roman"/>
          <w:sz w:val="28"/>
          <w:szCs w:val="28"/>
        </w:rPr>
        <w:t>- муниципальные предприятия Иркутского районного муниципального образования, муниципальные учреждения Иркутского районного муниципального образования, хозяйственные общества, товарищества, акции, доли (вклады) в уставном (складочном) капитале которых принадлежат Иркутскому районному муниципальному образованию, иные юридические лица, учредителем (участником) которых является Иркутское районное муниципальное образование.</w:t>
      </w:r>
      <w:proofErr w:type="gramEnd"/>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4. Ведение реестра муниципального имущества Иркутского районного муниципального образования осуществляется Комитетом по управлению муниципальным имуществом Иркутского района.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5. Комитет по управлению муниципальным имуществом Иркутского района обязан:</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 обеспечивать соблюдение </w:t>
      </w:r>
      <w:proofErr w:type="gramStart"/>
      <w:r w:rsidRPr="00CB5FF9">
        <w:rPr>
          <w:rFonts w:ascii="Times New Roman" w:hAnsi="Times New Roman" w:cs="Times New Roman"/>
          <w:sz w:val="28"/>
          <w:szCs w:val="28"/>
        </w:rPr>
        <w:t>правил ведения реестра муниципального имущества Иркутского районного муниципального образования</w:t>
      </w:r>
      <w:proofErr w:type="gramEnd"/>
      <w:r w:rsidRPr="00CB5FF9">
        <w:rPr>
          <w:rFonts w:ascii="Times New Roman" w:hAnsi="Times New Roman" w:cs="Times New Roman"/>
          <w:sz w:val="28"/>
          <w:szCs w:val="28"/>
        </w:rPr>
        <w:t xml:space="preserve"> и требований, предъявляемых к системе ведения реестра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обеспечивать соблюдение прав доступа к реестру муниципального имущества Иркутского районного муниципального образования и защиту государственной и коммерческой тайны;</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соблюдать условия, обеспечивающие предотвращение хищения, утраты, искажения и подделки информации, находящейся в реестре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осуществлять информационно-справочное обслуживание, выдавать выписки из реестра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6. Реестр муниципального имущества Иркутского районного муниципального образования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7. Реестр муниципального имущества Иркутского районного муниципального образования на электронных носителях представляет собой совокупность баз данных о муниципальном имуществе.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8. Документы реестра муниципального имущества Иркутского районного муниципального образования хранятся в соответствии с Федеральным </w:t>
      </w:r>
      <w:hyperlink r:id="rId11" w:history="1">
        <w:r w:rsidRPr="00CB5FF9">
          <w:rPr>
            <w:rFonts w:ascii="Times New Roman" w:hAnsi="Times New Roman" w:cs="Times New Roman"/>
            <w:color w:val="0000FF"/>
            <w:sz w:val="28"/>
            <w:szCs w:val="28"/>
          </w:rPr>
          <w:t>законом</w:t>
        </w:r>
      </w:hyperlink>
      <w:r w:rsidRPr="00CB5FF9">
        <w:rPr>
          <w:rFonts w:ascii="Times New Roman" w:hAnsi="Times New Roman" w:cs="Times New Roman"/>
          <w:sz w:val="28"/>
          <w:szCs w:val="28"/>
        </w:rPr>
        <w:t xml:space="preserve"> от 22 октября 2004 г. N 125-ФЗ "Об архивном деле в Российской Федерации".</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9. Реестр муниципального имущества Иркутского районного муниципального образования состоит из 3 разделов.</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lastRenderedPageBreak/>
        <w:t>10. В раздел 1 включаются сведения о муниципальном недвижимом имуществе Иркутского районного муниципального образования, в том числе: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наименование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адрес (местоположение)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кадастровый номер муниципального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 балансовой стоимости недвижимого имущества и начисленной амортизации (износе);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 кадастровой стоимости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 правообладателе муниципального недвижимого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11. В раздел 2 включаются сведения о муниципальном движимом имуществе, в том числе: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наименование 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 правообладателе муниципального движимого имущества;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 </w:t>
      </w:r>
      <w:proofErr w:type="gramStart"/>
      <w:r w:rsidRPr="00CB5FF9">
        <w:rPr>
          <w:rFonts w:ascii="Times New Roman" w:hAnsi="Times New Roman" w:cs="Times New Roman"/>
          <w:sz w:val="28"/>
          <w:szCs w:val="28"/>
        </w:rPr>
        <w:t>наименовании</w:t>
      </w:r>
      <w:proofErr w:type="gramEnd"/>
      <w:r w:rsidRPr="00CB5FF9">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lastRenderedPageBreak/>
        <w:t xml:space="preserve">- </w:t>
      </w:r>
      <w:proofErr w:type="gramStart"/>
      <w:r w:rsidRPr="00CB5FF9">
        <w:rPr>
          <w:rFonts w:ascii="Times New Roman" w:hAnsi="Times New Roman" w:cs="Times New Roman"/>
          <w:sz w:val="28"/>
          <w:szCs w:val="28"/>
        </w:rPr>
        <w:t>количестве</w:t>
      </w:r>
      <w:proofErr w:type="gramEnd"/>
      <w:r w:rsidRPr="00CB5FF9">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номинальной стоимости акций.</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 </w:t>
      </w:r>
      <w:proofErr w:type="gramStart"/>
      <w:r w:rsidRPr="00CB5FF9">
        <w:rPr>
          <w:rFonts w:ascii="Times New Roman" w:hAnsi="Times New Roman" w:cs="Times New Roman"/>
          <w:sz w:val="28"/>
          <w:szCs w:val="28"/>
        </w:rPr>
        <w:t>наименовании</w:t>
      </w:r>
      <w:proofErr w:type="gramEnd"/>
      <w:r w:rsidRPr="00CB5FF9">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 </w:t>
      </w:r>
      <w:proofErr w:type="gramStart"/>
      <w:r w:rsidRPr="00CB5FF9">
        <w:rPr>
          <w:rFonts w:ascii="Times New Roman" w:hAnsi="Times New Roman" w:cs="Times New Roman"/>
          <w:sz w:val="28"/>
          <w:szCs w:val="28"/>
        </w:rPr>
        <w:t>размере</w:t>
      </w:r>
      <w:proofErr w:type="gramEnd"/>
      <w:r w:rsidRPr="00CB5FF9">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12. В раздел 3 включаются сведения о муниципальных предприятиях Иркутского районного муниципального образования, муниципальных учреждениях Иркутского районного муниципального образования, хозяйственных обществах, товариществах, акции, доли (вклады) в уставном (складочном) капитале которых принадлежат Иркутскому районному муниципальному образованию, иных юридических лицах, в которых муниципальное образование является учредителем (участником), в том числе: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полное наименование и организационно-правовая форма юридического лица;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адрес (местонахождение);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размер уставного фонда (для муниципальных предприятий);</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среднесписочная численность работников (для муниципальных учреждений и муниципальных предприятий).</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13.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lastRenderedPageBreak/>
        <w:t xml:space="preserve">14. </w:t>
      </w:r>
      <w:proofErr w:type="gramStart"/>
      <w:r w:rsidRPr="00CB5FF9">
        <w:rPr>
          <w:rFonts w:ascii="Times New Roman" w:hAnsi="Times New Roman" w:cs="Times New Roman"/>
          <w:sz w:val="28"/>
          <w:szCs w:val="28"/>
        </w:rPr>
        <w:t>Внесение в реестр сведений об объектах учета и записей об изменении сведений о них осуществляется Комитетом по управлению муниципальным имуществом Иркутского района в течение 10 (десяти) дней с момента получения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roofErr w:type="gramEnd"/>
      <w:r w:rsidRPr="00CB5FF9">
        <w:rPr>
          <w:rFonts w:ascii="Times New Roman" w:hAnsi="Times New Roman" w:cs="Times New Roman"/>
          <w:sz w:val="28"/>
          <w:szCs w:val="28"/>
        </w:rPr>
        <w:t>.</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Заявление с приложением заверенных копий документов представляется в Комитет по управлению муниципальным имуществом Иркутского района, в 2-недельный срок с момента возникновения, изменения или прекращения права на объекты учета (изменения сведений об объектах учета).</w:t>
      </w:r>
    </w:p>
    <w:p w:rsidR="00CB5FF9" w:rsidRPr="00CB5FF9" w:rsidRDefault="00CB5FF9">
      <w:pPr>
        <w:pStyle w:val="ConsPlusNormal"/>
        <w:spacing w:before="220"/>
        <w:ind w:firstLine="540"/>
        <w:jc w:val="both"/>
        <w:rPr>
          <w:rFonts w:ascii="Times New Roman" w:hAnsi="Times New Roman" w:cs="Times New Roman"/>
          <w:sz w:val="28"/>
          <w:szCs w:val="28"/>
        </w:rPr>
      </w:pPr>
      <w:proofErr w:type="gramStart"/>
      <w:r w:rsidRPr="00CB5FF9">
        <w:rPr>
          <w:rFonts w:ascii="Times New Roman" w:hAnsi="Times New Roman" w:cs="Times New Roman"/>
          <w:sz w:val="28"/>
          <w:szCs w:val="28"/>
        </w:rPr>
        <w:t>Сведения о создании муниципальных предприятий Иркутского районного муниципального образования, муниципальных учреждений Иркутского районного муниципального образования, хозяйственных обществ и иных юридических лиц, а также об участии Иркутского районного муниципального образования в юридических лицах вносятся в реестр муниципального имущества Иркутского районного муниципального образования на основании принятых решений о создании (участии в создании) таких юридических лиц.</w:t>
      </w:r>
      <w:proofErr w:type="gramEnd"/>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Внесение в реестр муниципального имущества Иркутского районного муниципального образования записей об изменении сведений о муниципальных предприятиях Иркутского районного муниципального образования, муниципальных учреждениях Иркутского районного муниципального образования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Комитет по управлению муниципальным имуществом Иркутского района в 2-недельный срок с момента изменения сведений об объектах учета.</w:t>
      </w:r>
    </w:p>
    <w:p w:rsidR="00CB5FF9" w:rsidRPr="00CB5FF9" w:rsidRDefault="00CB5FF9">
      <w:pPr>
        <w:pStyle w:val="ConsPlusNormal"/>
        <w:spacing w:before="220"/>
        <w:ind w:firstLine="540"/>
        <w:jc w:val="both"/>
        <w:rPr>
          <w:rFonts w:ascii="Times New Roman" w:hAnsi="Times New Roman" w:cs="Times New Roman"/>
          <w:sz w:val="28"/>
          <w:szCs w:val="28"/>
        </w:rPr>
      </w:pPr>
      <w:proofErr w:type="gramStart"/>
      <w:r w:rsidRPr="00CB5FF9">
        <w:rPr>
          <w:rFonts w:ascii="Times New Roman" w:hAnsi="Times New Roman" w:cs="Times New Roman"/>
          <w:sz w:val="28"/>
          <w:szCs w:val="28"/>
        </w:rPr>
        <w:t>В отношении объектов казны муниципальных образований сведения об объектах учета и записи об изменении сведений о них вносятся в реестр муниципального имущества Иркутского районного муниципального образования на основании надлежащим образом заверенных копий документов, подтверждающих приобретение Иркутским районным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roofErr w:type="gramEnd"/>
      <w:r w:rsidRPr="00CB5FF9">
        <w:rPr>
          <w:rFonts w:ascii="Times New Roman" w:hAnsi="Times New Roman" w:cs="Times New Roman"/>
          <w:sz w:val="28"/>
          <w:szCs w:val="28"/>
        </w:rPr>
        <w:t xml:space="preserve"> Копии указанных документов представляются в Комитет по управлению муниципальным имуществом Иркутского района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15. </w:t>
      </w:r>
      <w:proofErr w:type="gramStart"/>
      <w:r w:rsidRPr="00CB5FF9">
        <w:rPr>
          <w:rFonts w:ascii="Times New Roman" w:hAnsi="Times New Roman" w:cs="Times New Roman"/>
          <w:sz w:val="28"/>
          <w:szCs w:val="28"/>
        </w:rPr>
        <w:t xml:space="preserve">В случае, если установлено, что имущество не относится к объектам учета либо имущество не находится в собственности Иркутского районного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муниципального имущества Иркутского районного муниципального образования, Комитет по </w:t>
      </w:r>
      <w:r w:rsidRPr="00CB5FF9">
        <w:rPr>
          <w:rFonts w:ascii="Times New Roman" w:hAnsi="Times New Roman" w:cs="Times New Roman"/>
          <w:sz w:val="28"/>
          <w:szCs w:val="28"/>
        </w:rPr>
        <w:lastRenderedPageBreak/>
        <w:t>управлению муниципальным имуществом Иркутского района принимает решение об отказе включения</w:t>
      </w:r>
      <w:proofErr w:type="gramEnd"/>
      <w:r w:rsidRPr="00CB5FF9">
        <w:rPr>
          <w:rFonts w:ascii="Times New Roman" w:hAnsi="Times New Roman" w:cs="Times New Roman"/>
          <w:sz w:val="28"/>
          <w:szCs w:val="28"/>
        </w:rPr>
        <w:t xml:space="preserve"> сведений об имуществе в реестр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Решение Комитета по управлению муниципальным имуществом Иркутского района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CB5FF9" w:rsidRPr="00CB5FF9" w:rsidRDefault="00CB5FF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5FF9" w:rsidRPr="00CB5FF9">
        <w:trPr>
          <w:jc w:val="center"/>
        </w:trPr>
        <w:tc>
          <w:tcPr>
            <w:tcW w:w="9294" w:type="dxa"/>
            <w:tcBorders>
              <w:top w:val="nil"/>
              <w:left w:val="single" w:sz="24" w:space="0" w:color="CED3F1"/>
              <w:bottom w:val="nil"/>
              <w:right w:val="single" w:sz="24" w:space="0" w:color="F4F3F8"/>
            </w:tcBorders>
            <w:shd w:val="clear" w:color="auto" w:fill="F4F3F8"/>
          </w:tcPr>
          <w:p w:rsidR="00CB5FF9" w:rsidRPr="00CB5FF9" w:rsidRDefault="00CB5FF9">
            <w:pPr>
              <w:pStyle w:val="ConsPlusNormal"/>
              <w:jc w:val="both"/>
              <w:rPr>
                <w:rFonts w:ascii="Times New Roman" w:hAnsi="Times New Roman" w:cs="Times New Roman"/>
                <w:sz w:val="28"/>
                <w:szCs w:val="28"/>
              </w:rPr>
            </w:pPr>
            <w:proofErr w:type="spellStart"/>
            <w:r w:rsidRPr="00CB5FF9">
              <w:rPr>
                <w:rFonts w:ascii="Times New Roman" w:hAnsi="Times New Roman" w:cs="Times New Roman"/>
                <w:color w:val="392C69"/>
                <w:sz w:val="28"/>
                <w:szCs w:val="28"/>
              </w:rPr>
              <w:t>КонсультантПлюс</w:t>
            </w:r>
            <w:proofErr w:type="spellEnd"/>
            <w:r w:rsidRPr="00CB5FF9">
              <w:rPr>
                <w:rFonts w:ascii="Times New Roman" w:hAnsi="Times New Roman" w:cs="Times New Roman"/>
                <w:color w:val="392C69"/>
                <w:sz w:val="28"/>
                <w:szCs w:val="28"/>
              </w:rPr>
              <w:t>: примечание.</w:t>
            </w:r>
          </w:p>
          <w:p w:rsidR="00CB5FF9" w:rsidRPr="00CB5FF9" w:rsidRDefault="00CB5FF9">
            <w:pPr>
              <w:pStyle w:val="ConsPlusNormal"/>
              <w:jc w:val="both"/>
              <w:rPr>
                <w:rFonts w:ascii="Times New Roman" w:hAnsi="Times New Roman" w:cs="Times New Roman"/>
                <w:sz w:val="28"/>
                <w:szCs w:val="28"/>
              </w:rPr>
            </w:pPr>
            <w:r w:rsidRPr="00CB5FF9">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CB5FF9" w:rsidRPr="00CB5FF9" w:rsidRDefault="00CB5FF9">
      <w:pPr>
        <w:pStyle w:val="ConsPlusNormal"/>
        <w:spacing w:before="28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17. </w:t>
      </w:r>
      <w:proofErr w:type="gramStart"/>
      <w:r w:rsidRPr="00CB5FF9">
        <w:rPr>
          <w:rFonts w:ascii="Times New Roman" w:hAnsi="Times New Roman" w:cs="Times New Roman"/>
          <w:sz w:val="28"/>
          <w:szCs w:val="28"/>
        </w:rPr>
        <w:t>В целях обеспечения контроля за полнотой, достоверностью и своевременностью предоставления информации об объектах учета, находящихся в реестре муниципального имущества Иркутского районного муниципального образования, правообладатели объектов учета, принадлежащих им на соответствующем вещном праве, ежегодно, до 10 февраля текущего года, представляют в Комитет по управлению муниципальным имуществом Иркутского района на бумажных и электронных носителях сведения обо всех объектах учета, находящихся у них</w:t>
      </w:r>
      <w:proofErr w:type="gramEnd"/>
      <w:r w:rsidRPr="00CB5FF9">
        <w:rPr>
          <w:rFonts w:ascii="Times New Roman" w:hAnsi="Times New Roman" w:cs="Times New Roman"/>
          <w:sz w:val="28"/>
          <w:szCs w:val="28"/>
        </w:rPr>
        <w:t xml:space="preserve"> на соответствующем вещном праве.</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18. Документом, подтверждающим факт нахождения объекта учета в реестре муниципального имущества Иркутского районного муниципального образования, является выписка из реестра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19. Сведения об объектах учета, содержащихся в реестре муниципального имущества Иркутского районного муниципального образования, носят открытый характер и предоставляются любым заинтересованным лицам в виде выписок из реестра муниципального имущества Иркутского районного муниципального образования.</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20. Предоставление сведений об объектах учета осуществляется Комитетом по управлению муниципальным имуществом Иркутского района, на основании письменных запросов в 10-дневный срок со дня поступления запроса.</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21. Выписка из реестра муниципального имущества Иркутского районного муниципального образования содержит реестровый номер объекта учета, иные достаточные для идентификации объекта учета сведения по их состоянию в реестре муниципального имущества Иркутского районного муниципального образования на дату выдачи выписки из него.</w:t>
      </w:r>
    </w:p>
    <w:p w:rsidR="00CB5FF9" w:rsidRPr="00CB5FF9" w:rsidRDefault="00CB5FF9">
      <w:pPr>
        <w:pStyle w:val="ConsPlusNormal"/>
        <w:spacing w:before="220"/>
        <w:ind w:firstLine="540"/>
        <w:jc w:val="both"/>
        <w:rPr>
          <w:rFonts w:ascii="Times New Roman" w:hAnsi="Times New Roman" w:cs="Times New Roman"/>
          <w:sz w:val="28"/>
          <w:szCs w:val="28"/>
        </w:rPr>
      </w:pPr>
      <w:r w:rsidRPr="00CB5FF9">
        <w:rPr>
          <w:rFonts w:ascii="Times New Roman" w:hAnsi="Times New Roman" w:cs="Times New Roman"/>
          <w:sz w:val="28"/>
          <w:szCs w:val="28"/>
        </w:rPr>
        <w:t xml:space="preserve">22. Выписке из реестра муниципального имущества Иркутского районного муниципального образования присваивается порядковый номер, который </w:t>
      </w:r>
      <w:r w:rsidRPr="00CB5FF9">
        <w:rPr>
          <w:rFonts w:ascii="Times New Roman" w:hAnsi="Times New Roman" w:cs="Times New Roman"/>
          <w:sz w:val="28"/>
          <w:szCs w:val="28"/>
        </w:rPr>
        <w:lastRenderedPageBreak/>
        <w:t>отражается в Журнале регистрации выписок из реестра муниципального имущества Иркутского районного муниципального образования, а также дата выдачи выписки из реестра муниципального имущества Иркутского районного муниципального образования.</w:t>
      </w: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jc w:val="both"/>
        <w:rPr>
          <w:rFonts w:ascii="Times New Roman" w:hAnsi="Times New Roman" w:cs="Times New Roman"/>
          <w:sz w:val="28"/>
          <w:szCs w:val="28"/>
        </w:rPr>
      </w:pPr>
    </w:p>
    <w:p w:rsidR="00CB5FF9" w:rsidRPr="00CB5FF9" w:rsidRDefault="00CB5FF9">
      <w:pPr>
        <w:pStyle w:val="ConsPlusNormal"/>
        <w:pBdr>
          <w:top w:val="single" w:sz="6" w:space="0" w:color="auto"/>
        </w:pBdr>
        <w:spacing w:before="100" w:after="100"/>
        <w:jc w:val="both"/>
        <w:rPr>
          <w:rFonts w:ascii="Times New Roman" w:hAnsi="Times New Roman" w:cs="Times New Roman"/>
          <w:sz w:val="28"/>
          <w:szCs w:val="28"/>
        </w:rPr>
      </w:pPr>
    </w:p>
    <w:p w:rsidR="001D724B" w:rsidRPr="00CB5FF9" w:rsidRDefault="001D724B">
      <w:pPr>
        <w:rPr>
          <w:rFonts w:ascii="Times New Roman" w:hAnsi="Times New Roman" w:cs="Times New Roman"/>
          <w:sz w:val="28"/>
          <w:szCs w:val="28"/>
        </w:rPr>
      </w:pPr>
    </w:p>
    <w:sectPr w:rsidR="001D724B" w:rsidRPr="00CB5FF9" w:rsidSect="00CB5FF9">
      <w:pgSz w:w="11906" w:h="16838"/>
      <w:pgMar w:top="709"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B5FF9"/>
    <w:rsid w:val="001D724B"/>
    <w:rsid w:val="00CB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F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F4C3F88A4F8499F20BFD366EC578AB417A41A0217BCB29F393D98CD9A2C69z9b3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99F4C3F88A4F8499F20BFD366EC578AB417A41A0114BDB19F3B6092C5C3206B94BB1A0CF6747A3C0EF9C00Dz2b1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9F4C3F88A4F8499F20BFD366EC578AB417A41A0114BDB19F3B6092C5C3206B94BB1A0CF6747A3C0EF9C70Dz2bBH" TargetMode="External"/><Relationship Id="rId11" Type="http://schemas.openxmlformats.org/officeDocument/2006/relationships/hyperlink" Target="consultantplus://offline/ref=B99F4C3F88A4F8499F20A1DE70800D86B714FC120316B0E1C46666C59Az9b3H" TargetMode="External"/><Relationship Id="rId5" Type="http://schemas.openxmlformats.org/officeDocument/2006/relationships/hyperlink" Target="consultantplus://offline/ref=B99F4C3F88A4F8499F20A1DE70800D86B41EF91F0710B0E1C46666C59Az9b3H" TargetMode="External"/><Relationship Id="rId10" Type="http://schemas.openxmlformats.org/officeDocument/2006/relationships/hyperlink" Target="consultantplus://offline/ref=B99F4C3F88A4F8499F20A1DE70800D86B61CF9110118B0E1C46666C59Az9b3H" TargetMode="External"/><Relationship Id="rId4" Type="http://schemas.openxmlformats.org/officeDocument/2006/relationships/hyperlink" Target="consultantplus://offline/ref=B99F4C3F88A4F8499F20A1DE70800D86B715FB150719B0E1C46666C59Az9b3H" TargetMode="External"/><Relationship Id="rId9" Type="http://schemas.openxmlformats.org/officeDocument/2006/relationships/hyperlink" Target="consultantplus://offline/ref=B99F4C3F88A4F8499F20A1DE70800D86B71DFD1F0816B0E1C46666C59Az9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2515</Words>
  <Characters>14341</Characters>
  <Application>Microsoft Office Word</Application>
  <DocSecurity>0</DocSecurity>
  <Lines>119</Lines>
  <Paragraphs>33</Paragraphs>
  <ScaleCrop>false</ScaleCrop>
  <Company>KUMI</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Nikitinaea</dc:creator>
  <cp:keywords/>
  <dc:description/>
  <cp:lastModifiedBy>Nikitinaea</cp:lastModifiedBy>
  <cp:revision>1</cp:revision>
  <dcterms:created xsi:type="dcterms:W3CDTF">2018-09-06T07:27:00Z</dcterms:created>
  <dcterms:modified xsi:type="dcterms:W3CDTF">2018-09-06T07:32:00Z</dcterms:modified>
</cp:coreProperties>
</file>