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ar-SA"/>
        </w:rPr>
        <w:t>от «</w:t>
      </w:r>
      <w:r>
        <w:rPr>
          <w:rFonts w:cs="Times New Roman" w:ascii="Times New Roman" w:hAnsi="Times New Roman"/>
          <w:sz w:val="24"/>
          <w:szCs w:val="24"/>
          <w:lang w:eastAsia="ar-SA"/>
        </w:rPr>
        <w:t>17</w:t>
      </w:r>
      <w:r>
        <w:rPr>
          <w:rFonts w:cs="Times New Roman" w:ascii="Times New Roman" w:hAnsi="Times New Roman"/>
          <w:sz w:val="24"/>
          <w:szCs w:val="24"/>
          <w:lang w:eastAsia="ar-SA"/>
        </w:rPr>
        <w:t>»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октября</w:t>
      </w:r>
      <w:r>
        <w:rPr>
          <w:rFonts w:cs="Times New Roman" w:ascii="Times New Roman" w:hAnsi="Times New Roman"/>
          <w:sz w:val="24"/>
          <w:szCs w:val="24"/>
          <w:lang w:eastAsia="ar-SA"/>
        </w:rPr>
        <w:t xml:space="preserve"> 20</w:t>
      </w:r>
      <w:r>
        <w:rPr>
          <w:rFonts w:cs="Times New Roman" w:ascii="Times New Roman" w:hAnsi="Times New Roman"/>
          <w:sz w:val="24"/>
          <w:szCs w:val="24"/>
          <w:lang w:eastAsia="ar-SA"/>
        </w:rPr>
        <w:t>17</w:t>
      </w:r>
      <w:r>
        <w:rPr>
          <w:rFonts w:cs="Times New Roman" w:ascii="Times New Roman" w:hAnsi="Times New Roman"/>
          <w:sz w:val="24"/>
          <w:szCs w:val="24"/>
          <w:lang w:eastAsia="ar-SA"/>
        </w:rPr>
        <w:t>г.</w:t>
        <w:tab/>
        <w:tab/>
        <w:tab/>
        <w:tab/>
        <w:tab/>
        <w:t xml:space="preserve">            </w:t>
        <w:tab/>
        <w:tab/>
        <w:t xml:space="preserve">№ </w:t>
      </w:r>
      <w:r>
        <w:rPr>
          <w:rFonts w:cs="Times New Roman" w:ascii="Times New Roman" w:hAnsi="Times New Roman"/>
          <w:sz w:val="24"/>
          <w:szCs w:val="24"/>
          <w:lang w:eastAsia="ar-SA"/>
        </w:rPr>
        <w:t>452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О проведении спортивного праздника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«Папа, мама, я – спортивная семья»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В целях улучшения физкультурно-массовой и спортивной работы в сельской местности, организации активного отдыха населения в выходные и праздничные дни,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№ 182 от 13.06.2017,             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2014-2017 годы муниципальной программы Иркутского районного муниципального образования «Развитие физической культуры и спорта в Иркутском районе» на 2014 - 2017 годы, утвержденной постановлением № 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Отделу физической культуры¸ спорта и молодёжной политики Комитета по социальной политике администрации Иркутского районного муниципального образования провести 23 декабря 2017 года в спортивном зале муниципального учреждения культуры «Социально-культурный спортивный комплекс» Оёкского муниципального образования спортивный праздник «Папа, мама, я – спортивная семья» (далее – Спортивный праздник).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Положение о проведении спортивного праздника «Папа, мама, я – спортивная семья»  (прилагается).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Управлению учёта и исполнения сметы администрации Иркутского районного муниципального образования обеспечить финансирование расходов на проведение Спортивного праздника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Настоящее постановление опубликовать с приложениями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исполнения постановления возложить на первого заместителя Мэра.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1"/>
        <w:spacing w:before="0" w:after="200"/>
        <w:contextualSpacing/>
        <w:jc w:val="both"/>
        <w:rPr/>
      </w:pPr>
      <w:r>
        <w:rPr>
          <w:szCs w:val="28"/>
        </w:rPr>
        <w:t>Мэр</w:t>
        <w:tab/>
        <w:t>района</w:t>
        <w:tab/>
        <w:tab/>
        <w:tab/>
        <w:tab/>
        <w:tab/>
        <w:tab/>
        <w:tab/>
        <w:tab/>
        <w:t xml:space="preserve">           Л.П.Фролов      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  <w:r>
        <w:br w:type="page"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/>
      </w:pPr>
      <w:r>
        <w:rPr>
          <w:rFonts w:cs="Times New Roman" w:ascii="Times New Roman" w:hAnsi="Times New Roman"/>
          <w:sz w:val="28"/>
        </w:rPr>
        <w:t xml:space="preserve">УТВЕРЖДЕНО 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постановлением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</w:rPr>
        <w:t>от «_____»_______2017  г</w:t>
      </w:r>
    </w:p>
    <w:p>
      <w:pPr>
        <w:pStyle w:val="Msonormalbullet2gifbullet2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Msonormalbullet2gifbullet2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спортивного праздника</w:t>
      </w:r>
    </w:p>
    <w:p>
      <w:pPr>
        <w:pStyle w:val="Msonormalbullet2gifbullet2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«Папа, мама, я – спортивная семья»</w:t>
      </w:r>
    </w:p>
    <w:p>
      <w:pPr>
        <w:pStyle w:val="Msonormalbullet3gif"/>
        <w:spacing w:before="0" w:after="200"/>
        <w:ind w:left="-567" w:firstLine="851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>
      <w:pPr>
        <w:pStyle w:val="Msobodytextindent2bullet1gif"/>
        <w:spacing w:before="0" w:after="200"/>
        <w:ind w:left="-567" w:hanging="0"/>
        <w:contextualSpacing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1.1. Спортивный праздник «Папа, мама, я – спортивная семья» (далее – Спортивный праздник) проводится с целью привлечения семей Иркутского района </w:t>
      </w:r>
      <w:r>
        <w:rPr>
          <w:rStyle w:val="FontStyle12"/>
          <w:sz w:val="28"/>
          <w:szCs w:val="28"/>
        </w:rPr>
        <w:t xml:space="preserve"> к активным занятиям физической культурой и спортом.</w:t>
      </w:r>
    </w:p>
    <w:p>
      <w:pPr>
        <w:pStyle w:val="Msobodytextindent2bullet1gif"/>
        <w:spacing w:before="0" w:after="200"/>
        <w:ind w:left="-567" w:hanging="0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1.2.  Задачи Спортивного праздника:</w:t>
      </w:r>
    </w:p>
    <w:p>
      <w:pPr>
        <w:pStyle w:val="Msobodytextindent2bullet1gif"/>
        <w:spacing w:before="0" w:after="200"/>
        <w:ind w:left="-567" w:firstLine="567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1.2.1. пропаганда здорового образа жизни средствами физической культуры и спорта;</w:t>
      </w:r>
    </w:p>
    <w:p>
      <w:pPr>
        <w:pStyle w:val="Msobodytextindent2bullet1gif"/>
        <w:spacing w:before="0" w:after="200"/>
        <w:ind w:left="-567" w:firstLine="567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1.2.3. укрепление здоровья детей и их родителей;</w:t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1.2.4. совершенствование форм организации массовой физкультурно-спортивной работы.</w:t>
      </w:r>
    </w:p>
    <w:p>
      <w:pPr>
        <w:pStyle w:val="Msobodytextindent2bullet1gif"/>
        <w:spacing w:before="0" w:after="200"/>
        <w:ind w:left="-567" w:hanging="0"/>
        <w:contextualSpacing/>
        <w:rPr>
          <w:rStyle w:val="FontStyle12"/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-567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 Место и время проведения</w:t>
      </w:r>
    </w:p>
    <w:p>
      <w:pPr>
        <w:pStyle w:val="Msobodytextindent2bullet1gif"/>
        <w:spacing w:before="0" w:after="200"/>
        <w:ind w:left="-567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spacing w:before="0" w:after="200"/>
        <w:ind w:left="-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2.1. Спортивный праздник проводится 23 декабря 2017 года в спортивном зале муниципального учреждения культуры «Социально-культурный спортивный комплекс» Оёкского муниципального образования (по согласованию) по адресу: Иркутский район, с. Оёк, ул. Кирова,  91-д.</w:t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Приезд  команд в 10.30 часов. </w:t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Начало соревнований  в  11.00 часов.</w:t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Msobodytextindent2bullet1gif"/>
        <w:spacing w:before="0" w:after="200"/>
        <w:ind w:left="-567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Участники соревнований</w:t>
      </w:r>
    </w:p>
    <w:p>
      <w:pPr>
        <w:pStyle w:val="Msobodytextindent2bullet1gif"/>
        <w:spacing w:before="0" w:after="200"/>
        <w:ind w:left="-567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spacing w:before="0" w:after="200"/>
        <w:ind w:left="-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3.1. К участию в Спортивном празднике допускаются все желающие семьи, проживающие на территории Иркутского района и имеющие постоянную регистрацию.</w:t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Состав команды: 3 человека  - папа, мама,  ребенок (возраст ребенка 8-10 лет). </w:t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Все участники должны обладать практическими навыками выполнения общефизических упражнений в форме предложенных соревнований. </w:t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Команды должны  иметь спортивную форму одежды и спортивную обувь для зала.</w:t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spacing w:before="0" w:after="200"/>
        <w:ind w:left="-567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4. Руководство подготовкой и проведением соревнований</w:t>
      </w:r>
    </w:p>
    <w:p>
      <w:pPr>
        <w:pStyle w:val="Msobodytextindent2bullet1gif"/>
        <w:spacing w:before="0" w:after="200"/>
        <w:ind w:left="-567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Общее руководство, непосредственное проведение и судейство соревнований осуществляет отдел физической культуры, спорта и молодёжной политики  Комитета  по социальной  политике  администрации Иркутского районного муниципального образования (далее – Организатор).  </w:t>
      </w:r>
    </w:p>
    <w:p>
      <w:pPr>
        <w:pStyle w:val="Msobodytextindent2bullet1gif"/>
        <w:spacing w:before="0" w:after="200"/>
        <w:contextualSpacing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 Программа </w:t>
      </w:r>
    </w:p>
    <w:p>
      <w:pPr>
        <w:pStyle w:val="Msobodytextindent2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bodytextindent2bullet1gif"/>
        <w:spacing w:before="0" w:after="200"/>
        <w:ind w:left="-567" w:firstLine="567"/>
        <w:contextualSpacing/>
        <w:jc w:val="both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>5.1. Представление команд - название команды, девиз и т.д., наличие единой спортивной формы приветствуется (регламент не более 2-х  минут).</w:t>
      </w:r>
    </w:p>
    <w:p>
      <w:pPr>
        <w:pStyle w:val="Msobodytextindent2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5.2. Спортивные эстафеты:</w:t>
      </w:r>
    </w:p>
    <w:p>
      <w:pPr>
        <w:pStyle w:val="Msobodytextindent2bullet1gif"/>
        <w:numPr>
          <w:ilvl w:val="2"/>
          <w:numId w:val="2"/>
        </w:numPr>
        <w:spacing w:before="0" w:after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с баскетбольным мячом. В эстафете члены команды должны прокатить мяч по полу до стойки, обкатить ее, и с ведением мяча рукой возвратиться к линии старта (передача мяча за линией старта). </w:t>
      </w:r>
    </w:p>
    <w:p>
      <w:pPr>
        <w:pStyle w:val="Msobodytextindent2bullet1gif"/>
        <w:numPr>
          <w:ilvl w:val="2"/>
          <w:numId w:val="2"/>
        </w:numPr>
        <w:spacing w:before="0" w:after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«Кенгуру-каракатица». Члены команды прыгают до обруча (мяч между колен), оставляют мяч в обруче, оббегают обруч, в положении «каракатицы» (упор присев, с опорой рук сзади, ноги на ширине плеч) достигают контрольной стойки-фишки, возвращаются за мячом и бегут к  линии «старта-финиша» (передача мяча за линией). </w:t>
      </w:r>
    </w:p>
    <w:p>
      <w:pPr>
        <w:pStyle w:val="Msobodytextindent2bullet1gif"/>
        <w:numPr>
          <w:ilvl w:val="2"/>
          <w:numId w:val="2"/>
        </w:numPr>
        <w:spacing w:before="0" w:after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Эстафета «Попрыгунчик». В эстафете участникам необходимо, прыгая на большом резиновом мяче (фитболе), добраться до контрольной стойки, взять мяч в руки, добежать до линии «старта-финиша», передать мяч следующему члену команды. </w:t>
      </w:r>
    </w:p>
    <w:p>
      <w:pPr>
        <w:pStyle w:val="Msobodytextindent2bullet1gif"/>
        <w:numPr>
          <w:ilvl w:val="2"/>
          <w:numId w:val="2"/>
        </w:numPr>
        <w:spacing w:before="0" w:after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Эстафета «Быстро и аккуратно»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Папа надувает 3 воздушных шара, размером до баскетбольного мяча, ребенок, перенося по одному шару, кладет их на гимнастический мат, мама без помощи рук лопает воздушные шары.</w:t>
      </w:r>
    </w:p>
    <w:p>
      <w:pPr>
        <w:pStyle w:val="Msobodytextindent2bullet1gif"/>
        <w:numPr>
          <w:ilvl w:val="2"/>
          <w:numId w:val="2"/>
        </w:numPr>
        <w:spacing w:before="0" w:after="0"/>
        <w:ind w:left="-567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Эстафета «Пинг-понг». Папа передвигается с подбиванием теннисного шарика с помощью ракетки. Мама – передвигается с переносом (без подбивания) теннисного шарика с помощью ракетки. Ребенок переносит (без подбивания) теннисный шарик на подносе.</w:t>
      </w:r>
    </w:p>
    <w:p>
      <w:pPr>
        <w:pStyle w:val="Msobodytextindent2bullet1gif"/>
        <w:numPr>
          <w:ilvl w:val="2"/>
          <w:numId w:val="2"/>
        </w:numPr>
        <w:spacing w:before="0" w:after="0"/>
        <w:ind w:left="-567"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Эстафета «Хоккеисты</w:t>
      </w:r>
      <w:r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Папа ведет 2  мяча хоккейной клюшкой «змейкой» туда и обратно, мама ведет один мяч хоккейной клюшкой «змейкой» туда и обратно, ребенок ведет клюшкой один мяч по прямой линии.</w:t>
      </w:r>
    </w:p>
    <w:p>
      <w:pPr>
        <w:pStyle w:val="Msobodytextindent2bullet1gif"/>
        <w:numPr>
          <w:ilvl w:val="2"/>
          <w:numId w:val="2"/>
        </w:numPr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Эх, прокачу!». Папа, мама и ребенок поочередно передвигаются лежа на скейте, помогая себе руками.</w:t>
      </w:r>
    </w:p>
    <w:p>
      <w:pPr>
        <w:pStyle w:val="Msobodytextindent2bullet1gif"/>
        <w:numPr>
          <w:ilvl w:val="1"/>
          <w:numId w:val="4"/>
        </w:numPr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оставляет за собой право изменить условия проведения соревнований в зависимости от количества команд – участниц соревнований.</w:t>
      </w:r>
    </w:p>
    <w:p>
      <w:pPr>
        <w:pStyle w:val="Msobodytextindent2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bodytextindent2bullet1gif"/>
        <w:numPr>
          <w:ilvl w:val="0"/>
          <w:numId w:val="1"/>
        </w:numPr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</w:t>
      </w:r>
    </w:p>
    <w:p>
      <w:pPr>
        <w:pStyle w:val="Style110"/>
        <w:widowControl/>
        <w:spacing w:before="50" w:after="200"/>
        <w:ind w:left="-567" w:firstLine="567"/>
        <w:contextualSpacing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6.1. Команда-победитель определяется по наименьшей сумме мест, показанных командой во всех эстафетах. В случае равенства очков победителем объявляется команда имеющая большее количество первых мест, при их равенстве – вторых и т.д. мест.</w:t>
      </w:r>
      <w:r>
        <w:rPr>
          <w:sz w:val="28"/>
          <w:szCs w:val="28"/>
        </w:rPr>
        <w:t xml:space="preserve"> Во всех эстафетах за нарушения, связанных с неправильным выполнением заданий, на команду налагается штраф – 1 секунда, которая прибавляется ко времени прохождения данной эстафеты. </w:t>
      </w:r>
    </w:p>
    <w:p>
      <w:pPr>
        <w:pStyle w:val="Style110"/>
        <w:widowControl/>
        <w:spacing w:before="5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Команда, занявшая 1-е место, награждается кубком, призом и грамотой. Участники команды награждаются  медалями. </w:t>
      </w:r>
    </w:p>
    <w:p>
      <w:pPr>
        <w:pStyle w:val="Style110"/>
        <w:widowControl/>
        <w:spacing w:before="5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Команды, занявшие 2-3 места, награждаются грамотами и призами. Участники команды награждаются медалями.</w:t>
      </w:r>
    </w:p>
    <w:p>
      <w:pPr>
        <w:pStyle w:val="Style110"/>
        <w:widowControl/>
        <w:spacing w:before="5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 Команды, занявшие с 4 по 11 место, награждаются грамотами и призами.</w:t>
      </w:r>
    </w:p>
    <w:p>
      <w:pPr>
        <w:pStyle w:val="Style110"/>
        <w:widowControl/>
        <w:spacing w:before="5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Команда, занявшая 4 место, награждается призом «За волю к победе» и грамотой.</w:t>
      </w:r>
    </w:p>
    <w:p>
      <w:pPr>
        <w:pStyle w:val="Style110"/>
        <w:widowControl/>
        <w:spacing w:before="5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Самый юный участник Спортивного праздника награждается призом и грамотой.</w:t>
      </w:r>
    </w:p>
    <w:p>
      <w:pPr>
        <w:pStyle w:val="Style110"/>
        <w:widowControl/>
        <w:spacing w:before="50" w:after="200"/>
        <w:ind w:left="-567" w:firstLine="927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10"/>
        <w:widowControl/>
        <w:spacing w:before="50" w:after="200"/>
        <w:ind w:left="-567" w:firstLine="927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7. Расходы</w:t>
      </w:r>
    </w:p>
    <w:p>
      <w:pPr>
        <w:pStyle w:val="Style110"/>
        <w:widowControl/>
        <w:spacing w:before="50" w:after="200"/>
        <w:ind w:left="-567" w:firstLine="927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10"/>
        <w:widowControl/>
        <w:spacing w:before="50" w:after="200"/>
        <w:ind w:left="-567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7.1.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Расходы, связанные с организацией и проведением Спортивного праздника (награждение) несет администрация Иркутского районного муниципального образования.</w:t>
      </w:r>
    </w:p>
    <w:p>
      <w:pPr>
        <w:pStyle w:val="Style110"/>
        <w:widowControl/>
        <w:spacing w:before="5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Расходы, связанные с участием команд (проезд, питание) несет командирующая организация.</w:t>
      </w:r>
    </w:p>
    <w:p>
      <w:pPr>
        <w:pStyle w:val="Style110"/>
        <w:widowControl/>
        <w:spacing w:before="50" w:after="200"/>
        <w:ind w:firstLine="360"/>
        <w:contextualSpacing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Style110"/>
        <w:widowControl/>
        <w:numPr>
          <w:ilvl w:val="0"/>
          <w:numId w:val="3"/>
        </w:numPr>
        <w:spacing w:before="5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Сроки подачи заявок</w:t>
      </w:r>
    </w:p>
    <w:p>
      <w:pPr>
        <w:pStyle w:val="Msonormalbullet1gifbullet1gif"/>
        <w:spacing w:before="0" w:after="200"/>
        <w:ind w:left="-567" w:firstLine="567"/>
        <w:contextualSpacing/>
        <w:jc w:val="both"/>
        <w:rPr/>
      </w:pPr>
      <w:r>
        <w:rPr>
          <w:sz w:val="28"/>
          <w:szCs w:val="28"/>
        </w:rPr>
        <w:t xml:space="preserve">8.1. Предварительные заявки в свободной форме (подтверждение об участии в Спортивном празднике) от команд  подаются в срок до 18 декабря 2017 года в  отдел физической культуры, спорта и молодёжной политики Комитета по социальной политике администрации Иркутского районного муниципального образования по адресу: г. Иркутск, ул. Карла Маркса, 40 (2 этаж,  кабинет № 6)  или по адресу электронной почты:  </w:t>
      </w:r>
      <w:hyperlink r:id="rId4">
        <w:r>
          <w:rPr>
            <w:rStyle w:val="Style13"/>
            <w:sz w:val="28"/>
            <w:szCs w:val="28"/>
            <w:lang w:val="en-US"/>
          </w:rPr>
          <w:t>irkromp</w:t>
        </w:r>
        <w:r>
          <w:rPr>
            <w:rStyle w:val="Style13"/>
            <w:sz w:val="28"/>
            <w:szCs w:val="28"/>
          </w:rPr>
          <w:t>@</w:t>
        </w:r>
        <w:r>
          <w:rPr>
            <w:rStyle w:val="Style13"/>
            <w:sz w:val="28"/>
            <w:szCs w:val="28"/>
            <w:lang w:val="en-US"/>
          </w:rPr>
          <w:t>mail</w:t>
        </w:r>
        <w:r>
          <w:rPr>
            <w:rStyle w:val="Style13"/>
            <w:sz w:val="28"/>
            <w:szCs w:val="28"/>
          </w:rPr>
          <w:t>.</w:t>
        </w:r>
        <w:r>
          <w:rPr>
            <w:rStyle w:val="Style1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>
      <w:pPr>
        <w:pStyle w:val="Msonormalbullet1gifbullet1gif"/>
        <w:spacing w:before="0" w:after="20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Команды предоставляют Организатору в день проведения соревнований именную заявку по форме, предусмотренной настоящим постановлением (приложение). </w:t>
      </w:r>
    </w:p>
    <w:p>
      <w:pPr>
        <w:pStyle w:val="Normal"/>
        <w:spacing w:lineRule="auto" w:line="240" w:before="0" w:after="200"/>
        <w:contextualSpacing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40" w:before="0" w:after="200"/>
        <w:ind w:left="-567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-567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Первый заместитель Мэра </w:t>
        <w:tab/>
        <w:tab/>
        <w:tab/>
        <w:tab/>
        <w:tab/>
        <w:tab/>
        <w:tab/>
        <w:tab/>
        <w:t xml:space="preserve">      И.В. Жук</w:t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bodytextindent2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  <w:t xml:space="preserve">      </w:t>
      </w:r>
      <w:r>
        <w:br w:type="page"/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0" w:after="200"/>
        <w:ind w:left="5387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Положению, утвержденному             постановлением администрации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 xml:space="preserve">Иркутского района 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от________________ № _______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</w:r>
    </w:p>
    <w:p>
      <w:pPr>
        <w:pStyle w:val="Normal"/>
        <w:spacing w:lineRule="auto" w:line="240"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участие в спортивном празднике «Папа, мама, я – спортивная семья»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 декабря 2017 года</w:t>
        <w:tab/>
        <w:tab/>
        <w:tab/>
        <w:tab/>
        <w:tab/>
        <w:tab/>
        <w:tab/>
        <w:tab/>
        <w:tab/>
        <w:t>с. Оёк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команды _______________________________________________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Девиз команды:__________________________________________________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5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6"/>
        <w:gridCol w:w="2410"/>
        <w:gridCol w:w="2126"/>
        <w:gridCol w:w="1843"/>
      </w:tblGrid>
      <w:tr>
        <w:trPr/>
        <w:tc>
          <w:tcPr>
            <w:tcW w:w="3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F2F2F"/>
                <w:sz w:val="28"/>
                <w:szCs w:val="28"/>
              </w:rPr>
              <w:t>ФИО участников </w:t>
              <w:br/>
              <w:t>(полностью)</w:t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F2F2F"/>
                <w:sz w:val="28"/>
                <w:szCs w:val="28"/>
              </w:rPr>
              <w:t>Число, месяц, </w:t>
              <w:br/>
              <w:t>  год рождения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2F2F2F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Виза врача*</w:t>
            </w:r>
          </w:p>
        </w:tc>
      </w:tr>
      <w:tr>
        <w:trPr/>
        <w:tc>
          <w:tcPr>
            <w:tcW w:w="3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здоровье и готовность отвечаю  (подпись)</w:t>
            </w:r>
          </w:p>
        </w:tc>
      </w:tr>
      <w:tr>
        <w:trPr/>
        <w:tc>
          <w:tcPr>
            <w:tcW w:w="3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здоровье и готовность отвечаю  (подпись)</w:t>
            </w:r>
          </w:p>
        </w:tc>
      </w:tr>
      <w:tr>
        <w:trPr/>
        <w:tc>
          <w:tcPr>
            <w:tcW w:w="32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 здоровье и готовность отвечаю  (подпись)</w:t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*Примечание: при отсутствии визы врача либо справки о здоровье участников ответственность возлагается на родителей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Представитель команды _________________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normalbullet2gifbullet2gif"/>
        <w:spacing w:before="0" w:after="200"/>
        <w:ind w:left="-567" w:hanging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2gifbullet2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200"/>
        <w:ind w:left="-567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Первый заместитель Мэра </w:t>
        <w:tab/>
        <w:tab/>
        <w:tab/>
        <w:tab/>
        <w:tab/>
        <w:tab/>
        <w:t xml:space="preserve">               И.В. Жук</w:t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sectPr>
      <w:type w:val="nextPage"/>
      <w:pgSz w:w="11906" w:h="16838"/>
      <w:pgMar w:left="1701" w:right="850" w:header="0" w:top="709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5"/>
      <w:numFmt w:val="decimal"/>
      <w:lvlText w:val="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4"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02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paragraph" w:styleId="2">
    <w:name w:val="Heading 2"/>
    <w:basedOn w:val="Normal"/>
    <w:link w:val="20"/>
    <w:semiHidden/>
    <w:unhideWhenUsed/>
    <w:qFormat/>
    <w:rsid w:val="009017f4"/>
    <w:pPr>
      <w:keepNext/>
      <w:overflowPunct w:val="true"/>
      <w:spacing w:lineRule="auto" w:line="240" w:before="0" w:after="0"/>
      <w:ind w:left="851" w:hanging="0"/>
      <w:jc w:val="both"/>
      <w:outlineLvl w:val="1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с отступом 2 Знак"/>
    <w:basedOn w:val="DefaultParagraphFont"/>
    <w:link w:val="21"/>
    <w:semiHidden/>
    <w:qFormat/>
    <w:rsid w:val="009017f4"/>
    <w:rPr>
      <w:rFonts w:ascii="Times New Roman" w:hAnsi="Times New Roman" w:eastAsia="Times New Roman" w:cs="Times New Roman"/>
      <w:sz w:val="24"/>
      <w:szCs w:val="20"/>
    </w:rPr>
  </w:style>
  <w:style w:type="character" w:styleId="Style13">
    <w:name w:val="Интернет-ссылка"/>
    <w:basedOn w:val="DefaultParagraphFont"/>
    <w:unhideWhenUsed/>
    <w:rsid w:val="00a62ed8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637ae9"/>
    <w:rPr>
      <w:rFonts w:ascii="Tahoma" w:hAnsi="Tahoma" w:cs="Tahoma"/>
      <w:sz w:val="16"/>
      <w:szCs w:val="16"/>
    </w:rPr>
  </w:style>
  <w:style w:type="character" w:styleId="FontStyle12" w:customStyle="1">
    <w:name w:val="Font Style12"/>
    <w:qFormat/>
    <w:rsid w:val="00ae1e13"/>
    <w:rPr>
      <w:rFonts w:ascii="Times New Roman" w:hAnsi="Times New Roman" w:cs="Times New Roman"/>
      <w:sz w:val="20"/>
      <w:szCs w:val="20"/>
    </w:rPr>
  </w:style>
  <w:style w:type="character" w:styleId="ListLabel1">
    <w:name w:val="ListLabel 1"/>
    <w:qFormat/>
    <w:rPr>
      <w:i/>
    </w:rPr>
  </w:style>
  <w:style w:type="character" w:styleId="ListLabel2">
    <w:name w:val="ListLabel 2"/>
    <w:qFormat/>
    <w:rPr>
      <w:b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Msonormalbullet1gif" w:customStyle="1">
    <w:name w:val="msonormal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1gif" w:customStyle="1">
    <w:name w:val="msonormalbullet2gifbullet1gifbullet1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bullet2gif" w:customStyle="1">
    <w:name w:val="msonormalbullet2gifbullet1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a878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Тема письма"/>
    <w:basedOn w:val="Normal"/>
    <w:qFormat/>
    <w:rsid w:val="00a87854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bodytextindent2bullet1gifbullet1gif" w:customStyle="1">
    <w:name w:val="msobodytextindent2bullet1gifbullet1.gif"/>
    <w:basedOn w:val="Normal"/>
    <w:qFormat/>
    <w:rsid w:val="00f87d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bullet2gif" w:customStyle="1">
    <w:name w:val="msonormalbullet2gifbullet2gifbullet2gifbullet2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bodytextindent2bullet1gif" w:customStyle="1">
    <w:name w:val="msobodytextindent2bullet1.gif"/>
    <w:basedOn w:val="Normal"/>
    <w:qFormat/>
    <w:rsid w:val="00512e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2"/>
    <w:semiHidden/>
    <w:unhideWhenUsed/>
    <w:qFormat/>
    <w:rsid w:val="009017f4"/>
    <w:pPr>
      <w:overflowPunct w:val="true"/>
      <w:spacing w:lineRule="auto" w:line="240" w:before="0" w:after="0"/>
      <w:ind w:left="851" w:hanging="0"/>
      <w:jc w:val="both"/>
    </w:pPr>
    <w:rPr>
      <w:rFonts w:ascii="Times New Roman" w:hAnsi="Times New Roman"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f46c9"/>
    <w:pPr>
      <w:spacing w:before="0" w:after="200"/>
      <w:ind w:left="720" w:hanging="0"/>
      <w:contextualSpacing/>
    </w:pPr>
    <w:rPr/>
  </w:style>
  <w:style w:type="paragraph" w:styleId="Msonormalbullet2gifbullet2gifbullet1gif" w:customStyle="1">
    <w:name w:val="msonormalbullet2gifbullet2gifbullet1.gif"/>
    <w:basedOn w:val="Normal"/>
    <w:qFormat/>
    <w:rsid w:val="001f46c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637a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10" w:customStyle="1">
    <w:name w:val="Style1"/>
    <w:basedOn w:val="Normal"/>
    <w:qFormat/>
    <w:rsid w:val="00ae1e1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hyperlink" Target="mailto:irkromp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5712-A06B-4299-BA98-540BC2B8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Application>LibreOffice/5.3.5.2$Linux_X86_64 LibreOffice_project/30m0$Build-2</Application>
  <Pages>6</Pages>
  <Words>1037</Words>
  <Characters>7332</Characters>
  <CharactersWithSpaces>8606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2013-01-15T03:06:00Z</dcterms:created>
  <dc:creator>vitchinnikovaia</dc:creator>
  <dc:description/>
  <dc:language>ru-RU</dc:language>
  <cp:lastModifiedBy>Константин Анатольевич К.</cp:lastModifiedBy>
  <cp:lastPrinted>2017-10-16T03:18:00Z</cp:lastPrinted>
  <dcterms:modified xsi:type="dcterms:W3CDTF">2017-10-19T08:57:24Z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