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«04» 07 2018г.</w:t>
        <w:tab/>
        <w:tab/>
        <w:tab/>
        <w:tab/>
        <w:tab/>
        <w:t xml:space="preserve">                                                               № 324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rPr/>
      </w:pPr>
      <w:r>
        <w:rPr/>
        <w:t>О создании  рабочей  группы</w:t>
      </w:r>
    </w:p>
    <w:p>
      <w:pPr>
        <w:pStyle w:val="Normal"/>
        <w:rPr/>
      </w:pPr>
      <w:r>
        <w:rPr/>
        <w:t xml:space="preserve"> </w:t>
      </w:r>
      <w:r>
        <w:rPr/>
        <w:t xml:space="preserve">по содействию в проведении  </w:t>
      </w:r>
    </w:p>
    <w:p>
      <w:pPr>
        <w:pStyle w:val="Normal"/>
        <w:rPr/>
      </w:pPr>
      <w:r>
        <w:rPr/>
        <w:t xml:space="preserve"> </w:t>
      </w:r>
      <w:r>
        <w:rPr/>
        <w:t xml:space="preserve">профилактической операции </w:t>
      </w:r>
    </w:p>
    <w:p>
      <w:pPr>
        <w:pStyle w:val="Normal"/>
        <w:rPr/>
      </w:pPr>
      <w:r>
        <w:rPr/>
        <w:t>«Трактор»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В целях оказания содействия службе государственного надзора за техническим состоянием самоходных машин и других видов техники Иркутской области в обеспечении безопасности и охраны окружающей среды при эксплуатации тракторов, самоходных дорожно-строительных и иных машин и прицепов к ним, руководствуясь распоряжением Правительства Иркутской области от 26.06.2018 № 476- рп «О проведении профилактической операции «Трактор», 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>
      <w:pPr>
        <w:pStyle w:val="Normal"/>
        <w:jc w:val="both"/>
        <w:rPr/>
      </w:pPr>
      <w:r>
        <w:rPr/>
        <w:t>ПОСТАНОВЛЯЕТ: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Создать рабочую группу по содействию службе государственного надзора за техническим состоянием самоходных машин и других видов техники по Иркутской области (далее - рабочая группа) для проведения профилактической операции «Трактор» в период с 01.09.2018 по 30.09.2018 (приложение).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 xml:space="preserve">Рабочей группе обеспечить предоставление отчетов по результатам профилактической операции «Трактор» в администрацию Иркутского районного муниципального образования в срок до 10.10.2018 . 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 xml:space="preserve">Опубликовать настоящее постановление в районной газете «Ангарские огни», разместить на официальном сайте Иркутского районного муниципального образования в информационно - телекоммуникационной сети «Интернет» по адресу www.irkraion.ru. 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/>
      </w:pPr>
      <w:r>
        <w:rPr/>
        <w:t>Контроль за исполнением настоящего постановления возложить на заместителя Мэра района.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962" w:leader="none"/>
        </w:tabs>
        <w:rPr/>
      </w:pPr>
      <w:r>
        <w:rPr/>
        <w:t xml:space="preserve">Исполняющий обязанности  Мэра </w:t>
        <w:tab/>
        <w:tab/>
        <w:tab/>
        <w:tab/>
        <w:tab/>
        <w:tab/>
        <w:t xml:space="preserve"> И.В.Жук</w:t>
      </w:r>
    </w:p>
    <w:p>
      <w:pPr>
        <w:pStyle w:val="Normal"/>
        <w:ind w:left="4962" w:hanging="0"/>
        <w:rPr/>
      </w:pPr>
      <w:r>
        <w:rPr/>
        <w:t xml:space="preserve">Приложение  </w:t>
      </w:r>
    </w:p>
    <w:p>
      <w:pPr>
        <w:pStyle w:val="Normal"/>
        <w:ind w:left="4962" w:hanging="0"/>
        <w:rPr/>
      </w:pPr>
      <w:r>
        <w:rPr/>
        <w:t>к постановлению администрации Иркутского  районного</w:t>
      </w:r>
    </w:p>
    <w:p>
      <w:pPr>
        <w:pStyle w:val="Normal"/>
        <w:ind w:left="4962" w:hanging="0"/>
        <w:rPr/>
      </w:pPr>
      <w:r>
        <w:rPr/>
        <w:t>муниципального образования</w:t>
      </w:r>
    </w:p>
    <w:p>
      <w:pPr>
        <w:pStyle w:val="Normal"/>
        <w:ind w:left="4962" w:hanging="0"/>
        <w:rPr/>
      </w:pPr>
      <w:r>
        <w:rPr/>
        <w:t>от ___________№__________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СОСТАВ РАБОЧЕЙ  ГРУППЫ ПО СОДЕЙСТВИЮ СЛУЖБЕ  ГОСУДАРСТВЕННОГО  НАДЗОРА  ЗА ТЕХНИЧЕСКИМ СОСТОЯНИЕМ  САМОХОДНЫХ МАШИН И ДРУГИХ ВИДОВ ТЕХНИКИ ПО ИРКУТСКОЙ ОБЛАСТИ</w:t>
      </w:r>
    </w:p>
    <w:p>
      <w:pPr>
        <w:sectPr>
          <w:type w:val="nextPage"/>
          <w:pgSz w:w="11906" w:h="16838"/>
          <w:pgMar w:left="1701" w:right="567" w:header="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 управления сельского хозяйства администрации Иркутского района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 отдела - главный государственный инженер - инспектор службы государственного надзора  за техническим состоянием  самоходных машин и других видов техники  Иркутской области  города Иркутска  и Иркутского района (по согласованию)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Ведущий инженер управления сельского хозяйства администрации Иркутского района.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Члены рабочей группы: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Главный государственный инженер - инспектор отдела службы государственного надзора за техническим состоянием самоходных машин и других видов техники Иркутской области города Иркутска и Иркутского района (по согласованию);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 отделения технического надзора  областной государственной инспекции безопасности  дорожного движения межрайонного управления  министерства внутренних  дел России «Иркутское» (по согласованию);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заместитель председателя;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jc w:val="both"/>
        <w:rPr/>
      </w:pPr>
      <w:r>
        <w:rPr/>
        <w:t>секретарь рабочей группы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 территориального управления  министерства лесного комплекса по Иркутскому лесничеству (по согласованию).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567" w:header="0" w:top="1134" w:footer="0" w:bottom="567" w:gutter="0"/>
          <w:cols w:num="2" w:space="566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Первый заместитель Мэра района                                                         И.В. Жук  </w:t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4be"/>
    <w:pPr>
      <w:widowControl w:val="false"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14b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14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4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1ef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LibreOffice/6.0.4.2$Linux_X86_64 LibreOffice_project/00m0$Build-2</Application>
  <Pages>3</Pages>
  <Words>341</Words>
  <Characters>2617</Characters>
  <CharactersWithSpaces>3092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2018-07-04T01:54:00Z</dcterms:created>
  <dc:creator>admin</dc:creator>
  <dc:description/>
  <dc:language>ru-RU</dc:language>
  <cp:lastModifiedBy>Константин Анатольевич К.</cp:lastModifiedBy>
  <cp:lastPrinted>2018-07-04T02:23:00Z</cp:lastPrinted>
  <dcterms:modified xsi:type="dcterms:W3CDTF">2018-07-23T13:12:24Z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