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</w:rPr>
        <w:t>от «</w:t>
      </w:r>
      <w:r>
        <w:rPr>
          <w:sz w:val="24"/>
          <w:szCs w:val="24"/>
        </w:rPr>
        <w:t>05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>
        <w:rPr>
          <w:sz w:val="24"/>
          <w:szCs w:val="24"/>
        </w:rPr>
        <w:t>г.</w:t>
        <w:tab/>
        <w:tab/>
        <w:tab/>
        <w:tab/>
        <w:tab/>
        <w:t xml:space="preserve">            </w:t>
        <w:tab/>
        <w:tab/>
        <w:tab/>
        <w:tab/>
        <w:t xml:space="preserve">№ </w:t>
      </w:r>
      <w:r>
        <w:rPr>
          <w:sz w:val="24"/>
          <w:szCs w:val="24"/>
        </w:rPr>
        <w:t>326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победителя конкурса на лучшее название муниципальной образовательной организации Иркутского районного муниципального образования «СОШ п. Молодежный»</w:t>
      </w:r>
    </w:p>
    <w:p>
      <w:pPr>
        <w:pStyle w:val="Style20"/>
        <w:tabs>
          <w:tab w:val="left" w:pos="4536" w:leader="none"/>
          <w:tab w:val="left" w:pos="9639" w:leader="none"/>
        </w:tabs>
        <w:ind w:right="-141" w:firstLine="567"/>
        <w:jc w:val="both"/>
        <w:rPr/>
      </w:pPr>
      <w:r>
        <w:rPr/>
      </w:r>
    </w:p>
    <w:p>
      <w:pPr>
        <w:pStyle w:val="Normal"/>
        <w:shd w:val="clear" w:color="auto" w:fill="FFFFFF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конкурсе</w:t>
      </w:r>
      <w:r>
        <w:rPr/>
        <w:t xml:space="preserve"> </w:t>
      </w:r>
      <w:r>
        <w:rPr>
          <w:sz w:val="28"/>
          <w:szCs w:val="28"/>
        </w:rPr>
        <w:t xml:space="preserve">на лучшее название муниципальной образовательной организации Иркутского районного муниципального образования «СОШ п. Молодежный», утвержденным постановлением администрации Иркутского районного муниципального образования от 08.05.2018 № 228, протоколом экспертной комиссии от 14.06.2018  №  1 , на основании Федерального Закона  от 29.12.2012 № 273-ФЗ «Об образовании в Российской Федерации», Федерального Закона от 27.07.2006 № 152-ФЗ «О персональных данных», руководствуясь статьями </w:t>
        <w:br/>
        <w:t>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Style20"/>
        <w:tabs>
          <w:tab w:val="left" w:pos="4536" w:leader="none"/>
          <w:tab w:val="left" w:pos="9639" w:leader="none"/>
        </w:tabs>
        <w:ind w:right="-141" w:hanging="0"/>
        <w:jc w:val="both"/>
        <w:rPr>
          <w:szCs w:val="24"/>
        </w:rPr>
      </w:pPr>
      <w:r>
        <w:rPr>
          <w:szCs w:val="28"/>
        </w:rPr>
        <w:t>ПОСТАНОВЛЯЕТ:</w:t>
      </w:r>
    </w:p>
    <w:p>
      <w:pPr>
        <w:pStyle w:val="Normal"/>
        <w:shd w:val="clear" w:color="auto" w:fill="FFFFFF"/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Наградить Петрову Наталью Александровну, являющуюся победителем конкурса </w:t>
      </w:r>
      <w:r>
        <w:rPr>
          <w:sz w:val="28"/>
          <w:szCs w:val="28"/>
        </w:rPr>
        <w:t xml:space="preserve">на лучшее название муниципальной образовательной организации Иркутского районного муниципального образования «СОШ </w:t>
        <w:br/>
        <w:t>п. Молодежный» почетной грамотой и памятной книгой об Иркутском районе.</w:t>
      </w:r>
    </w:p>
    <w:p>
      <w:pPr>
        <w:pStyle w:val="Normal"/>
        <w:shd w:val="clear" w:color="auto" w:fill="FFFFFF"/>
        <w:ind w:right="-141" w:firstLine="708"/>
        <w:jc w:val="both"/>
        <w:rPr/>
      </w:pPr>
      <w:r>
        <w:rPr>
          <w:sz w:val="28"/>
          <w:szCs w:val="28"/>
        </w:rPr>
        <w:t xml:space="preserve">2. Опубликовать итоги </w:t>
      </w:r>
      <w:r>
        <w:rPr>
          <w:sz w:val="28"/>
          <w:szCs w:val="28"/>
          <w:lang w:eastAsia="ru-RU"/>
        </w:rPr>
        <w:t xml:space="preserve">конкурса </w:t>
      </w:r>
      <w:r>
        <w:rPr>
          <w:sz w:val="28"/>
          <w:szCs w:val="28"/>
        </w:rPr>
        <w:t xml:space="preserve">на лучшее название муниципальной образовательной организации Иркутского районного муниципального образования «СОШ п. Молодежный» на официальных сайтах администрации Иркутского районного муниципального образования и Управления образования администрации Иркутского районного муниципального образования в информационно-телекоммуникационной сети «Интернет» </w:t>
      </w:r>
      <w:r>
        <w:rPr>
          <w:color w:val="000000" w:themeColor="text1"/>
          <w:sz w:val="28"/>
          <w:szCs w:val="28"/>
        </w:rPr>
        <w:t>(</w:t>
      </w:r>
      <w:hyperlink r:id="rId3">
        <w:r>
          <w:rPr>
            <w:rStyle w:val="Style14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Style14"/>
            <w:color w:val="000000" w:themeColor="text1"/>
            <w:sz w:val="28"/>
            <w:szCs w:val="28"/>
            <w:u w:val="none"/>
          </w:rPr>
          <w:t>.</w:t>
        </w:r>
        <w:r>
          <w:rPr>
            <w:rStyle w:val="Style14"/>
            <w:color w:val="000000" w:themeColor="text1"/>
            <w:sz w:val="28"/>
            <w:szCs w:val="28"/>
            <w:u w:val="none"/>
            <w:lang w:val="en-US"/>
          </w:rPr>
          <w:t>irkraion</w:t>
        </w:r>
        <w:r>
          <w:rPr>
            <w:rStyle w:val="Style14"/>
            <w:color w:val="000000" w:themeColor="text1"/>
            <w:sz w:val="28"/>
            <w:szCs w:val="28"/>
            <w:u w:val="none"/>
          </w:rPr>
          <w:t>.</w:t>
        </w:r>
        <w:r>
          <w:rPr>
            <w:rStyle w:val="Style1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 w:val="28"/>
          <w:szCs w:val="28"/>
        </w:rPr>
        <w:t>; www.</w:t>
      </w:r>
      <w:hyperlink r:id="rId4" w:tgtFrame="_blank">
        <w:r>
          <w:rPr>
            <w:rStyle w:val="Style14"/>
            <w:color w:val="000000" w:themeColor="text1"/>
            <w:sz w:val="28"/>
            <w:szCs w:val="28"/>
            <w:u w:val="none"/>
          </w:rPr>
          <w:t>eduraion.irk.ru)</w:t>
        </w:r>
      </w:hyperlink>
      <w:r>
        <w:rPr>
          <w:color w:val="000000" w:themeColor="text1"/>
          <w:sz w:val="28"/>
          <w:szCs w:val="28"/>
        </w:rPr>
        <w:t>.</w:t>
      </w:r>
    </w:p>
    <w:p>
      <w:pPr>
        <w:pStyle w:val="Normal"/>
        <w:shd w:val="clear" w:color="auto" w:fill="FFFFFF"/>
        <w:ind w:right="-141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sz w:val="28"/>
          <w:szCs w:val="28"/>
        </w:rPr>
        <w:t>Контроль исполнения настоящего постановления возложить на председателя Комитета по социальной политике администрации Иркутского районного муниципального образования.</w:t>
      </w:r>
    </w:p>
    <w:p>
      <w:pPr>
        <w:pStyle w:val="ConsPlusNormal"/>
        <w:widowControl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>Исполняющий обязанности Мэра                                                           И.В. Жук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b7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semiHidden/>
    <w:unhideWhenUsed/>
    <w:rsid w:val="007b3b7e"/>
    <w:rPr>
      <w:color w:val="0000FF"/>
      <w:u w:val="single"/>
    </w:rPr>
  </w:style>
  <w:style w:type="character" w:styleId="ListLabel1">
    <w:name w:val="ListLabel 1"/>
    <w:qFormat/>
    <w:rPr>
      <w:color w:val="000000" w:themeColor="text1"/>
      <w:sz w:val="28"/>
      <w:szCs w:val="28"/>
      <w:u w:val="none"/>
      <w:lang w:val="en-US"/>
    </w:rPr>
  </w:style>
  <w:style w:type="character" w:styleId="ListLabel2">
    <w:name w:val="ListLabel 2"/>
    <w:qFormat/>
    <w:rPr>
      <w:color w:val="000000" w:themeColor="text1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 w:customStyle="1">
    <w:name w:val="Тема письма"/>
    <w:basedOn w:val="Normal"/>
    <w:qFormat/>
    <w:rsid w:val="007b3b7e"/>
    <w:pPr>
      <w:widowControl/>
      <w:suppressAutoHyphens w:val="false"/>
    </w:pPr>
    <w:rPr>
      <w:sz w:val="28"/>
      <w:lang w:eastAsia="ru-RU"/>
    </w:rPr>
  </w:style>
  <w:style w:type="paragraph" w:styleId="ConsPlusNormal" w:customStyle="1">
    <w:name w:val="ConsPlusNormal"/>
    <w:qFormat/>
    <w:rsid w:val="007b3b7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e518bc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hyperlink" Target="http://eduraion.irk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LibreOffice/6.0.4.2$Linux_X86_64 LibreOffice_project/00m0$Build-2</Application>
  <Pages>1</Pages>
  <Words>199</Words>
  <Characters>1658</Characters>
  <CharactersWithSpaces>1927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2018-04-25T06:12:00Z</dcterms:created>
  <dc:creator>Сleinne</dc:creator>
  <dc:description/>
  <dc:language>ru-RU</dc:language>
  <cp:lastModifiedBy>Константин Анатольевич К.</cp:lastModifiedBy>
  <cp:lastPrinted>2018-07-04T01:54:00Z</cp:lastPrinted>
  <dcterms:modified xsi:type="dcterms:W3CDTF">2018-07-23T11:46:15Z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