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8035" w:leader="none"/>
        </w:tabs>
        <w:jc w:val="center"/>
        <w:rPr/>
      </w:pPr>
      <w:r>
        <w:rPr/>
        <w:drawing>
          <wp:inline distT="0" distB="0" distL="19050" distR="0">
            <wp:extent cx="647700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8035" w:leader="none"/>
        </w:tabs>
        <w:spacing w:lineRule="exact" w:line="322"/>
        <w:jc w:val="center"/>
        <w:rPr/>
      </w:pPr>
      <w:r>
        <w:rPr/>
      </w:r>
    </w:p>
    <w:p>
      <w:pPr>
        <w:pStyle w:val="Normal"/>
        <w:shd w:val="clear" w:color="auto" w:fill="FFFFFF"/>
        <w:tabs>
          <w:tab w:val="left" w:pos="8035" w:leader="none"/>
        </w:tabs>
        <w:spacing w:lineRule="auto" w:line="360"/>
        <w:jc w:val="center"/>
        <w:rPr>
          <w:spacing w:val="25"/>
        </w:rPr>
      </w:pPr>
      <w:r>
        <w:rPr>
          <w:spacing w:val="25"/>
        </w:rPr>
        <w:t>РОССИЙСКАЯ ФЕДЕРАЦИЯ</w:t>
      </w:r>
    </w:p>
    <w:p>
      <w:pPr>
        <w:pStyle w:val="Normal"/>
        <w:shd w:val="clear" w:color="auto" w:fill="FFFFFF"/>
        <w:spacing w:lineRule="auto" w:line="360"/>
        <w:ind w:left="14" w:hanging="0"/>
        <w:jc w:val="center"/>
        <w:rPr>
          <w:spacing w:val="-1"/>
        </w:rPr>
      </w:pPr>
      <w:r>
        <w:rPr>
          <w:spacing w:val="-1"/>
        </w:rPr>
        <w:t>ИРКУТСКАЯ ОБЛАСТЬ</w:t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spacing w:val="-2"/>
        </w:rPr>
      </w:pPr>
      <w:r>
        <w:rPr>
          <w:spacing w:val="-2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ind w:left="14" w:hanging="0"/>
        <w:jc w:val="center"/>
        <w:rPr>
          <w:b/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>
      <w:pPr>
        <w:pStyle w:val="Normal"/>
        <w:shd w:val="clear" w:color="auto" w:fill="FFFFFF"/>
        <w:jc w:val="center"/>
        <w:rPr>
          <w:rFonts w:ascii="Courier New" w:hAnsi="Courier New"/>
          <w:b/>
          <w:b/>
          <w:spacing w:val="-5"/>
          <w:w w:val="136"/>
          <w:sz w:val="32"/>
          <w:szCs w:val="32"/>
        </w:rPr>
      </w:pPr>
      <w:r>
        <w:rPr>
          <w:rFonts w:ascii="Courier New" w:hAnsi="Courier New"/>
          <w:b/>
          <w:spacing w:val="-5"/>
          <w:w w:val="136"/>
          <w:sz w:val="32"/>
          <w:szCs w:val="32"/>
        </w:rPr>
      </w:r>
    </w:p>
    <w:p>
      <w:pPr>
        <w:pStyle w:val="Normal"/>
        <w:shd w:val="clear" w:color="auto" w:fill="FFFFFF"/>
        <w:jc w:val="center"/>
        <w:rPr>
          <w:b/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>
      <w:pPr>
        <w:pStyle w:val="Normal"/>
        <w:shd w:val="clear" w:color="auto" w:fill="FFFFFF"/>
        <w:jc w:val="both"/>
        <w:rPr>
          <w:rFonts w:ascii="Courier New" w:hAnsi="Courier New"/>
          <w:b/>
          <w:b/>
          <w:spacing w:val="-5"/>
          <w:w w:val="136"/>
          <w:sz w:val="38"/>
          <w:szCs w:val="38"/>
        </w:rPr>
      </w:pPr>
      <w:r>
        <w:rPr>
          <w:rFonts w:ascii="Courier New" w:hAnsi="Courier New"/>
          <w:b/>
          <w:spacing w:val="-5"/>
          <w:w w:val="136"/>
          <w:sz w:val="38"/>
          <w:szCs w:val="38"/>
        </w:rPr>
      </w:r>
    </w:p>
    <w:p>
      <w:pPr>
        <w:pStyle w:val="Normal"/>
        <w:shd w:val="clear" w:color="auto" w:fill="FFFFFF"/>
        <w:jc w:val="both"/>
        <w:rPr/>
      </w:pPr>
      <w:r>
        <w:rPr/>
        <w:t>от « 02 »  февраля 2018 г.</w:t>
        <w:tab/>
        <w:tab/>
        <w:tab/>
        <w:tab/>
        <w:tab/>
      </w:r>
      <w:r>
        <w:rPr>
          <w:sz w:val="22"/>
        </w:rPr>
        <w:t xml:space="preserve">                                                                                                     </w:t>
      </w:r>
      <w:r>
        <w:rPr>
          <w:szCs w:val="28"/>
        </w:rPr>
        <w:t>№54</w:t>
      </w:r>
      <w:r>
        <w:rPr>
          <w:sz w:val="28"/>
          <w:szCs w:val="28"/>
        </w:rPr>
        <w:br/>
      </w:r>
    </w:p>
    <w:p>
      <w:pPr>
        <w:pStyle w:val="Normal"/>
        <w:shd w:val="clear" w:color="auto" w:fill="FFFFFF"/>
        <w:tabs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Иркутского районного муниципального образования от 28.12.2018 № 648 «О плане основных мероприятий по содействию избирательным комиссиям в подготовке и проведении выборов Президента Российской Федерации на территории Иркутского районного муниципального образования 18 марта 2018 года»</w:t>
      </w:r>
    </w:p>
    <w:p>
      <w:pPr>
        <w:pStyle w:val="Normal"/>
        <w:shd w:val="clear" w:color="auto" w:fill="FFFFFF"/>
        <w:ind w:right="453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right="453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left="1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оказания содействия избирательным комиссиям в подготовке и проведении выборов Президента Российской Федерации 18 марта 2018 года,   в соответствии с пунктом 16 статьи 20 Федерального закона от 12.06.2002          № 67-ФЗ «Об основных гарантиях избирательных прав и права на участие в референдуме граждан Российской Федерации», пунктом 34 постановления Правительства Российской Федерации от 08.11.2017 № 1337 «О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Федерации», руководствуясь 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shd w:val="clear" w:color="auto" w:fill="FFFFFF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851" w:leader="none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постановление администрации Иркутского районного муниципального образования от 28.12.2018 № 648 «О плане основных мероприятий по содействию избирательным комиссиям в подготовке и проведении выборов Президента Российской Федерации на территории Иркутского районного муниципального образования 18 марта 2018 года» </w:t>
        <w:br/>
        <w:t xml:space="preserve">(далее – постановление № 648) следующие изменения: 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left" w:pos="0" w:leader="none"/>
          <w:tab w:val="left" w:pos="851" w:leader="none"/>
          <w:tab w:val="left" w:pos="1134" w:leader="none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постановлению № 648 «Календарный план мероприятий по содействию избирательным комиссиям в подготовке и проведении выборов Президента Российской Федерации на территории Иркутского районного муниципального образования 18 марта 2018 года» изложить в редакции приложения 1 к настоящему постановлению;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left" w:pos="0" w:leader="none"/>
          <w:tab w:val="left" w:pos="851" w:leader="none"/>
          <w:tab w:val="left" w:pos="1134" w:leader="none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к постановлению № 648 «Состав рабочей группы при                                            </w:t>
        <w:br/>
        <w:br/>
        <w:t>администрации Иркутского районного муниципального образования по подготовке и проведению выборов Президента Российской Федерации на территории Иркутского районного муниципального образования 18 марта 2018 года» изложить в редакции приложения 2 к настоящему постановлению.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left" w:pos="0" w:leader="none"/>
          <w:tab w:val="left" w:pos="1134" w:leader="none"/>
        </w:tabs>
        <w:ind w:left="1211" w:right="-1" w:hanging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«Ангарские огни»,  </w:t>
      </w:r>
    </w:p>
    <w:p>
      <w:pPr>
        <w:pStyle w:val="Normal"/>
        <w:shd w:val="clear" w:color="auto" w:fill="FFFFFF"/>
        <w:tabs>
          <w:tab w:val="left" w:pos="0" w:leader="none"/>
          <w:tab w:val="left" w:pos="1134" w:leader="none"/>
        </w:tabs>
        <w:ind w:right="-1" w:hanging="0"/>
        <w:jc w:val="both"/>
        <w:rPr/>
      </w:pPr>
      <w:r>
        <w:rPr>
          <w:sz w:val="28"/>
          <w:szCs w:val="28"/>
        </w:rPr>
        <w:t xml:space="preserve">разместить на официальном сайте Иркутского районного муниципального образования </w:t>
      </w:r>
      <w:hyperlink r:id="rId3">
        <w:r>
          <w:rPr>
            <w:rStyle w:val="Style14"/>
            <w:color w:val="00000A"/>
            <w:sz w:val="28"/>
            <w:szCs w:val="28"/>
            <w:u w:val="none"/>
            <w:lang w:val="en-US"/>
          </w:rPr>
          <w:t>www</w:t>
        </w:r>
        <w:r>
          <w:rPr>
            <w:rStyle w:val="Style14"/>
            <w:color w:val="00000A"/>
            <w:sz w:val="28"/>
            <w:szCs w:val="28"/>
            <w:u w:val="none"/>
          </w:rPr>
          <w:t>.</w:t>
        </w:r>
        <w:r>
          <w:rPr>
            <w:rStyle w:val="Style14"/>
            <w:color w:val="00000A"/>
            <w:sz w:val="28"/>
            <w:szCs w:val="28"/>
            <w:u w:val="none"/>
            <w:lang w:val="en-US"/>
          </w:rPr>
          <w:t>irkraion</w:t>
        </w:r>
        <w:r>
          <w:rPr>
            <w:rStyle w:val="Style14"/>
            <w:color w:val="00000A"/>
            <w:sz w:val="28"/>
            <w:szCs w:val="28"/>
            <w:u w:val="none"/>
          </w:rPr>
          <w:t>.</w:t>
        </w:r>
        <w:r>
          <w:rPr>
            <w:rStyle w:val="Style14"/>
            <w:color w:val="00000A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0" w:leader="none"/>
          <w:tab w:val="left" w:pos="1134" w:leader="none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постановления возложить на заместителя Мэра района – руководителя аппарата.</w:t>
      </w:r>
    </w:p>
    <w:p>
      <w:pPr>
        <w:pStyle w:val="Normal"/>
        <w:shd w:val="clear" w:color="auto" w:fill="FFFFFF"/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7655" w:leader="none"/>
          <w:tab w:val="left" w:pos="836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района                                                                                              Л.П.Фролов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2"/>
          <w:szCs w:val="18"/>
        </w:rPr>
      </w:pPr>
      <w:r>
        <w:rPr>
          <w:sz w:val="22"/>
          <w:szCs w:val="18"/>
        </w:rPr>
      </w:r>
    </w:p>
    <w:p>
      <w:pPr>
        <w:pStyle w:val="Normal"/>
        <w:jc w:val="both"/>
        <w:rPr>
          <w:sz w:val="22"/>
          <w:szCs w:val="18"/>
        </w:rPr>
      </w:pPr>
      <w:r>
        <w:rPr>
          <w:sz w:val="22"/>
          <w:szCs w:val="18"/>
        </w:rPr>
      </w:r>
    </w:p>
    <w:p>
      <w:pPr>
        <w:pStyle w:val="Normal"/>
        <w:jc w:val="both"/>
        <w:rPr/>
      </w:pPr>
      <w:r>
        <w:rPr/>
      </w:r>
      <w:r>
        <w:br w:type="page"/>
      </w:r>
    </w:p>
    <w:tbl>
      <w:tblPr>
        <w:tblStyle w:val="a6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84"/>
        <w:gridCol w:w="2636"/>
        <w:gridCol w:w="3686"/>
      </w:tblGrid>
      <w:tr>
        <w:trPr/>
        <w:tc>
          <w:tcPr>
            <w:tcW w:w="32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ageBreakBefore/>
              <w:widowControl/>
              <w:suppressAutoHyphens w:val="false"/>
              <w:spacing w:lineRule="auto" w:line="240" w:before="0"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Приложение 1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 постановлению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администрации Иркутского  районного муниципального 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образования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от__02.02.2018____№_54_</w:t>
            </w:r>
          </w:p>
        </w:tc>
      </w:tr>
      <w:tr>
        <w:trPr/>
        <w:tc>
          <w:tcPr>
            <w:tcW w:w="32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«Приложение 1 к постановлению администрации Иркутского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районного муниципального 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образования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28.12.2017 № 648 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widowControl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widowControl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/>
        <w:suppressAutoHyphens w:val="false"/>
        <w:jc w:val="center"/>
        <w:rPr>
          <w:b/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 </w:t>
      </w:r>
      <w:r>
        <w:rPr>
          <w:b/>
          <w:sz w:val="28"/>
          <w:lang w:eastAsia="ru-RU"/>
        </w:rPr>
        <w:t>КАЛЕНДАРНЫЙ ПЛАН</w:t>
      </w:r>
    </w:p>
    <w:p>
      <w:pPr>
        <w:pStyle w:val="Normal"/>
        <w:widowControl/>
        <w:suppressAutoHyphens w:val="false"/>
        <w:jc w:val="center"/>
        <w:rPr>
          <w:b/>
          <w:b/>
          <w:sz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мероприятий по содействию избирательным комиссиям в подготовке и проведении выборов  Президента Российской Федерации на территории Иркутского районного</w:t>
      </w:r>
      <w:r>
        <w:rPr>
          <w:b/>
          <w:sz w:val="28"/>
          <w:lang w:eastAsia="ru-RU"/>
        </w:rPr>
        <w:t xml:space="preserve"> муниципального образования 18 марта 2018 года</w:t>
      </w:r>
    </w:p>
    <w:p>
      <w:pPr>
        <w:pStyle w:val="Normal"/>
        <w:widowControl/>
        <w:suppressAutoHyphens w:val="false"/>
        <w:jc w:val="center"/>
        <w:rPr>
          <w:b/>
          <w:b/>
          <w:lang w:eastAsia="ru-RU"/>
        </w:rPr>
      </w:pPr>
      <w:r>
        <w:rPr>
          <w:b/>
          <w:lang w:eastAsia="ru-RU"/>
        </w:rPr>
      </w:r>
    </w:p>
    <w:tbl>
      <w:tblPr>
        <w:tblW w:w="974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35"/>
        <w:gridCol w:w="4395"/>
        <w:gridCol w:w="2268"/>
        <w:gridCol w:w="142"/>
        <w:gridCol w:w="2408"/>
      </w:tblGrid>
      <w:tr>
        <w:trPr/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Срок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исполнения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Исполнители</w:t>
            </w:r>
          </w:p>
        </w:tc>
      </w:tr>
      <w:tr>
        <w:trPr/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false"/>
              <w:spacing w:before="0" w:after="0"/>
              <w:contextualSpacing/>
              <w:jc w:val="both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Формирование рабочей группы при администрации Иркутского районного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false"/>
              <w:spacing w:before="0" w:after="0"/>
              <w:contextualSpacing/>
              <w:jc w:val="both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декабрь 2017 год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false"/>
              <w:spacing w:before="0" w:after="0"/>
              <w:contextualSpacing/>
              <w:jc w:val="both"/>
              <w:outlineLvl w:val="0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false"/>
              <w:spacing w:before="0" w:after="0"/>
              <w:contextualSpacing/>
              <w:jc w:val="both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Заместитель Мэра района – руководитель аппарата</w:t>
            </w:r>
          </w:p>
        </w:tc>
      </w:tr>
      <w:tr>
        <w:trPr/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false"/>
              <w:spacing w:before="0" w:after="0"/>
              <w:contextualSpacing/>
              <w:jc w:val="both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Формирование рабочих групп  в муниципальных образованиях Иркутского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false"/>
              <w:spacing w:before="0" w:after="0"/>
              <w:contextualSpacing/>
              <w:jc w:val="both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январь 2018 год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false"/>
              <w:spacing w:before="0" w:after="0"/>
              <w:contextualSpacing/>
              <w:jc w:val="both"/>
              <w:outlineLvl w:val="0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false"/>
              <w:spacing w:before="0" w:after="0"/>
              <w:contextualSpacing/>
              <w:jc w:val="both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Главы муниципальных образований</w:t>
            </w:r>
          </w:p>
        </w:tc>
      </w:tr>
      <w:tr>
        <w:trPr/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Заседания рабочей группы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 необходимости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Заместитель Мэра района – руководитель аппарата</w:t>
            </w:r>
          </w:p>
        </w:tc>
      </w:tr>
      <w:tr>
        <w:trPr/>
        <w:tc>
          <w:tcPr>
            <w:tcW w:w="97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Работа по спискам избирателей</w:t>
            </w:r>
          </w:p>
        </w:tc>
      </w:tr>
      <w:tr>
        <w:trPr/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Контроль за своевременным представлением информации о категориях граждан, в целях повышения качества списков: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- лиц, уволенных с военной службы и прибывших на место постоянного жительства;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- признанных судом недееспособными;           - приговорённых к лишению свободы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Начальник организационно-контрольного управления,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1548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Совещание с руководителями: УФМС, МУ МВД «Иркутское», суда, ЗАГСа, райвоенкомата, воинских частей, главами МО по вопросу отработки списков избирателей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январь, февраль, март 2018 год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Заместитель Мэра района – руководитель аппарата</w:t>
            </w:r>
          </w:p>
        </w:tc>
      </w:tr>
      <w:tr>
        <w:trPr>
          <w:trHeight w:val="1230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Оказание содействия участковым избирательным комиссиям в составлении списков избирателей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В соответствии с законодательством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Администрация Иркутского районного муниципального образования,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szCs w:val="30"/>
                <w:shd w:fill="FFFFFF" w:val="clear"/>
                <w:lang w:eastAsia="ru-RU"/>
              </w:rPr>
              <w:t>Управление Федеральной миграционной службы</w:t>
            </w:r>
            <w:r>
              <w:rPr>
                <w:lang w:eastAsia="ru-RU"/>
              </w:rPr>
              <w:t xml:space="preserve">, </w:t>
            </w:r>
            <w:r>
              <w:rPr>
                <w:szCs w:val="30"/>
                <w:shd w:fill="FFFFFF" w:val="clear"/>
                <w:lang w:eastAsia="ru-RU"/>
              </w:rPr>
              <w:t>центральный отдел по городу Иркутску Управления государственной регистрации службы ЗАГС Иркутской области</w:t>
            </w:r>
            <w:r>
              <w:rPr>
                <w:lang w:eastAsia="ru-RU"/>
              </w:rPr>
              <w:t>, военный комиссариат Иркутского района</w:t>
            </w:r>
            <w:r>
              <w:rPr>
                <w:i/>
                <w:sz w:val="22"/>
                <w:szCs w:val="22"/>
                <w:lang w:eastAsia="ru-RU"/>
              </w:rPr>
              <w:t>,</w:t>
            </w:r>
            <w:r>
              <w:rPr>
                <w:lang w:eastAsia="ru-RU"/>
              </w:rPr>
              <w:t xml:space="preserve"> Иркутский районный суд Иркутской области</w:t>
            </w:r>
          </w:p>
        </w:tc>
      </w:tr>
      <w:tr>
        <w:trPr/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Выделение специальных мест для размещения печатных агитационных материалов, объявлений на территории муниципального образования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не позднее 15 марта 2018 года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Начальник организационно-контрольного управления, главы муниципальных образований</w:t>
            </w:r>
          </w:p>
        </w:tc>
      </w:tr>
      <w:tr>
        <w:trPr/>
        <w:tc>
          <w:tcPr>
            <w:tcW w:w="97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Информирование избирателей о месте,  времени голосования, необходимости проявления избирательной активности</w:t>
            </w:r>
          </w:p>
        </w:tc>
      </w:tr>
      <w:tr>
        <w:trPr>
          <w:trHeight w:val="4688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Размещение материалов на страницах газеты «Ангарские огни», официальных сайтах муниципальных образований: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- о месте, времени голосования, необходимости проявления избирательной активности;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-информационно-разъяснительного характера;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- обращения влиятельных граждан к различным возрастным и социальным группам населения;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- тематическое освещение и пропаганда выборов;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- тематических рубрик;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- специальные выпуски газет, листовок на темы повышения электоральной активности населения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Весь период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Администрация Иркутского районного муниципального образования, администрации муниципальных образований, газета «Ангарские огни»,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Иркутская районная территориальная избирательная  комиссия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716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Личное общение: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- приглашение прийти на выборы при проведении сходов, встреч на местах, приёмах граждан, совещаниях;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- работа с руководителями предприятий, учреждений, организаций по доведению до сотрудников информации о важности принятия участия в голосовании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Весь период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Рабочие группы по оказанию содействия муниципальных образований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Оказание содействия избирательным комиссиям в оповещении избирателей о времени и месте голосования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В соответствии с законодательством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Администрация Иркутского районного муниципального образования, администрации муниципальных образований</w:t>
            </w:r>
          </w:p>
        </w:tc>
      </w:tr>
      <w:tr>
        <w:trPr>
          <w:trHeight w:val="2639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Организация работы «Горячей линии» по вопросам, связанным с ходом избирательной кампании, обеспечением прав избирателей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февраль-март 2018 год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Администрация Иркутского районного муниципального образования, муниципальные образования, Иркутская районная территориальная избирательная  комиссия</w:t>
            </w:r>
          </w:p>
        </w:tc>
      </w:tr>
      <w:tr>
        <w:trPr>
          <w:trHeight w:val="3244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Участие в семинарах с участковыми комиссиями: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- о работе со списками избирателей;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- о требованиях, предъявляемых к  работе участковых комиссий;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- о явке избирателей на выборы;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- об ответственности за нарушение законодательства при проведении выборов;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- о финансировании выборов;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bookmarkStart w:id="0" w:name="_GoBack"/>
            <w:bookmarkEnd w:id="0"/>
            <w:r>
              <w:rPr>
                <w:lang w:eastAsia="ru-RU"/>
              </w:rPr>
              <w:t>- о повышении правовой культуры избирателей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 согласованию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Администрация Иркутского районного муниципального образования, Иркутская районная территориальная избирательная  комиссия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273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Оказание содействия в реализации гарантий и избирательных прав инвалидам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В соответствии с законодательством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suppressAutoHyphens w:val="false"/>
              <w:spacing w:before="0" w:after="0"/>
              <w:contextualSpacing/>
              <w:jc w:val="both"/>
              <w:outlineLvl w:val="0"/>
              <w:rPr>
                <w:bCs/>
                <w:kern w:val="2"/>
                <w:lang w:eastAsia="ru-RU"/>
              </w:rPr>
            </w:pPr>
            <w:r>
              <w:rPr>
                <w:bCs/>
                <w:kern w:val="2"/>
                <w:lang w:eastAsia="ru-RU"/>
              </w:rPr>
              <w:t xml:space="preserve">Администрация Иркутского районного муниципального образования, администрации муниципальных образований, </w:t>
            </w:r>
            <w:r>
              <w:rPr>
                <w:bCs/>
                <w:color w:val="000000"/>
                <w:kern w:val="2"/>
                <w:lang w:eastAsia="ru-RU"/>
              </w:rPr>
              <w:t xml:space="preserve">областное государственное казенное  учреждение </w:t>
            </w:r>
            <w:r>
              <w:rPr>
                <w:bCs/>
                <w:kern w:val="2"/>
                <w:lang w:eastAsia="ru-RU"/>
              </w:rPr>
              <w:t>«Управление социальной защиты населения по Иркутскому району»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suppressAutoHyphens w:val="false"/>
              <w:spacing w:before="0" w:after="0"/>
              <w:contextualSpacing/>
              <w:jc w:val="both"/>
              <w:outlineLvl w:val="0"/>
              <w:rPr>
                <w:bCs/>
                <w:kern w:val="2"/>
                <w:lang w:eastAsia="ru-RU"/>
              </w:rPr>
            </w:pPr>
            <w:r>
              <w:rPr>
                <w:bCs/>
                <w:kern w:val="2"/>
                <w:lang w:eastAsia="ru-RU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suppressAutoHyphens w:val="false"/>
              <w:spacing w:before="0" w:after="0"/>
              <w:contextualSpacing/>
              <w:jc w:val="both"/>
              <w:outlineLvl w:val="0"/>
              <w:rPr>
                <w:bCs/>
                <w:kern w:val="2"/>
                <w:lang w:eastAsia="ru-RU"/>
              </w:rPr>
            </w:pPr>
            <w:r>
              <w:rPr>
                <w:bCs/>
                <w:kern w:val="2"/>
                <w:lang w:eastAsia="ru-RU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suppressAutoHyphens w:val="false"/>
              <w:spacing w:before="0" w:after="0"/>
              <w:contextualSpacing/>
              <w:jc w:val="both"/>
              <w:outlineLvl w:val="0"/>
              <w:rPr>
                <w:bCs/>
                <w:kern w:val="2"/>
                <w:lang w:eastAsia="ru-RU"/>
              </w:rPr>
            </w:pPr>
            <w:r>
              <w:rPr>
                <w:bCs/>
                <w:kern w:val="2"/>
                <w:lang w:eastAsia="ru-RU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suppressAutoHyphens w:val="false"/>
              <w:spacing w:before="0" w:after="0"/>
              <w:contextualSpacing/>
              <w:jc w:val="both"/>
              <w:outlineLvl w:val="0"/>
              <w:rPr>
                <w:bCs/>
                <w:kern w:val="2"/>
                <w:lang w:eastAsia="ru-RU"/>
              </w:rPr>
            </w:pPr>
            <w:r>
              <w:rPr>
                <w:bCs/>
                <w:kern w:val="2"/>
                <w:lang w:eastAsia="ru-RU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suppressAutoHyphens w:val="false"/>
              <w:spacing w:before="0" w:after="0"/>
              <w:contextualSpacing/>
              <w:jc w:val="both"/>
              <w:outlineLvl w:val="0"/>
              <w:rPr>
                <w:bCs/>
                <w:kern w:val="2"/>
                <w:lang w:eastAsia="ru-RU"/>
              </w:rPr>
            </w:pPr>
            <w:r>
              <w:rPr>
                <w:bCs/>
                <w:kern w:val="2"/>
                <w:lang w:eastAsia="ru-RU"/>
              </w:rPr>
            </w:r>
          </w:p>
        </w:tc>
      </w:tr>
      <w:tr>
        <w:trPr/>
        <w:tc>
          <w:tcPr>
            <w:tcW w:w="97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Организация работы избирательных комиссий, участков</w:t>
            </w:r>
          </w:p>
        </w:tc>
      </w:tr>
      <w:tr>
        <w:trPr>
          <w:trHeight w:val="1702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Оказание содействия в образовании избирательных участков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Весь период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Администрация Иркутского районного муниципального образования, главы муниципальных образований</w:t>
            </w:r>
          </w:p>
        </w:tc>
      </w:tr>
      <w:tr>
        <w:trPr>
          <w:trHeight w:val="1320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Публикация списков избирательных участков с указанием их границ и номеров, мест нахождения участковых комиссий и помещений для голосования.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 31 января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2018 года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Администрация Иркутского районного муниципального образования</w:t>
            </w:r>
          </w:p>
        </w:tc>
      </w:tr>
      <w:tr>
        <w:trPr>
          <w:trHeight w:val="321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Предоставление на безвозмездной основе необходимых помещений для избирательных комиссий, в т.ч. для хранения избирательной документации до передачи её в архив, либо до её уничтожения по истечении сроков хранения, установленных законодательством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Весь период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Администрация Иркутского районного муниципального образования, главы муниципальных образований,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учреждения района</w:t>
            </w:r>
          </w:p>
        </w:tc>
      </w:tr>
      <w:tr>
        <w:trPr>
          <w:trHeight w:val="2190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Проверка избирательных участков на соответствие требованиям законодательства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 26 февраля 2018 года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/>
            </w:pPr>
            <w:r>
              <w:rPr>
                <w:lang w:eastAsia="ru-RU"/>
              </w:rPr>
              <w:t xml:space="preserve">Администрация Иркутского районного муниципального образования, </w:t>
            </w:r>
            <w:r>
              <w:rPr>
                <w:bCs/>
                <w:color w:val="000000"/>
                <w:lang w:eastAsia="ru-RU"/>
              </w:rPr>
              <w:t>межмуниципальное управление МВД России «Иркутское»</w:t>
            </w:r>
            <w:r>
              <w:rPr>
                <w:lang w:eastAsia="ru-RU"/>
              </w:rPr>
              <w:t xml:space="preserve">, </w:t>
            </w:r>
            <w:hyperlink r:id="rId4">
              <w:r>
                <w:rPr>
                  <w:rStyle w:val="Style14"/>
                  <w:lang w:eastAsia="ru-RU"/>
                </w:rPr>
                <w:t xml:space="preserve">отдел надзорной деятельности по Иркутскому району управление надзорной службы  </w:t>
              </w:r>
              <w:r>
                <w:rPr>
                  <w:rStyle w:val="Style14"/>
                  <w:highlight w:val="white"/>
                  <w:lang w:eastAsia="ru-RU"/>
                </w:rPr>
                <w:t>Министерства по чрезвычайным ситуациям</w:t>
              </w:r>
              <w:r>
                <w:rPr>
                  <w:rStyle w:val="Style14"/>
                  <w:lang w:eastAsia="ru-RU"/>
                </w:rPr>
                <w:t xml:space="preserve"> России по Иркутской области</w:t>
              </w:r>
            </w:hyperlink>
            <w:r>
              <w:rPr>
                <w:lang w:eastAsia="ru-RU"/>
              </w:rPr>
              <w:t>, территориальная избирательная комиссия Иркутского района</w:t>
            </w:r>
          </w:p>
        </w:tc>
      </w:tr>
      <w:tr>
        <w:trPr>
          <w:trHeight w:val="2220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Обеспечение охраны общественного порядка и общественной безопасности в период подготовки и проведения выборов, в т.ч. на безвозмездной основе охраны помещений для голосования, сопровождения и охраны транспортных средств, перевозящих избирательные бюллетени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Весь период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bCs/>
                <w:color w:val="000000"/>
                <w:lang w:eastAsia="ru-RU"/>
              </w:rPr>
            </w:pPr>
            <w:r>
              <w:rPr>
                <w:lang w:eastAsia="ru-RU"/>
              </w:rPr>
              <w:t>Главы муниципальных образований</w:t>
            </w:r>
            <w:r>
              <w:rPr>
                <w:bCs/>
                <w:color w:val="000000"/>
                <w:lang w:eastAsia="ru-RU"/>
              </w:rPr>
              <w:t>, межмуниципальное управление МВД России «Иркутское»</w:t>
            </w:r>
          </w:p>
        </w:tc>
      </w:tr>
      <w:tr>
        <w:trPr>
          <w:trHeight w:val="2220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Оказание публичному акционерному обществу междугородной и международной электрической связи «Ростелеком» содействия в доставке, установке и настройке оборудования, предназначенного для реализации мероприятий, в выделении земельных участков и помещений, необходимых для обеспечения предоставления доступа к сети передачи данных, а также помещений для оказания услуг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С 26 декабря 2017 года по 18 марта 2018 года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Главы муниципальных образований, администрация Иркутского района</w:t>
            </w:r>
          </w:p>
        </w:tc>
      </w:tr>
      <w:tr>
        <w:trPr>
          <w:trHeight w:val="870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Обеспечение контроля за соблюдением пожарной безопасности в помещениях избирательных комиссий и помещениях для голосования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Весь период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Отдел государственного пожарного надзора, руководители предприятий, организаций, учреждений</w:t>
            </w:r>
          </w:p>
        </w:tc>
      </w:tr>
      <w:tr>
        <w:trPr>
          <w:trHeight w:val="870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Оказание содействия в проведении организационных заседаний участковых избирательных комиссий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 согласованию с территориальной избирательной комиссией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Главы муниципальных образований</w:t>
            </w:r>
          </w:p>
        </w:tc>
      </w:tr>
      <w:tr>
        <w:trPr>
          <w:trHeight w:val="855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Содействие в обеспечении связи избирательных комиссий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Весь период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Администрация Иркутского районного муниципального образования, Городской центр технической эксплуатации и телекоммуникаций</w:t>
            </w:r>
          </w:p>
        </w:tc>
      </w:tr>
      <w:tr>
        <w:trPr>
          <w:trHeight w:val="660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Оказание содействия в решении транспортного обеспечения населения в день выборов на территориях муниципальных образований: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- определение схемы работы общественного транспорта;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- утверждение дополнительных маршрутов (в т.ч. бесплатных) ;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Весь период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Администрация Иркутского районного муниципального образования, начальник Комитета по управлению муниципальным имуществом и жизнеобеспечению Иркутского районного муниципального образования,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администрации муниципальных образований</w:t>
            </w:r>
          </w:p>
        </w:tc>
      </w:tr>
      <w:tr>
        <w:trPr>
          <w:trHeight w:val="606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Принятие мер и информирование соответствующей избирательной комиссии о выявленных фактах и принятых мерах по пресечению противоправной агитационной деятельности, предотвращение изготовления подложных и незаконных предвыборных печатных, аудиовизуальных и иных агитационных материалов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Весь период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bCs/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Администрации муниципальных образований, </w:t>
            </w:r>
            <w:r>
              <w:rPr>
                <w:bCs/>
                <w:color w:val="000000"/>
                <w:lang w:eastAsia="ru-RU"/>
              </w:rPr>
              <w:t>межмуниципальное управление МВД России «Иркутское»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557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Голосование вне помещения: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- анализ и выявление избирателей, которые не смогут прийти на избирательные участки и проголосовать;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После формирования УИК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Участковые  избирательные комиссии, рабочие группы по оказанию содействия муниципальным образованиям  Иркутского района</w:t>
            </w:r>
          </w:p>
        </w:tc>
      </w:tr>
      <w:tr>
        <w:trPr>
          <w:trHeight w:val="952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Рассмотрение уведомлений организаторов митингов, демонстраций, шествий и пикетирований, связанных с выборами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Весь период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Главы муниципальных образований</w:t>
            </w:r>
          </w:p>
        </w:tc>
      </w:tr>
      <w:tr>
        <w:trPr>
          <w:trHeight w:val="1479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Направление именных приглашений на выборы молодым избирателям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 18 марта 2018 года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Участковые избирательные комиссии,  администрации муниципальных образований</w:t>
            </w:r>
          </w:p>
        </w:tc>
      </w:tr>
      <w:tr>
        <w:trPr>
          <w:trHeight w:val="795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Поощрение молодых людей, достигших 18 – летнего возраста и голосующих впервые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В день выборов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Участковые  избирательные комиссии</w:t>
            </w:r>
          </w:p>
        </w:tc>
      </w:tr>
      <w:tr>
        <w:trPr>
          <w:trHeight w:val="570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Оказание помощи в подготовке организации культурно-массовых мероприятий в день проведения выборов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Февраль, март 2018года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Начальник отдела культуры, администрации муниципальных образований</w:t>
            </w:r>
          </w:p>
        </w:tc>
      </w:tr>
      <w:tr>
        <w:trPr>
          <w:trHeight w:val="415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Оказание помощи в организации праздничной торговли в день проведения выборов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Весь период и в день голосования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Начальник  отдела потребительского рынка, администрации муниципальных образований</w:t>
            </w:r>
          </w:p>
        </w:tc>
      </w:tr>
      <w:tr>
        <w:trPr>
          <w:trHeight w:val="1020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Содействие в обеспечении приёма избирательной документации от избирательных комиссий в архив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В соответствии с законодательством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Администрация Иркутского районного муниципального образования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Опубликование итогов выборов</w:t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В соответствии с законодательством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Иркутская районная территориальная  избирательная комиссия,</w:t>
            </w:r>
            <w:r>
              <w:rPr>
                <w:color w:val="FF0000"/>
                <w:lang w:eastAsia="ru-RU"/>
              </w:rPr>
              <w:t xml:space="preserve"> </w:t>
            </w:r>
            <w:r>
              <w:rPr>
                <w:lang w:eastAsia="ru-RU"/>
              </w:rPr>
              <w:t>газета «Ангарские огни»</w:t>
            </w:r>
          </w:p>
        </w:tc>
      </w:tr>
    </w:tbl>
    <w:p>
      <w:pPr>
        <w:pStyle w:val="Normal"/>
        <w:widowControl/>
        <w:suppressAutoHyphens w:val="false"/>
        <w:jc w:val="right"/>
        <w:rPr>
          <w:rFonts w:eastAsia="Calibri"/>
          <w:sz w:val="28"/>
          <w:szCs w:val="28"/>
        </w:rPr>
      </w:pPr>
      <w:r>
        <w:rPr>
          <w:rFonts w:eastAsia="Calibri"/>
          <w:color w:val="FFFFFF" w:themeColor="background1"/>
          <w:sz w:val="28"/>
          <w:szCs w:val="28"/>
        </w:rPr>
        <w:t>Ппп</w:t>
      </w:r>
      <w:r>
        <w:rPr>
          <w:rFonts w:eastAsia="Calibri"/>
          <w:sz w:val="28"/>
          <w:szCs w:val="28"/>
        </w:rPr>
        <w:t>».</w:t>
      </w:r>
    </w:p>
    <w:p>
      <w:pPr>
        <w:pStyle w:val="Normal"/>
        <w:widowControl/>
        <w:suppressAutoHyphens w:val="fals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Мэра района –</w:t>
      </w:r>
    </w:p>
    <w:p>
      <w:pPr>
        <w:pStyle w:val="Normal"/>
        <w:widowControl/>
        <w:suppressAutoHyphens w:val="false"/>
        <w:rPr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руководитель  аппарата                                                                 </w:t>
      </w:r>
      <w:r>
        <w:rPr>
          <w:sz w:val="28"/>
          <w:lang w:eastAsia="ru-RU"/>
        </w:rPr>
        <w:t>П.Н.Новосельцев</w:t>
      </w:r>
    </w:p>
    <w:p>
      <w:pPr>
        <w:pStyle w:val="Normal"/>
        <w:rPr/>
      </w:pPr>
      <w:r>
        <w:rPr/>
        <w:t xml:space="preserve">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6"/>
        <w:tblW w:w="3686" w:type="dxa"/>
        <w:jc w:val="left"/>
        <w:tblInd w:w="59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86"/>
      </w:tblGrid>
      <w:tr>
        <w:trPr/>
        <w:tc>
          <w:tcPr>
            <w:tcW w:w="36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Приложение 2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 постановлению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администрации Иркутского  районного муниципального 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образования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от__02.02.2018___ №__54__</w:t>
            </w:r>
          </w:p>
        </w:tc>
      </w:tr>
      <w:tr>
        <w:trPr/>
        <w:tc>
          <w:tcPr>
            <w:tcW w:w="36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right="-249" w:hanging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ind w:right="-249" w:hanging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«Приложение 2</w:t>
              <w:br/>
              <w:t>к постановлению      администрации Иркутского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ind w:right="-249" w:hanging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районного муниципального 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образования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28.12.2017 № 648 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СОСТАВ 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рабочей группы при администрации Иркутского районного муниципального образования по подготовке и проведению выборов Президента Российской Федерации на территории Иркутского районного муниципального образования 18 марта 2018 года</w:t>
      </w:r>
    </w:p>
    <w:p>
      <w:pPr>
        <w:pStyle w:val="Normal"/>
        <w:rPr/>
      </w:pPr>
      <w:r>
        <w:rPr/>
      </w:r>
    </w:p>
    <w:tbl>
      <w:tblPr>
        <w:tblStyle w:val="a6"/>
        <w:tblW w:w="97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6"/>
        <w:gridCol w:w="6487"/>
      </w:tblGrid>
      <w:tr>
        <w:trPr/>
        <w:tc>
          <w:tcPr>
            <w:tcW w:w="32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Новосельцев Петр Николаевич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Мэра района – руководитель  аппарата, председатель рабочей группы </w:t>
            </w:r>
            <w:r>
              <w:rPr>
                <w:rFonts w:ascii="Times New Roman" w:hAnsi="Times New Roman"/>
                <w:sz w:val="24"/>
              </w:rPr>
              <w:t>при администрации Иркутского районного муниципального образования по подготовке и проведению выборов Президента Российской Федерации на территории Иркутского районного муниципального образования 18 марта 2018 года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(далее – рабочая группа)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Базикова Светлана Владимировна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Начальник организационно – контрольного управления, заместитель председателя рабочей группы </w:t>
            </w:r>
          </w:p>
        </w:tc>
      </w:tr>
      <w:tr>
        <w:trPr/>
        <w:tc>
          <w:tcPr>
            <w:tcW w:w="32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Максимова Светлана Александровна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Начальник отдела по работе с территориями, секретарь рабочей группы </w:t>
            </w:r>
          </w:p>
        </w:tc>
      </w:tr>
      <w:tr>
        <w:trPr/>
        <w:tc>
          <w:tcPr>
            <w:tcW w:w="32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Члены рабочей группы:</w:t>
              <w:br/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Зырянова  Екатерина Сергеевна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Начальник отдела по информационной политике организационно- контрольного управления </w:t>
            </w:r>
          </w:p>
        </w:tc>
      </w:tr>
      <w:tr>
        <w:trPr/>
        <w:tc>
          <w:tcPr>
            <w:tcW w:w="32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Медведева  Любовь Валентиновна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Начальник отдела по связям с общественностью комитета по социальной политике </w:t>
            </w:r>
          </w:p>
        </w:tc>
      </w:tr>
      <w:tr>
        <w:trPr/>
        <w:tc>
          <w:tcPr>
            <w:tcW w:w="32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Зарипов Роман</w:t>
              <w:br/>
              <w:t xml:space="preserve"> Рафаилович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Начальник управления образования </w:t>
            </w:r>
          </w:p>
        </w:tc>
      </w:tr>
      <w:tr>
        <w:trPr/>
        <w:tc>
          <w:tcPr>
            <w:tcW w:w="32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Конторских Ольга Васильевна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Начальник отдела культуры комитета по социальной политике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Михайлова Екатерина Васильевна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Председатель комитета по социальной политике </w:t>
            </w:r>
          </w:p>
        </w:tc>
      </w:tr>
      <w:tr>
        <w:trPr/>
        <w:tc>
          <w:tcPr>
            <w:tcW w:w="32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Новобрицкая Надежда Ильинична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Начальник управления сельского хозяйства </w:t>
            </w:r>
          </w:p>
        </w:tc>
      </w:tr>
      <w:tr>
        <w:trPr/>
        <w:tc>
          <w:tcPr>
            <w:tcW w:w="32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Бронникова Анна Владимировна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потребительского рынка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Коврига Алексей Геннадьевич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физической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культуры, спорта и молодежной политике комитета по социальной политике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Каргопольцев Иван Михайлович 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по управлению муниципальным имуществом и жизнеобеспечению по жизнеобеспечению</w:t>
            </w:r>
          </w:p>
        </w:tc>
      </w:tr>
      <w:tr>
        <w:trPr/>
        <w:tc>
          <w:tcPr>
            <w:tcW w:w="32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Мальковская Людмила Александрова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Предатель Иркутской районной территориальной избирательной комиссии (по согласованию)</w:t>
            </w:r>
          </w:p>
        </w:tc>
      </w:tr>
      <w:tr>
        <w:trPr/>
        <w:tc>
          <w:tcPr>
            <w:tcW w:w="32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Гужов Евгений Владимирович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Руководитель направления Городского центра технической эксплуатации и телекоммуникаций (по согласованию)</w:t>
            </w:r>
          </w:p>
        </w:tc>
      </w:tr>
      <w:tr>
        <w:trPr/>
        <w:tc>
          <w:tcPr>
            <w:tcW w:w="32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Зарубин Владимир Яковлевич 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Главный врач областного государственного бюджетного учреждения здравоохранения «Иркутская районная больница» (по согласованию)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Дьячкова Елена Иннокентьевна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Директор областного государственного казенного  учреждения «Управление социальной защиты населения по Иркутскому району» (по согласованию)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Жбанов Андрей Анатольевич 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Заместитель начальника Межмуниципального управления Министерства внутренних дел России «Иркутское» - начальник полиции Межмуниципального управления Министерства внутренних дел России «Иркутское», полковник полиции (по согласованию)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Малеев Виктор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Федорович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надзорной деятельности по Иркутскому району Управления надзорной деятельностью Министерства по чрезвычайным ситуациям России по Иркутской области,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подполковник внутренней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 ».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jc w:val="both"/>
        <w:rPr/>
      </w:pPr>
      <w:r>
        <w:rPr/>
        <w:t xml:space="preserve">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Мэра района – </w:t>
      </w:r>
    </w:p>
    <w:p>
      <w:pPr>
        <w:pStyle w:val="Normal"/>
        <w:rPr>
          <w:rFonts w:eastAsia="Calibri"/>
          <w:sz w:val="28"/>
        </w:rPr>
      </w:pPr>
      <w:r>
        <w:rPr>
          <w:rFonts w:eastAsia="Calibri"/>
          <w:sz w:val="28"/>
          <w:szCs w:val="28"/>
        </w:rPr>
        <w:t xml:space="preserve">руководитель  аппарата                                           </w:t>
      </w:r>
      <w:r>
        <w:rPr>
          <w:sz w:val="28"/>
          <w:szCs w:val="28"/>
        </w:rPr>
        <w:t xml:space="preserve">             </w:t>
      </w:r>
      <w:r>
        <w:rPr>
          <w:rFonts w:eastAsia="Calibri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rFonts w:eastAsia="Calibri"/>
          <w:sz w:val="28"/>
        </w:rPr>
        <w:t>П.Н.Новосельцев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3c1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c3c1b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6c3c1b"/>
    <w:rPr>
      <w:rFonts w:ascii="Tahoma" w:hAnsi="Tahoma" w:eastAsia="Times New Roman" w:cs="Tahoma"/>
      <w:sz w:val="16"/>
      <w:szCs w:val="16"/>
      <w:lang w:eastAsia="ar-SA"/>
    </w:rPr>
  </w:style>
  <w:style w:type="character" w:styleId="Style16" w:customStyle="1">
    <w:name w:val="Без интервала Знак"/>
    <w:link w:val="a7"/>
    <w:uiPriority w:val="1"/>
    <w:qFormat/>
    <w:locked/>
    <w:rsid w:val="00a86aa7"/>
    <w:rPr>
      <w:rFonts w:ascii="Calibri" w:hAnsi="Calibri" w:eastAsia="Calibri"/>
      <w:sz w:val="22"/>
      <w:szCs w:val="22"/>
    </w:rPr>
  </w:style>
  <w:style w:type="character" w:styleId="Style17" w:customStyle="1">
    <w:name w:val="Верхний колонтитул Знак"/>
    <w:basedOn w:val="DefaultParagraphFont"/>
    <w:link w:val="a9"/>
    <w:uiPriority w:val="99"/>
    <w:semiHidden/>
    <w:qFormat/>
    <w:rsid w:val="00a86aa7"/>
    <w:rPr/>
  </w:style>
  <w:style w:type="character" w:styleId="Style18" w:customStyle="1">
    <w:name w:val="Нижний колонтитул Знак"/>
    <w:basedOn w:val="DefaultParagraphFont"/>
    <w:link w:val="ab"/>
    <w:uiPriority w:val="99"/>
    <w:semiHidden/>
    <w:qFormat/>
    <w:rsid w:val="00a86aa7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c3c1b"/>
    <w:pPr/>
    <w:rPr>
      <w:rFonts w:ascii="Tahoma" w:hAnsi="Tahoma" w:cs="Tahoma"/>
      <w:sz w:val="16"/>
      <w:szCs w:val="16"/>
    </w:rPr>
  </w:style>
  <w:style w:type="paragraph" w:styleId="NoSpacing">
    <w:name w:val="No Spacing"/>
    <w:link w:val="a8"/>
    <w:uiPriority w:val="1"/>
    <w:qFormat/>
    <w:rsid w:val="00a86aa7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ru-RU" w:eastAsia="en-US" w:bidi="ar-SA"/>
    </w:rPr>
  </w:style>
  <w:style w:type="paragraph" w:styleId="Style24">
    <w:name w:val="Header"/>
    <w:basedOn w:val="Normal"/>
    <w:link w:val="aa"/>
    <w:uiPriority w:val="99"/>
    <w:semiHidden/>
    <w:unhideWhenUsed/>
    <w:rsid w:val="00a86aa7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c"/>
    <w:uiPriority w:val="99"/>
    <w:semiHidden/>
    <w:unhideWhenUsed/>
    <w:rsid w:val="00a86aa7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a86aa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573b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irkraion.ru/" TargetMode="External"/><Relationship Id="rId4" Type="http://schemas.openxmlformats.org/officeDocument/2006/relationships/hyperlink" Target="http://www.irkraion.ru/2014-12-15-00-27-08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E188-CBDE-4362-91D0-08844E92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Application>LibreOffice/5.4.4.2$Linux_X86_64 LibreOffice_project/40m0$Build-2</Application>
  <Pages>10</Pages>
  <Words>1709</Words>
  <Characters>13455</Characters>
  <CharactersWithSpaces>15458</CharactersWithSpaces>
  <Paragraphs>246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2018-02-05T05:15:00Z</dcterms:created>
  <dc:creator>Светлана Владимировна Базикова</dc:creator>
  <dc:description/>
  <dc:language>ru-RU</dc:language>
  <cp:lastModifiedBy>Константин Анатольевич К.</cp:lastModifiedBy>
  <cp:lastPrinted>2018-02-06T07:37:00Z</cp:lastPrinted>
  <dcterms:modified xsi:type="dcterms:W3CDTF">2018-02-07T13:27:00Z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