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0C00A0">
      <w:pPr>
        <w:shd w:val="clear" w:color="auto" w:fill="FFFFFF"/>
        <w:ind w:right="-1"/>
        <w:jc w:val="center"/>
        <w:rPr>
          <w:spacing w:val="25"/>
          <w:sz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-1905</wp:posOffset>
            </wp:positionV>
            <wp:extent cx="667385" cy="754380"/>
            <wp:effectExtent l="0" t="0" r="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0C00A0">
      <w:pPr>
        <w:shd w:val="clear" w:color="auto" w:fill="FFFFFF"/>
        <w:suppressAutoHyphens/>
        <w:autoSpaceDN/>
        <w:adjustRightInd/>
        <w:spacing w:line="360" w:lineRule="auto"/>
        <w:ind w:right="-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0C00A0">
      <w:pPr>
        <w:shd w:val="clear" w:color="auto" w:fill="FFFFFF"/>
        <w:suppressAutoHyphens/>
        <w:autoSpaceDN/>
        <w:adjustRightInd/>
        <w:spacing w:line="360" w:lineRule="auto"/>
        <w:ind w:right="-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0C00A0">
      <w:pPr>
        <w:shd w:val="clear" w:color="auto" w:fill="FFFFFF"/>
        <w:suppressAutoHyphens/>
        <w:autoSpaceDN/>
        <w:adjustRightInd/>
        <w:ind w:right="-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0C00A0">
      <w:pPr>
        <w:shd w:val="clear" w:color="auto" w:fill="FFFFFF"/>
        <w:suppressAutoHyphens/>
        <w:autoSpaceDN/>
        <w:adjustRightInd/>
        <w:ind w:right="-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0C00A0">
      <w:pPr>
        <w:shd w:val="clear" w:color="auto" w:fill="FFFFFF"/>
        <w:suppressAutoHyphens/>
        <w:autoSpaceDN/>
        <w:adjustRightInd/>
        <w:ind w:right="-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 w:rsidP="00D858AF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0F471A" w:rsidRDefault="000F471A" w:rsidP="00D858AF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132E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</w:t>
      </w:r>
      <w:r w:rsidR="00E13072">
        <w:rPr>
          <w:sz w:val="24"/>
          <w:szCs w:val="24"/>
          <w:lang w:eastAsia="ar-SA"/>
        </w:rPr>
        <w:t>24</w:t>
      </w:r>
      <w:r>
        <w:rPr>
          <w:sz w:val="24"/>
          <w:szCs w:val="24"/>
          <w:lang w:eastAsia="ar-SA"/>
        </w:rPr>
        <w:t>»</w:t>
      </w:r>
      <w:r w:rsidR="00E13072">
        <w:rPr>
          <w:sz w:val="24"/>
          <w:szCs w:val="24"/>
          <w:lang w:eastAsia="ar-SA"/>
        </w:rPr>
        <w:t xml:space="preserve"> декабря</w:t>
      </w:r>
      <w:r>
        <w:rPr>
          <w:sz w:val="24"/>
          <w:szCs w:val="24"/>
          <w:lang w:eastAsia="ar-SA"/>
        </w:rPr>
        <w:t xml:space="preserve"> 20</w:t>
      </w:r>
      <w:r w:rsidR="00E13072">
        <w:rPr>
          <w:sz w:val="24"/>
          <w:szCs w:val="24"/>
          <w:lang w:eastAsia="ar-SA"/>
        </w:rPr>
        <w:t xml:space="preserve">20 </w:t>
      </w:r>
      <w:r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</w:t>
      </w:r>
      <w:r w:rsidR="00E13072">
        <w:rPr>
          <w:sz w:val="24"/>
          <w:szCs w:val="24"/>
          <w:lang w:eastAsia="ar-SA"/>
        </w:rPr>
        <w:t xml:space="preserve">                            </w:t>
      </w:r>
      <w:r w:rsidR="003F0CDE">
        <w:rPr>
          <w:sz w:val="24"/>
          <w:szCs w:val="24"/>
          <w:lang w:eastAsia="ar-SA"/>
        </w:rPr>
        <w:t xml:space="preserve">    </w:t>
      </w:r>
      <w:r w:rsidR="00E13072">
        <w:rPr>
          <w:sz w:val="24"/>
          <w:szCs w:val="24"/>
          <w:lang w:eastAsia="ar-SA"/>
        </w:rPr>
        <w:t xml:space="preserve"> №726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51F50" w:rsidRDefault="00651F50" w:rsidP="00651F50">
      <w:pPr>
        <w:pStyle w:val="1"/>
        <w:shd w:val="clear" w:color="auto" w:fill="FFFFFF"/>
        <w:tabs>
          <w:tab w:val="decimal" w:pos="993"/>
        </w:tabs>
        <w:spacing w:before="0" w:beforeAutospacing="0" w:after="0" w:afterAutospacing="0" w:line="299" w:lineRule="atLeast"/>
        <w:jc w:val="both"/>
        <w:rPr>
          <w:b w:val="0"/>
          <w:spacing w:val="2"/>
          <w:sz w:val="28"/>
          <w:szCs w:val="46"/>
        </w:rPr>
      </w:pPr>
      <w:r w:rsidRPr="009324E3">
        <w:rPr>
          <w:b w:val="0"/>
          <w:spacing w:val="2"/>
          <w:sz w:val="28"/>
          <w:szCs w:val="46"/>
        </w:rPr>
        <w:t xml:space="preserve">О </w:t>
      </w:r>
      <w:r w:rsidR="005D746A">
        <w:rPr>
          <w:b w:val="0"/>
          <w:spacing w:val="2"/>
          <w:sz w:val="28"/>
          <w:szCs w:val="46"/>
        </w:rPr>
        <w:t xml:space="preserve">внесении изменения в постановление администрации Иркутского районного муниципального образования от </w:t>
      </w:r>
      <w:r w:rsidR="00E91DE1">
        <w:rPr>
          <w:b w:val="0"/>
          <w:spacing w:val="2"/>
          <w:sz w:val="28"/>
          <w:szCs w:val="46"/>
        </w:rPr>
        <w:t xml:space="preserve">26.12.2019 № 697 </w:t>
      </w:r>
      <w:r w:rsidR="005D746A">
        <w:rPr>
          <w:b w:val="0"/>
          <w:spacing w:val="2"/>
          <w:sz w:val="28"/>
          <w:szCs w:val="46"/>
        </w:rPr>
        <w:t xml:space="preserve">«О </w:t>
      </w:r>
      <w:r w:rsidRPr="009324E3">
        <w:rPr>
          <w:b w:val="0"/>
          <w:spacing w:val="2"/>
          <w:sz w:val="28"/>
          <w:szCs w:val="46"/>
        </w:rPr>
        <w:t>создан</w:t>
      </w:r>
      <w:r w:rsidR="00FC33DA">
        <w:rPr>
          <w:b w:val="0"/>
          <w:spacing w:val="2"/>
          <w:sz w:val="28"/>
          <w:szCs w:val="46"/>
        </w:rPr>
        <w:t xml:space="preserve">ии, хранении, </w:t>
      </w:r>
      <w:r>
        <w:rPr>
          <w:b w:val="0"/>
          <w:spacing w:val="2"/>
          <w:sz w:val="28"/>
          <w:szCs w:val="46"/>
        </w:rPr>
        <w:t>использовании</w:t>
      </w:r>
      <w:r w:rsidR="00FC33DA">
        <w:rPr>
          <w:b w:val="0"/>
          <w:spacing w:val="2"/>
          <w:sz w:val="28"/>
          <w:szCs w:val="46"/>
        </w:rPr>
        <w:t xml:space="preserve"> и восполнении</w:t>
      </w:r>
      <w:r w:rsidRPr="009324E3">
        <w:rPr>
          <w:b w:val="0"/>
          <w:spacing w:val="2"/>
          <w:sz w:val="28"/>
          <w:szCs w:val="46"/>
        </w:rPr>
        <w:t xml:space="preserve"> резерва материальных ресурсов для ликвидации чрезвычайных ситуаций природного и техногенного характера, а также для целей гражданской обороны на территории </w:t>
      </w:r>
      <w:r>
        <w:rPr>
          <w:b w:val="0"/>
          <w:spacing w:val="2"/>
          <w:sz w:val="28"/>
          <w:szCs w:val="46"/>
        </w:rPr>
        <w:t>Иркутского района</w:t>
      </w:r>
      <w:r w:rsidR="00E91DE1">
        <w:rPr>
          <w:b w:val="0"/>
          <w:spacing w:val="2"/>
          <w:sz w:val="28"/>
          <w:szCs w:val="46"/>
        </w:rPr>
        <w:t>»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C297E" w:rsidRDefault="006C297E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056C80" w:rsidRPr="00056C80" w:rsidRDefault="00056C80" w:rsidP="00315615">
      <w:pPr>
        <w:pStyle w:val="1"/>
        <w:shd w:val="clear" w:color="auto" w:fill="FFFFFF"/>
        <w:tabs>
          <w:tab w:val="left" w:pos="8222"/>
        </w:tabs>
        <w:spacing w:before="0" w:beforeAutospacing="0" w:after="0" w:afterAutospacing="0" w:line="242" w:lineRule="atLeast"/>
        <w:ind w:firstLine="709"/>
        <w:jc w:val="both"/>
        <w:rPr>
          <w:rStyle w:val="FontStyle15"/>
          <w:b w:val="0"/>
          <w:color w:val="333333"/>
          <w:sz w:val="28"/>
        </w:rPr>
      </w:pPr>
      <w:proofErr w:type="gramStart"/>
      <w:r w:rsidRPr="00056C80">
        <w:rPr>
          <w:rStyle w:val="FontStyle15"/>
          <w:b w:val="0"/>
          <w:sz w:val="28"/>
          <w:szCs w:val="28"/>
        </w:rPr>
        <w:t>В</w:t>
      </w:r>
      <w:r w:rsidR="00763517">
        <w:rPr>
          <w:rStyle w:val="FontStyle15"/>
          <w:b w:val="0"/>
          <w:sz w:val="28"/>
          <w:szCs w:val="28"/>
        </w:rPr>
        <w:t xml:space="preserve"> целях приведения в соответствие с действующим законодательством, в</w:t>
      </w:r>
      <w:r w:rsidRPr="00056C80">
        <w:rPr>
          <w:rStyle w:val="FontStyle15"/>
          <w:b w:val="0"/>
          <w:sz w:val="28"/>
          <w:szCs w:val="28"/>
        </w:rPr>
        <w:t xml:space="preserve"> соответствии </w:t>
      </w:r>
      <w:r w:rsidR="003020AB">
        <w:rPr>
          <w:rStyle w:val="FontStyle15"/>
          <w:b w:val="0"/>
          <w:sz w:val="28"/>
          <w:szCs w:val="28"/>
        </w:rPr>
        <w:t>с</w:t>
      </w:r>
      <w:r w:rsidR="00814295">
        <w:rPr>
          <w:rStyle w:val="FontStyle15"/>
          <w:b w:val="0"/>
          <w:sz w:val="28"/>
          <w:szCs w:val="28"/>
        </w:rPr>
        <w:t xml:space="preserve"> п. 7</w:t>
      </w:r>
      <w:r w:rsidR="00FC2787">
        <w:rPr>
          <w:rStyle w:val="FontStyle15"/>
          <w:b w:val="0"/>
          <w:sz w:val="28"/>
          <w:szCs w:val="28"/>
        </w:rPr>
        <w:t xml:space="preserve"> ст. 15 </w:t>
      </w:r>
      <w:r w:rsidR="00DA5218">
        <w:rPr>
          <w:rStyle w:val="FontStyle15"/>
          <w:b w:val="0"/>
          <w:sz w:val="28"/>
          <w:szCs w:val="28"/>
        </w:rPr>
        <w:t>Федерального</w:t>
      </w:r>
      <w:r w:rsidRPr="00056C80">
        <w:rPr>
          <w:rStyle w:val="FontStyle15"/>
          <w:b w:val="0"/>
          <w:sz w:val="28"/>
          <w:szCs w:val="28"/>
        </w:rPr>
        <w:t xml:space="preserve"> закон</w:t>
      </w:r>
      <w:r w:rsidR="00DA5218">
        <w:rPr>
          <w:rStyle w:val="FontStyle15"/>
          <w:b w:val="0"/>
          <w:sz w:val="28"/>
          <w:szCs w:val="28"/>
        </w:rPr>
        <w:t>а</w:t>
      </w:r>
      <w:r w:rsidRPr="00056C80">
        <w:rPr>
          <w:rStyle w:val="FontStyle15"/>
          <w:b w:val="0"/>
          <w:sz w:val="28"/>
          <w:szCs w:val="28"/>
        </w:rPr>
        <w:t xml:space="preserve"> от 06.10.2003</w:t>
      </w:r>
      <w:r w:rsidR="00814295">
        <w:rPr>
          <w:rStyle w:val="FontStyle15"/>
          <w:b w:val="0"/>
          <w:sz w:val="28"/>
          <w:szCs w:val="28"/>
        </w:rPr>
        <w:t xml:space="preserve"> </w:t>
      </w:r>
      <w:r w:rsidRPr="00056C80">
        <w:rPr>
          <w:rStyle w:val="FontStyle15"/>
          <w:b w:val="0"/>
          <w:sz w:val="28"/>
          <w:szCs w:val="28"/>
        </w:rPr>
        <w:t>№ 131-ФЗ</w:t>
      </w:r>
      <w:r w:rsidR="00814295">
        <w:rPr>
          <w:rStyle w:val="FontStyle15"/>
          <w:b w:val="0"/>
          <w:sz w:val="28"/>
          <w:szCs w:val="28"/>
        </w:rPr>
        <w:br/>
      </w:r>
      <w:r w:rsidRPr="00056C80">
        <w:rPr>
          <w:rStyle w:val="FontStyle15"/>
          <w:b w:val="0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FC2787">
        <w:rPr>
          <w:rStyle w:val="FontStyle15"/>
          <w:b w:val="0"/>
          <w:sz w:val="28"/>
          <w:szCs w:val="28"/>
        </w:rPr>
        <w:t xml:space="preserve"> </w:t>
      </w:r>
      <w:r w:rsidR="003020AB">
        <w:rPr>
          <w:rStyle w:val="FontStyle15"/>
          <w:b w:val="0"/>
          <w:sz w:val="28"/>
          <w:szCs w:val="28"/>
        </w:rPr>
        <w:t>ст. 11</w:t>
      </w:r>
      <w:r w:rsidRPr="00056C80">
        <w:rPr>
          <w:rStyle w:val="FontStyle15"/>
          <w:b w:val="0"/>
          <w:sz w:val="28"/>
          <w:szCs w:val="28"/>
        </w:rPr>
        <w:t xml:space="preserve"> </w:t>
      </w:r>
      <w:r w:rsidR="00DA5218">
        <w:rPr>
          <w:rFonts w:eastAsia="Calibri"/>
          <w:b w:val="0"/>
          <w:sz w:val="28"/>
          <w:szCs w:val="28"/>
        </w:rPr>
        <w:t>Федерального</w:t>
      </w:r>
      <w:r w:rsidRPr="00056C80">
        <w:rPr>
          <w:rFonts w:eastAsia="Calibri"/>
          <w:b w:val="0"/>
          <w:sz w:val="28"/>
          <w:szCs w:val="28"/>
        </w:rPr>
        <w:t xml:space="preserve"> закон</w:t>
      </w:r>
      <w:r w:rsidR="00DA5218">
        <w:rPr>
          <w:rFonts w:eastAsia="Calibri"/>
          <w:b w:val="0"/>
          <w:sz w:val="28"/>
          <w:szCs w:val="28"/>
        </w:rPr>
        <w:t>а</w:t>
      </w:r>
      <w:r w:rsidRPr="00056C80">
        <w:rPr>
          <w:rFonts w:eastAsia="Calibri"/>
          <w:b w:val="0"/>
          <w:sz w:val="28"/>
          <w:szCs w:val="28"/>
        </w:rPr>
        <w:t xml:space="preserve"> от 21.12.1994 № 68-ФЗ «</w:t>
      </w:r>
      <w:r w:rsidRPr="00056C80">
        <w:rPr>
          <w:b w:val="0"/>
          <w:sz w:val="28"/>
          <w:szCs w:val="28"/>
        </w:rPr>
        <w:t xml:space="preserve">О защите населения и территорий от чрезвычайных ситуаций природного и техногенного характера», </w:t>
      </w:r>
      <w:r w:rsidR="004A61CA">
        <w:rPr>
          <w:b w:val="0"/>
          <w:sz w:val="28"/>
          <w:szCs w:val="28"/>
        </w:rPr>
        <w:t xml:space="preserve">ст. 6 и </w:t>
      </w:r>
      <w:r w:rsidR="00B96C2A">
        <w:rPr>
          <w:b w:val="0"/>
          <w:sz w:val="28"/>
          <w:szCs w:val="24"/>
        </w:rPr>
        <w:t xml:space="preserve">п. 2 ст. 8 </w:t>
      </w:r>
      <w:r w:rsidR="00DA5218">
        <w:rPr>
          <w:b w:val="0"/>
          <w:sz w:val="28"/>
          <w:szCs w:val="24"/>
        </w:rPr>
        <w:t>Федерального</w:t>
      </w:r>
      <w:r w:rsidRPr="00056C80">
        <w:rPr>
          <w:b w:val="0"/>
          <w:sz w:val="28"/>
          <w:szCs w:val="24"/>
        </w:rPr>
        <w:t xml:space="preserve"> закон</w:t>
      </w:r>
      <w:r w:rsidR="00DA5218">
        <w:rPr>
          <w:b w:val="0"/>
          <w:sz w:val="28"/>
          <w:szCs w:val="24"/>
        </w:rPr>
        <w:t>а</w:t>
      </w:r>
      <w:r w:rsidRPr="00056C80">
        <w:rPr>
          <w:b w:val="0"/>
          <w:sz w:val="28"/>
          <w:szCs w:val="24"/>
        </w:rPr>
        <w:t xml:space="preserve"> от 12.02.1998 №</w:t>
      </w:r>
      <w:r w:rsidR="003020AB">
        <w:rPr>
          <w:b w:val="0"/>
          <w:sz w:val="28"/>
          <w:szCs w:val="24"/>
        </w:rPr>
        <w:t xml:space="preserve"> 28-ФЗ</w:t>
      </w:r>
      <w:proofErr w:type="gramEnd"/>
      <w:r w:rsidR="00814295">
        <w:rPr>
          <w:b w:val="0"/>
          <w:sz w:val="28"/>
          <w:szCs w:val="24"/>
        </w:rPr>
        <w:br/>
      </w:r>
      <w:r w:rsidR="003020AB">
        <w:rPr>
          <w:b w:val="0"/>
          <w:sz w:val="28"/>
          <w:szCs w:val="24"/>
        </w:rPr>
        <w:t>«</w:t>
      </w:r>
      <w:proofErr w:type="gramStart"/>
      <w:r w:rsidR="003020AB">
        <w:rPr>
          <w:b w:val="0"/>
          <w:sz w:val="28"/>
          <w:szCs w:val="24"/>
        </w:rPr>
        <w:t>О гражданской обороне»</w:t>
      </w:r>
      <w:r w:rsidRPr="00056C80">
        <w:rPr>
          <w:b w:val="0"/>
          <w:sz w:val="28"/>
          <w:szCs w:val="28"/>
        </w:rPr>
        <w:t xml:space="preserve">, </w:t>
      </w:r>
      <w:r w:rsidR="003747B6">
        <w:rPr>
          <w:rStyle w:val="FontStyle15"/>
          <w:b w:val="0"/>
          <w:sz w:val="28"/>
          <w:szCs w:val="28"/>
        </w:rPr>
        <w:t>п</w:t>
      </w:r>
      <w:r w:rsidR="00167D42">
        <w:rPr>
          <w:rStyle w:val="FontStyle15"/>
          <w:b w:val="0"/>
          <w:sz w:val="28"/>
          <w:szCs w:val="28"/>
        </w:rPr>
        <w:t>ост</w:t>
      </w:r>
      <w:r w:rsidR="00B46270">
        <w:rPr>
          <w:rStyle w:val="FontStyle15"/>
          <w:b w:val="0"/>
          <w:sz w:val="28"/>
          <w:szCs w:val="28"/>
        </w:rPr>
        <w:t xml:space="preserve">ановлением Правительства РФ от </w:t>
      </w:r>
      <w:r w:rsidR="00167D42">
        <w:rPr>
          <w:rStyle w:val="FontStyle15"/>
          <w:b w:val="0"/>
          <w:sz w:val="28"/>
          <w:szCs w:val="28"/>
        </w:rPr>
        <w:t>27.04.2000</w:t>
      </w:r>
      <w:r w:rsidR="00DA5218">
        <w:rPr>
          <w:rStyle w:val="FontStyle15"/>
          <w:b w:val="0"/>
          <w:sz w:val="28"/>
          <w:szCs w:val="28"/>
        </w:rPr>
        <w:t xml:space="preserve"> </w:t>
      </w:r>
      <w:r w:rsidR="00B8608E">
        <w:rPr>
          <w:rStyle w:val="FontStyle15"/>
          <w:b w:val="0"/>
          <w:sz w:val="28"/>
          <w:szCs w:val="28"/>
        </w:rPr>
        <w:br/>
      </w:r>
      <w:r w:rsidRPr="00056C80">
        <w:rPr>
          <w:b w:val="0"/>
          <w:bCs w:val="0"/>
          <w:color w:val="000000"/>
          <w:sz w:val="28"/>
          <w:szCs w:val="28"/>
          <w:shd w:val="clear" w:color="auto" w:fill="FFFFFF"/>
        </w:rPr>
        <w:t>№</w:t>
      </w:r>
      <w:r w:rsidR="00167D42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056C80">
        <w:rPr>
          <w:b w:val="0"/>
          <w:bCs w:val="0"/>
          <w:color w:val="000000"/>
          <w:sz w:val="28"/>
          <w:szCs w:val="28"/>
          <w:shd w:val="clear" w:color="auto" w:fill="FFFFFF"/>
        </w:rPr>
        <w:t>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постановлением Правительства Российской Федерации от 21.05.2007</w:t>
      </w:r>
      <w:r w:rsidR="00BB76AC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056C80">
        <w:rPr>
          <w:b w:val="0"/>
          <w:bCs w:val="0"/>
          <w:color w:val="000000"/>
          <w:sz w:val="28"/>
          <w:szCs w:val="28"/>
          <w:shd w:val="clear" w:color="auto" w:fill="FFFFFF"/>
        </w:rPr>
        <w:t>№ 304 «О классификации чрезвычайных ситуаций природного и техногенного характера»</w:t>
      </w:r>
      <w:r w:rsidR="00BA6CBE">
        <w:rPr>
          <w:b w:val="0"/>
          <w:sz w:val="28"/>
          <w:szCs w:val="28"/>
        </w:rPr>
        <w:t>, п</w:t>
      </w:r>
      <w:r w:rsidR="00BA6CBE" w:rsidRPr="003747B6">
        <w:rPr>
          <w:rStyle w:val="FontStyle15"/>
          <w:b w:val="0"/>
          <w:sz w:val="28"/>
          <w:szCs w:val="28"/>
        </w:rPr>
        <w:t>остановление</w:t>
      </w:r>
      <w:r w:rsidR="00BA6CBE">
        <w:rPr>
          <w:rStyle w:val="FontStyle15"/>
          <w:b w:val="0"/>
          <w:sz w:val="28"/>
          <w:szCs w:val="28"/>
        </w:rPr>
        <w:t>м</w:t>
      </w:r>
      <w:r w:rsidR="00BA6CBE" w:rsidRPr="003747B6">
        <w:rPr>
          <w:rStyle w:val="FontStyle15"/>
          <w:b w:val="0"/>
          <w:sz w:val="28"/>
          <w:szCs w:val="28"/>
        </w:rPr>
        <w:t xml:space="preserve"> П</w:t>
      </w:r>
      <w:r w:rsidR="00BA6CBE">
        <w:rPr>
          <w:rStyle w:val="FontStyle15"/>
          <w:b w:val="0"/>
          <w:sz w:val="28"/>
          <w:szCs w:val="28"/>
        </w:rPr>
        <w:t xml:space="preserve">равительства РФ от 11.07.2020 </w:t>
      </w:r>
      <w:r w:rsidR="00C66288">
        <w:rPr>
          <w:rStyle w:val="FontStyle15"/>
          <w:b w:val="0"/>
          <w:sz w:val="28"/>
          <w:szCs w:val="28"/>
        </w:rPr>
        <w:br/>
      </w:r>
      <w:r w:rsidR="00BA6CBE">
        <w:rPr>
          <w:rStyle w:val="FontStyle15"/>
          <w:b w:val="0"/>
          <w:sz w:val="28"/>
          <w:szCs w:val="28"/>
        </w:rPr>
        <w:t xml:space="preserve">№ </w:t>
      </w:r>
      <w:r w:rsidR="00BA6CBE" w:rsidRPr="003747B6">
        <w:rPr>
          <w:rStyle w:val="FontStyle15"/>
          <w:b w:val="0"/>
          <w:sz w:val="28"/>
          <w:szCs w:val="28"/>
        </w:rPr>
        <w:t xml:space="preserve">1034 </w:t>
      </w:r>
      <w:r w:rsidR="00BA6CBE">
        <w:rPr>
          <w:rStyle w:val="FontStyle15"/>
          <w:b w:val="0"/>
          <w:sz w:val="28"/>
          <w:szCs w:val="28"/>
        </w:rPr>
        <w:t>«</w:t>
      </w:r>
      <w:r w:rsidR="00BA6CBE" w:rsidRPr="003747B6">
        <w:rPr>
          <w:rStyle w:val="FontStyle15"/>
          <w:b w:val="0"/>
          <w:sz w:val="28"/>
          <w:szCs w:val="28"/>
        </w:rPr>
        <w:t>О признании утратившими силу нормативных правовых актов и отдельных положений нормативных правовых актов Российской</w:t>
      </w:r>
      <w:proofErr w:type="gramEnd"/>
      <w:r w:rsidR="00BA6CBE" w:rsidRPr="003747B6">
        <w:rPr>
          <w:rStyle w:val="FontStyle15"/>
          <w:b w:val="0"/>
          <w:sz w:val="28"/>
          <w:szCs w:val="28"/>
        </w:rPr>
        <w:t xml:space="preserve"> Федерации, об отмене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пожарного надзора и лицензионного контроля в области пожарной </w:t>
      </w:r>
      <w:proofErr w:type="gramStart"/>
      <w:r w:rsidR="00BA6CBE" w:rsidRPr="003747B6">
        <w:rPr>
          <w:rStyle w:val="FontStyle15"/>
          <w:b w:val="0"/>
          <w:sz w:val="28"/>
          <w:szCs w:val="28"/>
        </w:rPr>
        <w:t>безопасности, федерального государственного надзора в области защиты населения и территорий от чрезвычайных ситуаций природного и техногенного характера, государственного надзора за пользованием маломерными судами, базами (сооружениями) для их стоянок во внутренних водах и территориальном море Российской Федерац</w:t>
      </w:r>
      <w:r w:rsidR="00BA6CBE">
        <w:rPr>
          <w:rStyle w:val="FontStyle15"/>
          <w:b w:val="0"/>
          <w:sz w:val="28"/>
          <w:szCs w:val="28"/>
        </w:rPr>
        <w:t>ии»</w:t>
      </w:r>
      <w:r w:rsidRPr="00056C80">
        <w:rPr>
          <w:b w:val="0"/>
          <w:bCs w:val="0"/>
          <w:color w:val="000000"/>
          <w:sz w:val="28"/>
          <w:szCs w:val="28"/>
          <w:shd w:val="clear" w:color="auto" w:fill="FFFFFF"/>
        </w:rPr>
        <w:t>, руководствуясь</w:t>
      </w:r>
      <w:r w:rsidRPr="00056C80">
        <w:rPr>
          <w:b w:val="0"/>
          <w:bCs w:val="0"/>
          <w:color w:val="000000"/>
          <w:sz w:val="18"/>
          <w:szCs w:val="18"/>
        </w:rPr>
        <w:t xml:space="preserve"> </w:t>
      </w:r>
      <w:r w:rsidRPr="00056C80">
        <w:rPr>
          <w:rStyle w:val="FontStyle15"/>
          <w:b w:val="0"/>
          <w:sz w:val="28"/>
          <w:szCs w:val="28"/>
        </w:rPr>
        <w:t xml:space="preserve">ст. ст. 39, 45, 54 Устава Иркутского районного муниципального образования, </w:t>
      </w:r>
      <w:r w:rsidRPr="00056C80">
        <w:rPr>
          <w:b w:val="0"/>
          <w:sz w:val="28"/>
          <w:szCs w:val="28"/>
        </w:rPr>
        <w:t>адм</w:t>
      </w:r>
      <w:r w:rsidR="00DA5218">
        <w:rPr>
          <w:b w:val="0"/>
          <w:sz w:val="28"/>
          <w:szCs w:val="28"/>
        </w:rPr>
        <w:t xml:space="preserve">инистрация Иркутского районного </w:t>
      </w:r>
      <w:r w:rsidRPr="00056C80">
        <w:rPr>
          <w:b w:val="0"/>
          <w:sz w:val="28"/>
          <w:szCs w:val="28"/>
        </w:rPr>
        <w:t>муниципального образования</w:t>
      </w:r>
      <w:proofErr w:type="gramEnd"/>
    </w:p>
    <w:p w:rsidR="00F2234F" w:rsidRDefault="00F2234F" w:rsidP="00056C80">
      <w:pPr>
        <w:jc w:val="both"/>
        <w:rPr>
          <w:rStyle w:val="FontStyle15"/>
          <w:sz w:val="28"/>
        </w:rPr>
        <w:sectPr w:rsidR="00F2234F" w:rsidSect="00F2234F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</w:p>
    <w:p w:rsidR="00056C80" w:rsidRPr="0088371A" w:rsidRDefault="00056C80" w:rsidP="00056C80">
      <w:pPr>
        <w:jc w:val="both"/>
        <w:rPr>
          <w:rStyle w:val="FontStyle15"/>
          <w:sz w:val="28"/>
        </w:rPr>
      </w:pPr>
      <w:r w:rsidRPr="0088371A">
        <w:rPr>
          <w:rStyle w:val="FontStyle15"/>
          <w:sz w:val="28"/>
        </w:rPr>
        <w:lastRenderedPageBreak/>
        <w:t>ПОСТАНОВЛЯЕТ:</w:t>
      </w:r>
    </w:p>
    <w:p w:rsidR="00056C80" w:rsidRPr="00F2234F" w:rsidRDefault="00E91DE1" w:rsidP="00056C80">
      <w:pPr>
        <w:pStyle w:val="aa"/>
        <w:numPr>
          <w:ilvl w:val="0"/>
          <w:numId w:val="1"/>
        </w:numPr>
        <w:tabs>
          <w:tab w:val="left" w:pos="993"/>
        </w:tabs>
        <w:ind w:left="0" w:right="-2" w:firstLine="709"/>
        <w:jc w:val="both"/>
        <w:rPr>
          <w:rStyle w:val="FontStyle15"/>
          <w:color w:val="auto"/>
          <w:sz w:val="28"/>
          <w:szCs w:val="28"/>
        </w:rPr>
      </w:pPr>
      <w:proofErr w:type="gramStart"/>
      <w:r>
        <w:rPr>
          <w:rStyle w:val="FontStyle15"/>
          <w:sz w:val="28"/>
          <w:szCs w:val="28"/>
        </w:rPr>
        <w:t xml:space="preserve">В преамбуле постановления администрации Иркутского районного муниципального образования от 26.12.2019 № 697 «О создании, хранении, использовании и восполнении </w:t>
      </w:r>
      <w:r w:rsidRPr="009324E3">
        <w:rPr>
          <w:spacing w:val="2"/>
          <w:sz w:val="28"/>
          <w:szCs w:val="46"/>
        </w:rPr>
        <w:t xml:space="preserve">резерва материальных ресурсов для ликвидации чрезвычайных ситуаций природного и техногенного характера, а также для целей гражданской обороны на территории </w:t>
      </w:r>
      <w:r>
        <w:rPr>
          <w:spacing w:val="2"/>
          <w:sz w:val="28"/>
          <w:szCs w:val="46"/>
        </w:rPr>
        <w:t>Иркутского района</w:t>
      </w:r>
      <w:r w:rsidRPr="00814295">
        <w:rPr>
          <w:spacing w:val="2"/>
          <w:sz w:val="28"/>
          <w:szCs w:val="46"/>
        </w:rPr>
        <w:t>»</w:t>
      </w:r>
      <w:r w:rsidR="00814295" w:rsidRPr="00814295">
        <w:rPr>
          <w:spacing w:val="2"/>
          <w:sz w:val="28"/>
          <w:szCs w:val="46"/>
        </w:rPr>
        <w:t xml:space="preserve"> (далее – постановление)</w:t>
      </w:r>
      <w:r>
        <w:rPr>
          <w:spacing w:val="2"/>
          <w:sz w:val="28"/>
          <w:szCs w:val="46"/>
        </w:rPr>
        <w:t xml:space="preserve"> слова «</w:t>
      </w:r>
      <w:r w:rsidRPr="00056C80">
        <w:rPr>
          <w:rStyle w:val="FontStyle15"/>
          <w:sz w:val="28"/>
          <w:szCs w:val="28"/>
        </w:rPr>
        <w:t>постановление Правительства Российской Федерации от 10.11.1996 № 1340 «О порядке создания и использования резервов материальных ресурсов для ликвидации ч</w:t>
      </w:r>
      <w:r>
        <w:rPr>
          <w:rStyle w:val="FontStyle15"/>
          <w:sz w:val="28"/>
          <w:szCs w:val="28"/>
        </w:rPr>
        <w:t>резвычайных ситуаций</w:t>
      </w:r>
      <w:proofErr w:type="gramEnd"/>
      <w:r>
        <w:rPr>
          <w:rStyle w:val="FontStyle15"/>
          <w:sz w:val="28"/>
          <w:szCs w:val="28"/>
        </w:rPr>
        <w:t xml:space="preserve"> природного </w:t>
      </w:r>
      <w:r w:rsidRPr="00056C80">
        <w:rPr>
          <w:rStyle w:val="FontStyle15"/>
          <w:sz w:val="28"/>
          <w:szCs w:val="28"/>
        </w:rPr>
        <w:t>и</w:t>
      </w:r>
      <w:r>
        <w:rPr>
          <w:rStyle w:val="FontStyle15"/>
          <w:sz w:val="28"/>
          <w:szCs w:val="28"/>
        </w:rPr>
        <w:t xml:space="preserve"> техногенного характера» исключить.</w:t>
      </w:r>
    </w:p>
    <w:p w:rsidR="00CE7AB6" w:rsidRDefault="00CE7AB6" w:rsidP="00056C80">
      <w:pPr>
        <w:pStyle w:val="aa"/>
        <w:numPr>
          <w:ilvl w:val="0"/>
          <w:numId w:val="1"/>
        </w:numPr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FE4058">
        <w:rPr>
          <w:sz w:val="28"/>
          <w:szCs w:val="28"/>
        </w:rPr>
        <w:t>Отделу по организации делопроизводства и работе с обра</w:t>
      </w:r>
      <w:r>
        <w:rPr>
          <w:sz w:val="28"/>
          <w:szCs w:val="28"/>
        </w:rPr>
        <w:t>щениями граждан организационно-</w:t>
      </w:r>
      <w:r w:rsidRPr="00FE4058">
        <w:rPr>
          <w:sz w:val="28"/>
          <w:szCs w:val="28"/>
        </w:rPr>
        <w:t xml:space="preserve">контрольного управления администрации Иркутского районного муниципального образования внести в оригинал </w:t>
      </w:r>
      <w:r w:rsidR="00814295">
        <w:rPr>
          <w:sz w:val="28"/>
          <w:szCs w:val="28"/>
        </w:rPr>
        <w:t>п</w:t>
      </w:r>
      <w:r>
        <w:rPr>
          <w:sz w:val="28"/>
          <w:szCs w:val="28"/>
        </w:rPr>
        <w:t>остановления</w:t>
      </w:r>
      <w:r w:rsidR="0047216A">
        <w:rPr>
          <w:sz w:val="28"/>
          <w:szCs w:val="28"/>
        </w:rPr>
        <w:t xml:space="preserve">, указанного в пункте 1 настоящего постановления, </w:t>
      </w:r>
      <w:r>
        <w:rPr>
          <w:sz w:val="28"/>
          <w:szCs w:val="28"/>
        </w:rPr>
        <w:t>информацию о внесении изменений в правовой акт.</w:t>
      </w:r>
    </w:p>
    <w:p w:rsidR="00F2234F" w:rsidRPr="00056C80" w:rsidRDefault="00F2234F" w:rsidP="00F2234F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01.01.2021.</w:t>
      </w:r>
    </w:p>
    <w:p w:rsidR="00210C15" w:rsidRDefault="00210C15" w:rsidP="00D37EC3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056C80">
        <w:rPr>
          <w:sz w:val="28"/>
          <w:szCs w:val="28"/>
        </w:rPr>
        <w:t xml:space="preserve">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– </w:t>
      </w:r>
      <w:r w:rsidR="00B85058" w:rsidRPr="00B85058">
        <w:rPr>
          <w:sz w:val="28"/>
          <w:szCs w:val="28"/>
          <w:lang w:val="en-US"/>
        </w:rPr>
        <w:t>www</w:t>
      </w:r>
      <w:r w:rsidR="00B85058" w:rsidRPr="00B85058">
        <w:rPr>
          <w:sz w:val="28"/>
          <w:szCs w:val="28"/>
        </w:rPr>
        <w:t>.irkraion.ru</w:t>
      </w:r>
      <w:r w:rsidRPr="00B46270">
        <w:rPr>
          <w:sz w:val="28"/>
          <w:szCs w:val="28"/>
        </w:rPr>
        <w:t>.</w:t>
      </w:r>
    </w:p>
    <w:p w:rsidR="00056C80" w:rsidRDefault="00056C80" w:rsidP="00D37EC3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056C80">
        <w:rPr>
          <w:sz w:val="28"/>
          <w:szCs w:val="28"/>
        </w:rPr>
        <w:t>Контроль исполнения настоящего постановления возложить на первого заместителя Мэра района.</w:t>
      </w:r>
    </w:p>
    <w:p w:rsidR="00F2234F" w:rsidRDefault="00F2234F" w:rsidP="00F2234F">
      <w:pPr>
        <w:tabs>
          <w:tab w:val="left" w:pos="993"/>
          <w:tab w:val="left" w:pos="1134"/>
        </w:tabs>
        <w:ind w:right="-2"/>
        <w:jc w:val="both"/>
      </w:pPr>
    </w:p>
    <w:p w:rsidR="00F2234F" w:rsidRDefault="00F2234F" w:rsidP="00F2234F">
      <w:pPr>
        <w:tabs>
          <w:tab w:val="left" w:pos="993"/>
          <w:tab w:val="left" w:pos="1134"/>
        </w:tabs>
        <w:ind w:right="-2"/>
        <w:jc w:val="both"/>
      </w:pPr>
    </w:p>
    <w:p w:rsidR="00F2234F" w:rsidRPr="00F2234F" w:rsidRDefault="00F2234F" w:rsidP="00F2234F">
      <w:pPr>
        <w:tabs>
          <w:tab w:val="left" w:pos="993"/>
          <w:tab w:val="left" w:pos="1134"/>
        </w:tabs>
        <w:ind w:right="-2"/>
        <w:jc w:val="both"/>
      </w:pPr>
      <w:r>
        <w:t>Мэр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Л.П. Фролов</w:t>
      </w:r>
    </w:p>
    <w:p w:rsidR="00EA5FF5" w:rsidRPr="002D0689" w:rsidRDefault="00EA5FF5" w:rsidP="00E13072">
      <w:pPr>
        <w:ind w:right="-1"/>
        <w:rPr>
          <w:sz w:val="20"/>
          <w:szCs w:val="24"/>
        </w:rPr>
      </w:pPr>
      <w:bookmarkStart w:id="0" w:name="_GoBack"/>
      <w:bookmarkEnd w:id="0"/>
    </w:p>
    <w:sectPr w:rsidR="00EA5FF5" w:rsidRPr="002D0689" w:rsidSect="002D06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B7" w:rsidRDefault="00B939B7" w:rsidP="005C72AA">
      <w:r>
        <w:separator/>
      </w:r>
    </w:p>
  </w:endnote>
  <w:endnote w:type="continuationSeparator" w:id="0">
    <w:p w:rsidR="00B939B7" w:rsidRDefault="00B939B7" w:rsidP="005C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B7" w:rsidRDefault="00B939B7" w:rsidP="005C72AA">
      <w:r>
        <w:separator/>
      </w:r>
    </w:p>
  </w:footnote>
  <w:footnote w:type="continuationSeparator" w:id="0">
    <w:p w:rsidR="00B939B7" w:rsidRDefault="00B939B7" w:rsidP="005C7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01ED9"/>
    <w:multiLevelType w:val="multilevel"/>
    <w:tmpl w:val="EB1AE3BA"/>
    <w:lvl w:ilvl="0">
      <w:start w:val="1"/>
      <w:numFmt w:val="decimal"/>
      <w:lvlText w:val="%1."/>
      <w:lvlJc w:val="left"/>
      <w:pPr>
        <w:ind w:left="2202" w:hanging="360"/>
      </w:pPr>
    </w:lvl>
    <w:lvl w:ilvl="1">
      <w:start w:val="1"/>
      <w:numFmt w:val="lowerLetter"/>
      <w:lvlText w:val="%2)"/>
      <w:lvlJc w:val="left"/>
      <w:pPr>
        <w:ind w:left="9440" w:hanging="432"/>
      </w:pPr>
    </w:lvl>
    <w:lvl w:ilvl="2">
      <w:start w:val="1"/>
      <w:numFmt w:val="decimal"/>
      <w:lvlText w:val="%1.%2.%3."/>
      <w:lvlJc w:val="left"/>
      <w:pPr>
        <w:ind w:left="9872" w:hanging="504"/>
      </w:pPr>
    </w:lvl>
    <w:lvl w:ilvl="3">
      <w:start w:val="1"/>
      <w:numFmt w:val="decimal"/>
      <w:lvlText w:val="%1.%2.%3.%4."/>
      <w:lvlJc w:val="left"/>
      <w:pPr>
        <w:ind w:left="10376" w:hanging="648"/>
      </w:pPr>
    </w:lvl>
    <w:lvl w:ilvl="4">
      <w:start w:val="1"/>
      <w:numFmt w:val="decimal"/>
      <w:lvlText w:val="%1.%2.%3.%4.%5."/>
      <w:lvlJc w:val="left"/>
      <w:pPr>
        <w:ind w:left="10880" w:hanging="792"/>
      </w:pPr>
    </w:lvl>
    <w:lvl w:ilvl="5">
      <w:start w:val="1"/>
      <w:numFmt w:val="decimal"/>
      <w:lvlText w:val="%1.%2.%3.%4.%5.%6."/>
      <w:lvlJc w:val="left"/>
      <w:pPr>
        <w:ind w:left="11384" w:hanging="936"/>
      </w:pPr>
    </w:lvl>
    <w:lvl w:ilvl="6">
      <w:start w:val="1"/>
      <w:numFmt w:val="decimal"/>
      <w:lvlText w:val="%1.%2.%3.%4.%5.%6.%7."/>
      <w:lvlJc w:val="left"/>
      <w:pPr>
        <w:ind w:left="11888" w:hanging="1080"/>
      </w:pPr>
    </w:lvl>
    <w:lvl w:ilvl="7">
      <w:start w:val="1"/>
      <w:numFmt w:val="decimal"/>
      <w:lvlText w:val="%1.%2.%3.%4.%5.%6.%7.%8."/>
      <w:lvlJc w:val="left"/>
      <w:pPr>
        <w:ind w:left="12392" w:hanging="1224"/>
      </w:pPr>
    </w:lvl>
    <w:lvl w:ilvl="8">
      <w:start w:val="1"/>
      <w:numFmt w:val="decimal"/>
      <w:lvlText w:val="%1.%2.%3.%4.%5.%6.%7.%8.%9."/>
      <w:lvlJc w:val="left"/>
      <w:pPr>
        <w:ind w:left="12968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4795E"/>
    <w:rsid w:val="00056C80"/>
    <w:rsid w:val="00082D4B"/>
    <w:rsid w:val="000A2693"/>
    <w:rsid w:val="000C00A0"/>
    <w:rsid w:val="000D395D"/>
    <w:rsid w:val="000D7FF3"/>
    <w:rsid w:val="000F37AA"/>
    <w:rsid w:val="000F471A"/>
    <w:rsid w:val="0011017B"/>
    <w:rsid w:val="00133083"/>
    <w:rsid w:val="00137C7B"/>
    <w:rsid w:val="00147661"/>
    <w:rsid w:val="001651BD"/>
    <w:rsid w:val="00167D42"/>
    <w:rsid w:val="00183F1A"/>
    <w:rsid w:val="001F7FA6"/>
    <w:rsid w:val="00210C15"/>
    <w:rsid w:val="00212165"/>
    <w:rsid w:val="002144FE"/>
    <w:rsid w:val="00245D6D"/>
    <w:rsid w:val="00253AC1"/>
    <w:rsid w:val="00256586"/>
    <w:rsid w:val="00270FA1"/>
    <w:rsid w:val="002753E9"/>
    <w:rsid w:val="00293A21"/>
    <w:rsid w:val="002A6681"/>
    <w:rsid w:val="002D0689"/>
    <w:rsid w:val="002E058B"/>
    <w:rsid w:val="003020AB"/>
    <w:rsid w:val="00315615"/>
    <w:rsid w:val="003337CD"/>
    <w:rsid w:val="00336AE0"/>
    <w:rsid w:val="00340873"/>
    <w:rsid w:val="003747B6"/>
    <w:rsid w:val="0038311B"/>
    <w:rsid w:val="003B6067"/>
    <w:rsid w:val="003C211E"/>
    <w:rsid w:val="003D215D"/>
    <w:rsid w:val="003D6CDB"/>
    <w:rsid w:val="003E2B03"/>
    <w:rsid w:val="003E6906"/>
    <w:rsid w:val="003F0CDE"/>
    <w:rsid w:val="004063A1"/>
    <w:rsid w:val="004132EE"/>
    <w:rsid w:val="004309A5"/>
    <w:rsid w:val="004322B8"/>
    <w:rsid w:val="00437EDD"/>
    <w:rsid w:val="004629C1"/>
    <w:rsid w:val="00471183"/>
    <w:rsid w:val="00471551"/>
    <w:rsid w:val="0047216A"/>
    <w:rsid w:val="0047396E"/>
    <w:rsid w:val="0049212C"/>
    <w:rsid w:val="004A1E8A"/>
    <w:rsid w:val="004A61CA"/>
    <w:rsid w:val="004C1D0F"/>
    <w:rsid w:val="004E047A"/>
    <w:rsid w:val="004F141D"/>
    <w:rsid w:val="00527AC6"/>
    <w:rsid w:val="00531B7D"/>
    <w:rsid w:val="00577CB8"/>
    <w:rsid w:val="00594F25"/>
    <w:rsid w:val="005C72AA"/>
    <w:rsid w:val="005C7E2E"/>
    <w:rsid w:val="005D746A"/>
    <w:rsid w:val="005E0AA1"/>
    <w:rsid w:val="005F0F5F"/>
    <w:rsid w:val="00612BB5"/>
    <w:rsid w:val="006231BC"/>
    <w:rsid w:val="006465A7"/>
    <w:rsid w:val="00651E6C"/>
    <w:rsid w:val="00651F50"/>
    <w:rsid w:val="006B0769"/>
    <w:rsid w:val="006C297E"/>
    <w:rsid w:val="006D7BC6"/>
    <w:rsid w:val="00726E34"/>
    <w:rsid w:val="00763517"/>
    <w:rsid w:val="00765237"/>
    <w:rsid w:val="00767111"/>
    <w:rsid w:val="007840BA"/>
    <w:rsid w:val="00785440"/>
    <w:rsid w:val="007A2DAD"/>
    <w:rsid w:val="007B55E5"/>
    <w:rsid w:val="007D2DA5"/>
    <w:rsid w:val="007D5549"/>
    <w:rsid w:val="007E1FBC"/>
    <w:rsid w:val="007E7CFE"/>
    <w:rsid w:val="00803F52"/>
    <w:rsid w:val="00814295"/>
    <w:rsid w:val="00820667"/>
    <w:rsid w:val="00840392"/>
    <w:rsid w:val="00854ED4"/>
    <w:rsid w:val="008579A8"/>
    <w:rsid w:val="00867E84"/>
    <w:rsid w:val="008713F9"/>
    <w:rsid w:val="0088371A"/>
    <w:rsid w:val="00885E1C"/>
    <w:rsid w:val="008C62BE"/>
    <w:rsid w:val="008F66D4"/>
    <w:rsid w:val="00926A5E"/>
    <w:rsid w:val="009369B8"/>
    <w:rsid w:val="00941DDD"/>
    <w:rsid w:val="00960BF4"/>
    <w:rsid w:val="00A411B7"/>
    <w:rsid w:val="00A500ED"/>
    <w:rsid w:val="00A70210"/>
    <w:rsid w:val="00A84CF7"/>
    <w:rsid w:val="00AB5828"/>
    <w:rsid w:val="00AC1670"/>
    <w:rsid w:val="00AC16F1"/>
    <w:rsid w:val="00AD782B"/>
    <w:rsid w:val="00AF1347"/>
    <w:rsid w:val="00AF3146"/>
    <w:rsid w:val="00B00B72"/>
    <w:rsid w:val="00B31157"/>
    <w:rsid w:val="00B41A2F"/>
    <w:rsid w:val="00B46270"/>
    <w:rsid w:val="00B635D4"/>
    <w:rsid w:val="00B661E9"/>
    <w:rsid w:val="00B85058"/>
    <w:rsid w:val="00B8608E"/>
    <w:rsid w:val="00B86B8F"/>
    <w:rsid w:val="00B91748"/>
    <w:rsid w:val="00B939B7"/>
    <w:rsid w:val="00B96C2A"/>
    <w:rsid w:val="00BA6203"/>
    <w:rsid w:val="00BA6CBE"/>
    <w:rsid w:val="00BB76AC"/>
    <w:rsid w:val="00BF33FC"/>
    <w:rsid w:val="00BF6DF1"/>
    <w:rsid w:val="00C03713"/>
    <w:rsid w:val="00C30878"/>
    <w:rsid w:val="00C32F74"/>
    <w:rsid w:val="00C43662"/>
    <w:rsid w:val="00C66288"/>
    <w:rsid w:val="00C916F5"/>
    <w:rsid w:val="00CB7CBD"/>
    <w:rsid w:val="00CD1A9E"/>
    <w:rsid w:val="00CE7AB6"/>
    <w:rsid w:val="00D006A3"/>
    <w:rsid w:val="00D00916"/>
    <w:rsid w:val="00D01766"/>
    <w:rsid w:val="00D0770B"/>
    <w:rsid w:val="00D104D1"/>
    <w:rsid w:val="00D13ED4"/>
    <w:rsid w:val="00D23E16"/>
    <w:rsid w:val="00D37EC3"/>
    <w:rsid w:val="00D43EBB"/>
    <w:rsid w:val="00D5169C"/>
    <w:rsid w:val="00D56A5A"/>
    <w:rsid w:val="00D66B5D"/>
    <w:rsid w:val="00D75FFC"/>
    <w:rsid w:val="00D82C06"/>
    <w:rsid w:val="00D835EC"/>
    <w:rsid w:val="00D858AF"/>
    <w:rsid w:val="00D946D9"/>
    <w:rsid w:val="00DA5218"/>
    <w:rsid w:val="00DB23EE"/>
    <w:rsid w:val="00DD2973"/>
    <w:rsid w:val="00DF11ED"/>
    <w:rsid w:val="00E049C8"/>
    <w:rsid w:val="00E13072"/>
    <w:rsid w:val="00E17740"/>
    <w:rsid w:val="00E40676"/>
    <w:rsid w:val="00E5366D"/>
    <w:rsid w:val="00E6467E"/>
    <w:rsid w:val="00E86E08"/>
    <w:rsid w:val="00E91DE1"/>
    <w:rsid w:val="00EA2C27"/>
    <w:rsid w:val="00EA5FF5"/>
    <w:rsid w:val="00EE018B"/>
    <w:rsid w:val="00EE6BE6"/>
    <w:rsid w:val="00F0422C"/>
    <w:rsid w:val="00F074BE"/>
    <w:rsid w:val="00F12CE1"/>
    <w:rsid w:val="00F167D7"/>
    <w:rsid w:val="00F2234F"/>
    <w:rsid w:val="00F52198"/>
    <w:rsid w:val="00F74E77"/>
    <w:rsid w:val="00F93D0D"/>
    <w:rsid w:val="00FA3F25"/>
    <w:rsid w:val="00FB5E7A"/>
    <w:rsid w:val="00FC2787"/>
    <w:rsid w:val="00FC33DA"/>
    <w:rsid w:val="00FC7FE0"/>
    <w:rsid w:val="00FD5D38"/>
    <w:rsid w:val="00FE3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51F50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1F50"/>
    <w:rPr>
      <w:rFonts w:eastAsia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5C72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72AA"/>
  </w:style>
  <w:style w:type="paragraph" w:styleId="a7">
    <w:name w:val="footer"/>
    <w:basedOn w:val="a"/>
    <w:link w:val="a8"/>
    <w:uiPriority w:val="99"/>
    <w:unhideWhenUsed/>
    <w:rsid w:val="005C72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72AA"/>
  </w:style>
  <w:style w:type="character" w:customStyle="1" w:styleId="FontStyle15">
    <w:name w:val="Font Style15"/>
    <w:uiPriority w:val="99"/>
    <w:rsid w:val="00056C80"/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rsid w:val="00056C8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56C80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056C80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c">
    <w:name w:val="Table Grid"/>
    <w:basedOn w:val="a1"/>
    <w:uiPriority w:val="59"/>
    <w:rsid w:val="00056C80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51F50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1F50"/>
    <w:rPr>
      <w:rFonts w:eastAsia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5C72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72AA"/>
  </w:style>
  <w:style w:type="paragraph" w:styleId="a7">
    <w:name w:val="footer"/>
    <w:basedOn w:val="a"/>
    <w:link w:val="a8"/>
    <w:uiPriority w:val="99"/>
    <w:unhideWhenUsed/>
    <w:rsid w:val="005C72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72AA"/>
  </w:style>
  <w:style w:type="character" w:customStyle="1" w:styleId="FontStyle15">
    <w:name w:val="Font Style15"/>
    <w:uiPriority w:val="99"/>
    <w:rsid w:val="00056C80"/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rsid w:val="00056C8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56C80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056C80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c">
    <w:name w:val="Table Grid"/>
    <w:basedOn w:val="a1"/>
    <w:uiPriority w:val="59"/>
    <w:rsid w:val="00056C80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FFCD43-7424-4F0F-8767-C82FDEC7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Чистяков Алексей Владиславович</cp:lastModifiedBy>
  <cp:revision>18</cp:revision>
  <cp:lastPrinted>2020-12-24T02:38:00Z</cp:lastPrinted>
  <dcterms:created xsi:type="dcterms:W3CDTF">2020-12-22T06:39:00Z</dcterms:created>
  <dcterms:modified xsi:type="dcterms:W3CDTF">2020-12-28T06:41:00Z</dcterms:modified>
</cp:coreProperties>
</file>