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B66075">
        <w:rPr>
          <w:sz w:val="24"/>
          <w:szCs w:val="24"/>
          <w:lang w:eastAsia="ar-SA"/>
        </w:rPr>
        <w:t>10</w:t>
      </w:r>
      <w:r w:rsidRPr="001E50DD">
        <w:rPr>
          <w:sz w:val="24"/>
          <w:szCs w:val="24"/>
          <w:lang w:eastAsia="ar-SA"/>
        </w:rPr>
        <w:t>»</w:t>
      </w:r>
      <w:r w:rsidR="00B66075">
        <w:rPr>
          <w:sz w:val="24"/>
          <w:szCs w:val="24"/>
          <w:lang w:eastAsia="ar-SA"/>
        </w:rPr>
        <w:t xml:space="preserve"> февраля </w:t>
      </w:r>
      <w:r w:rsidRPr="001E50DD">
        <w:rPr>
          <w:sz w:val="24"/>
          <w:szCs w:val="24"/>
          <w:lang w:eastAsia="ar-SA"/>
        </w:rPr>
        <w:t>20</w:t>
      </w:r>
      <w:r w:rsidR="00B66075">
        <w:rPr>
          <w:sz w:val="24"/>
          <w:szCs w:val="24"/>
          <w:lang w:eastAsia="ar-SA"/>
        </w:rPr>
        <w:t>21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</w:t>
      </w:r>
      <w:r w:rsidR="00B66075">
        <w:rPr>
          <w:sz w:val="24"/>
          <w:szCs w:val="24"/>
          <w:lang w:eastAsia="ar-SA"/>
        </w:rPr>
        <w:t xml:space="preserve">                                      </w:t>
      </w:r>
      <w:r w:rsidRPr="001E50DD">
        <w:rPr>
          <w:sz w:val="24"/>
          <w:szCs w:val="24"/>
          <w:lang w:eastAsia="ar-SA"/>
        </w:rPr>
        <w:t xml:space="preserve"> №</w:t>
      </w:r>
      <w:r w:rsidR="00B66075">
        <w:rPr>
          <w:sz w:val="24"/>
          <w:szCs w:val="24"/>
          <w:lang w:eastAsia="ar-SA"/>
        </w:rPr>
        <w:t xml:space="preserve"> 15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 xml:space="preserve">муниципального имущества в количестве 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>1 (одной) единицы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b/>
          <w:snapToGrid w:val="0"/>
          <w:color w:val="000000"/>
          <w:sz w:val="28"/>
          <w:szCs w:val="28"/>
        </w:rPr>
      </w:pP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C317DD">
        <w:rPr>
          <w:snapToGrid w:val="0"/>
          <w:color w:val="000000"/>
          <w:sz w:val="28"/>
          <w:szCs w:val="28"/>
        </w:rPr>
        <w:t>В соответствии с Федеральным законом от 21.12.2001 № 178–ФЗ</w:t>
      </w:r>
      <w:r>
        <w:rPr>
          <w:snapToGrid w:val="0"/>
          <w:color w:val="000000"/>
          <w:sz w:val="28"/>
          <w:szCs w:val="28"/>
        </w:rPr>
        <w:t xml:space="preserve">                             </w:t>
      </w:r>
      <w:r w:rsidRPr="00C317DD">
        <w:rPr>
          <w:snapToGrid w:val="0"/>
          <w:color w:val="000000"/>
          <w:sz w:val="28"/>
          <w:szCs w:val="28"/>
        </w:rPr>
        <w:t>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 Иркутского районного муниципального образования от 24.09.2015 № 14-107/</w:t>
      </w:r>
      <w:proofErr w:type="spellStart"/>
      <w:r w:rsidRPr="00C317DD">
        <w:rPr>
          <w:snapToGrid w:val="0"/>
          <w:color w:val="000000"/>
          <w:sz w:val="28"/>
          <w:szCs w:val="28"/>
        </w:rPr>
        <w:t>рд</w:t>
      </w:r>
      <w:proofErr w:type="spellEnd"/>
      <w:r w:rsidRPr="00C317DD">
        <w:rPr>
          <w:snapToGrid w:val="0"/>
          <w:color w:val="000000"/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29.10.2020</w:t>
      </w:r>
      <w:proofErr w:type="gramEnd"/>
      <w:r w:rsidRPr="00C317DD">
        <w:rPr>
          <w:snapToGrid w:val="0"/>
          <w:color w:val="000000"/>
          <w:sz w:val="28"/>
          <w:szCs w:val="28"/>
        </w:rPr>
        <w:t xml:space="preserve"> № 14-116/</w:t>
      </w:r>
      <w:proofErr w:type="spellStart"/>
      <w:r w:rsidRPr="00C317DD">
        <w:rPr>
          <w:snapToGrid w:val="0"/>
          <w:color w:val="000000"/>
          <w:sz w:val="28"/>
          <w:szCs w:val="28"/>
        </w:rPr>
        <w:t>рд</w:t>
      </w:r>
      <w:proofErr w:type="spellEnd"/>
      <w:r w:rsidRPr="00C317DD">
        <w:rPr>
          <w:snapToGrid w:val="0"/>
          <w:color w:val="000000"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2021 год», руководствуясь ст. ст. 39, 45, 54 Устава Иркутского районного муниципального образования: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firstLine="709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>1. Утвердить условия приватизации муниципального имущества в количестве 1 (одной) единицы (прилагаются).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firstLine="709"/>
        <w:jc w:val="both"/>
        <w:rPr>
          <w:bCs/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 xml:space="preserve">2. В течение 10 (десяти) дней с момента подписания опубликовать настоящее распоряжение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</w:t>
      </w:r>
      <w:r w:rsidRPr="00C317DD">
        <w:rPr>
          <w:snapToGrid w:val="0"/>
          <w:sz w:val="28"/>
          <w:szCs w:val="28"/>
        </w:rPr>
        <w:t xml:space="preserve">образования </w:t>
      </w:r>
      <w:hyperlink r:id="rId10" w:history="1"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irkraion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C317DD">
        <w:rPr>
          <w:snapToGrid w:val="0"/>
          <w:sz w:val="28"/>
          <w:szCs w:val="28"/>
        </w:rPr>
        <w:t xml:space="preserve">, а также на </w:t>
      </w:r>
      <w:hyperlink r:id="rId11" w:history="1"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официальном сайте</w:t>
        </w:r>
      </w:hyperlink>
      <w:r w:rsidRPr="00C317DD">
        <w:rPr>
          <w:snapToGrid w:val="0"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torgi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gov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C317DD">
        <w:rPr>
          <w:snapToGrid w:val="0"/>
          <w:sz w:val="28"/>
          <w:szCs w:val="28"/>
        </w:rPr>
        <w:t>.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firstLine="709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 xml:space="preserve">3. Контроль исполнения настоящего распоряжения возложить на заместителя Мэра. 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>Мэр</w:t>
      </w:r>
      <w:r w:rsidRPr="00C317DD">
        <w:rPr>
          <w:snapToGrid w:val="0"/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C2598E" w:rsidRPr="00B6311F" w:rsidTr="003C6B53">
        <w:trPr>
          <w:trHeight w:val="1135"/>
        </w:trPr>
        <w:tc>
          <w:tcPr>
            <w:tcW w:w="5070" w:type="dxa"/>
          </w:tcPr>
          <w:p w:rsidR="00C2598E" w:rsidRPr="00B6311F" w:rsidRDefault="00C2598E" w:rsidP="003C6B53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98E" w:rsidRDefault="00C2598E" w:rsidP="003C6B5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C2598E" w:rsidRPr="00455703" w:rsidRDefault="00C2598E" w:rsidP="003C6B5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C2598E" w:rsidRDefault="00C2598E" w:rsidP="003C6B5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C2598E" w:rsidRPr="00EB6776" w:rsidRDefault="00C2598E" w:rsidP="00B66075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B66075">
              <w:rPr>
                <w:rFonts w:ascii="Times New Roman" w:hAnsi="Times New Roman"/>
                <w:b w:val="0"/>
                <w:sz w:val="28"/>
                <w:szCs w:val="28"/>
              </w:rPr>
              <w:t xml:space="preserve"> 10.02.2021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B66075">
              <w:rPr>
                <w:rFonts w:ascii="Times New Roman" w:hAnsi="Times New Roman"/>
                <w:b w:val="0"/>
                <w:sz w:val="28"/>
                <w:szCs w:val="28"/>
              </w:rPr>
              <w:t xml:space="preserve"> 15</w:t>
            </w:r>
          </w:p>
        </w:tc>
      </w:tr>
    </w:tbl>
    <w:p w:rsidR="00C2598E" w:rsidRDefault="00C2598E" w:rsidP="00C2598E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598E" w:rsidRDefault="00C2598E" w:rsidP="00C2598E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317DD" w:rsidRDefault="00C317DD" w:rsidP="00C317DD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C317DD" w:rsidRPr="00373514" w:rsidRDefault="00C317DD" w:rsidP="00C317DD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1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ОДНОЙ</w:t>
      </w:r>
      <w:r w:rsidRPr="000B5B9A">
        <w:rPr>
          <w:rFonts w:ascii="Times New Roman" w:hAnsi="Times New Roman"/>
          <w:sz w:val="28"/>
          <w:szCs w:val="28"/>
        </w:rPr>
        <w:t>) ЕДИНИЦ</w:t>
      </w:r>
      <w:r>
        <w:rPr>
          <w:rFonts w:ascii="Times New Roman" w:hAnsi="Times New Roman"/>
          <w:sz w:val="28"/>
          <w:szCs w:val="28"/>
        </w:rPr>
        <w:t>Ы</w:t>
      </w:r>
    </w:p>
    <w:p w:rsidR="00C317DD" w:rsidRPr="00373514" w:rsidRDefault="00C317DD" w:rsidP="00C317DD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317DD" w:rsidRPr="00373514" w:rsidRDefault="00C317DD" w:rsidP="00C317DD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одной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единицы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</w:t>
      </w:r>
      <w:r>
        <w:rPr>
          <w:sz w:val="28"/>
          <w:szCs w:val="28"/>
        </w:rPr>
        <w:t>.08.</w:t>
      </w:r>
      <w:r w:rsidRPr="00380DF4">
        <w:rPr>
          <w:sz w:val="28"/>
          <w:szCs w:val="28"/>
        </w:rPr>
        <w:t>2012  № 860 «Об организации и проведении продажи государственного или муниципального имущества</w:t>
      </w:r>
      <w:proofErr w:type="gramEnd"/>
      <w:r w:rsidRPr="00380DF4">
        <w:rPr>
          <w:sz w:val="28"/>
          <w:szCs w:val="28"/>
        </w:rPr>
        <w:t xml:space="preserve"> в электронной форме».</w:t>
      </w:r>
    </w:p>
    <w:p w:rsidR="00C317DD" w:rsidRPr="0007362B" w:rsidRDefault="00C317DD" w:rsidP="00C317D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07362B">
        <w:rPr>
          <w:sz w:val="28"/>
          <w:szCs w:val="28"/>
        </w:rPr>
        <w:t xml:space="preserve">3. 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proofErr w:type="gramEnd"/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  <w:proofErr w:type="gramStart"/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C317DD" w:rsidRPr="0007362B" w:rsidRDefault="00C317DD" w:rsidP="00C317DD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C317DD" w:rsidRDefault="00C317DD" w:rsidP="00C317DD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Пекарня – нежилое здание, </w:t>
      </w:r>
      <w:r w:rsidRPr="00E81443">
        <w:rPr>
          <w:bCs/>
          <w:color w:val="000000"/>
          <w:sz w:val="28"/>
          <w:szCs w:val="28"/>
        </w:rPr>
        <w:t xml:space="preserve">кадастровый номер 38:06:140601:519, назначение: нежилое, 1-этажное, общей площадью 164,4 </w:t>
      </w:r>
      <w:proofErr w:type="spellStart"/>
      <w:r w:rsidRPr="00E81443">
        <w:rPr>
          <w:bCs/>
          <w:color w:val="000000"/>
          <w:sz w:val="28"/>
          <w:szCs w:val="28"/>
        </w:rPr>
        <w:t>кв.м</w:t>
      </w:r>
      <w:proofErr w:type="spellEnd"/>
      <w:r w:rsidRPr="00E81443">
        <w:rPr>
          <w:bCs/>
          <w:color w:val="000000"/>
          <w:sz w:val="28"/>
          <w:szCs w:val="28"/>
        </w:rPr>
        <w:t>.</w:t>
      </w:r>
    </w:p>
    <w:p w:rsidR="00C317DD" w:rsidRPr="00B13B67" w:rsidRDefault="00C317DD" w:rsidP="00C317DD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E81443">
        <w:rPr>
          <w:bCs/>
          <w:color w:val="000000"/>
          <w:sz w:val="28"/>
          <w:szCs w:val="28"/>
        </w:rPr>
        <w:t>Земельный участок</w:t>
      </w:r>
      <w:r>
        <w:rPr>
          <w:bCs/>
          <w:color w:val="000000"/>
          <w:sz w:val="28"/>
          <w:szCs w:val="28"/>
        </w:rPr>
        <w:t xml:space="preserve"> - </w:t>
      </w:r>
      <w:r w:rsidRPr="00E81443">
        <w:rPr>
          <w:bCs/>
          <w:color w:val="000000"/>
          <w:sz w:val="28"/>
          <w:szCs w:val="28"/>
        </w:rPr>
        <w:t xml:space="preserve">кадастровый номер 38:06:140601:1257, для эксплуатации нежилого здания, общая площадь 1017 </w:t>
      </w:r>
      <w:proofErr w:type="spellStart"/>
      <w:r w:rsidRPr="00E81443">
        <w:rPr>
          <w:bCs/>
          <w:color w:val="000000"/>
          <w:sz w:val="28"/>
          <w:szCs w:val="28"/>
        </w:rPr>
        <w:t>кв.м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C317DD" w:rsidRPr="00123AF4" w:rsidRDefault="00C317DD" w:rsidP="00C317DD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60</w:t>
      </w:r>
      <w:r w:rsidRPr="00123AF4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000 рублей в соответствии с отчетом № </w:t>
      </w:r>
      <w:r>
        <w:rPr>
          <w:bCs/>
          <w:color w:val="000000"/>
          <w:sz w:val="28"/>
          <w:szCs w:val="28"/>
        </w:rPr>
        <w:t>01/21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</w:t>
      </w:r>
      <w:r>
        <w:rPr>
          <w:bCs/>
          <w:color w:val="000000"/>
          <w:sz w:val="28"/>
          <w:szCs w:val="28"/>
        </w:rPr>
        <w:t>не</w:t>
      </w:r>
      <w:r w:rsidRPr="00123AF4">
        <w:rPr>
          <w:bCs/>
          <w:color w:val="000000"/>
          <w:sz w:val="28"/>
          <w:szCs w:val="28"/>
        </w:rPr>
        <w:t xml:space="preserve">движимого имущества от </w:t>
      </w:r>
      <w:r>
        <w:rPr>
          <w:bCs/>
          <w:color w:val="000000"/>
          <w:sz w:val="28"/>
          <w:szCs w:val="28"/>
        </w:rPr>
        <w:t>03.02.2021</w:t>
      </w:r>
      <w:r w:rsidRPr="00123AF4">
        <w:rPr>
          <w:bCs/>
          <w:color w:val="000000"/>
          <w:sz w:val="28"/>
          <w:szCs w:val="28"/>
        </w:rPr>
        <w:t>.</w:t>
      </w:r>
    </w:p>
    <w:p w:rsidR="00C317DD" w:rsidRPr="00123AF4" w:rsidRDefault="00C317DD" w:rsidP="00C317DD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6</w:t>
      </w:r>
      <w:r w:rsidRPr="00123AF4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0 </w:t>
      </w:r>
      <w:r w:rsidRPr="00123AF4">
        <w:rPr>
          <w:bCs/>
          <w:color w:val="000000"/>
          <w:sz w:val="28"/>
          <w:szCs w:val="28"/>
        </w:rPr>
        <w:t>000 (</w:t>
      </w:r>
      <w:r>
        <w:rPr>
          <w:bCs/>
          <w:color w:val="000000"/>
          <w:sz w:val="28"/>
          <w:szCs w:val="28"/>
        </w:rPr>
        <w:t xml:space="preserve">шестьсот </w:t>
      </w:r>
      <w:r w:rsidRPr="00123AF4">
        <w:rPr>
          <w:bCs/>
          <w:color w:val="000000"/>
          <w:sz w:val="28"/>
          <w:szCs w:val="28"/>
        </w:rPr>
        <w:t>тысяч) рублей.</w:t>
      </w:r>
    </w:p>
    <w:p w:rsidR="00C317DD" w:rsidRPr="00123AF4" w:rsidRDefault="00C317DD" w:rsidP="00C317DD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30 000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тридцать тысяч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C317DD" w:rsidRDefault="00C317DD" w:rsidP="00C317DD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Pr="009265AD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0 </w:t>
      </w:r>
      <w:r w:rsidRPr="009265AD">
        <w:rPr>
          <w:bCs/>
          <w:color w:val="000000"/>
          <w:sz w:val="28"/>
          <w:szCs w:val="28"/>
        </w:rPr>
        <w:t>000 (</w:t>
      </w:r>
      <w:r>
        <w:rPr>
          <w:bCs/>
          <w:color w:val="000000"/>
          <w:sz w:val="28"/>
          <w:szCs w:val="28"/>
        </w:rPr>
        <w:t>сто двадцать</w:t>
      </w:r>
      <w:r w:rsidRPr="009265AD">
        <w:rPr>
          <w:bCs/>
          <w:color w:val="000000"/>
          <w:sz w:val="28"/>
          <w:szCs w:val="28"/>
        </w:rPr>
        <w:t xml:space="preserve"> тысяч) рублей</w:t>
      </w:r>
      <w:r>
        <w:rPr>
          <w:bCs/>
          <w:color w:val="000000"/>
          <w:sz w:val="28"/>
          <w:szCs w:val="28"/>
        </w:rPr>
        <w:t>.</w:t>
      </w:r>
      <w:r w:rsidRPr="00123AF4">
        <w:rPr>
          <w:bCs/>
          <w:color w:val="000000"/>
          <w:sz w:val="28"/>
          <w:szCs w:val="28"/>
        </w:rPr>
        <w:t xml:space="preserve"> </w:t>
      </w:r>
    </w:p>
    <w:p w:rsidR="00C317DD" w:rsidRPr="00B13B67" w:rsidRDefault="00C317DD" w:rsidP="00C317DD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</w:t>
      </w:r>
      <w:r w:rsidRPr="009749B1">
        <w:rPr>
          <w:bCs/>
          <w:color w:val="000000"/>
          <w:sz w:val="28"/>
          <w:szCs w:val="28"/>
        </w:rPr>
        <w:t xml:space="preserve">размере </w:t>
      </w:r>
      <w:r>
        <w:rPr>
          <w:bCs/>
          <w:color w:val="000000"/>
          <w:sz w:val="28"/>
          <w:szCs w:val="28"/>
        </w:rPr>
        <w:t>18 000</w:t>
      </w:r>
      <w:r w:rsidRPr="009749B1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восемнадцати </w:t>
      </w:r>
      <w:r>
        <w:rPr>
          <w:bCs/>
          <w:color w:val="000000"/>
          <w:sz w:val="28"/>
          <w:szCs w:val="28"/>
        </w:rPr>
        <w:lastRenderedPageBreak/>
        <w:t>тысяч</w:t>
      </w:r>
      <w:r w:rsidRPr="00123AF4">
        <w:rPr>
          <w:bCs/>
          <w:color w:val="000000"/>
          <w:sz w:val="28"/>
          <w:szCs w:val="28"/>
        </w:rPr>
        <w:t>) рублей на провед</w:t>
      </w:r>
      <w:r w:rsidRPr="00636F49">
        <w:rPr>
          <w:bCs/>
          <w:color w:val="000000"/>
          <w:sz w:val="28"/>
          <w:szCs w:val="28"/>
        </w:rPr>
        <w:t>ение оценки рыночной стоимости в течение 5 рабочих дней с момента подписания</w:t>
      </w:r>
      <w:r w:rsidRPr="00123AF4">
        <w:rPr>
          <w:bCs/>
          <w:color w:val="000000"/>
          <w:sz w:val="28"/>
          <w:szCs w:val="28"/>
        </w:rPr>
        <w:t xml:space="preserve"> договора купли-продажи путем перечисления суммы на счет Продавца.</w:t>
      </w:r>
    </w:p>
    <w:p w:rsidR="00C317DD" w:rsidRPr="00B13B67" w:rsidRDefault="00C317DD" w:rsidP="00C317DD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 xml:space="preserve">не проводились. </w:t>
      </w:r>
    </w:p>
    <w:p w:rsidR="00C317DD" w:rsidRDefault="00C317DD" w:rsidP="00C317DD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</w:t>
      </w:r>
      <w:r>
        <w:rPr>
          <w:bCs/>
          <w:color w:val="000000"/>
          <w:sz w:val="28"/>
          <w:szCs w:val="28"/>
        </w:rPr>
        <w:t xml:space="preserve"> Иркутский район,            п. Горячий Ключ, ул</w:t>
      </w:r>
      <w:r w:rsidRPr="00B13B6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Мира, 3.</w:t>
      </w:r>
    </w:p>
    <w:p w:rsidR="00C317DD" w:rsidRDefault="00C317DD" w:rsidP="00C317D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C317DD" w:rsidRPr="001B19D1" w:rsidRDefault="00C317DD" w:rsidP="00C317DD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C317DD" w:rsidRPr="00210305" w:rsidRDefault="00C317DD" w:rsidP="00C317DD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C317DD" w:rsidRPr="001B19D1" w:rsidRDefault="00C317DD" w:rsidP="00C317DD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C317DD" w:rsidRPr="001B19D1" w:rsidRDefault="00C317DD" w:rsidP="00C317DD">
      <w:pPr>
        <w:ind w:firstLine="709"/>
      </w:pP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C317DD" w:rsidRPr="00CC3D21" w:rsidRDefault="00C317DD" w:rsidP="00C317DD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</w:t>
      </w:r>
      <w:r w:rsidRPr="00380DF4">
        <w:rPr>
          <w:sz w:val="28"/>
          <w:szCs w:val="28"/>
        </w:rPr>
        <w:lastRenderedPageBreak/>
        <w:t>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C317DD" w:rsidRPr="00380DF4" w:rsidRDefault="00C317DD" w:rsidP="00C31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C317DD" w:rsidRPr="00380DF4" w:rsidRDefault="00C317DD" w:rsidP="00C31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C317DD" w:rsidRDefault="00C317DD" w:rsidP="00C317DD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lastRenderedPageBreak/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C317DD" w:rsidRDefault="00C317DD" w:rsidP="00C317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C317DD" w:rsidRPr="00380DF4" w:rsidRDefault="00C317DD" w:rsidP="00C317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DD" w:rsidRDefault="00C317DD" w:rsidP="00C317DD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C317DD" w:rsidRPr="001B19D1" w:rsidRDefault="00C317DD" w:rsidP="00C317DD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C317DD" w:rsidRPr="00373514" w:rsidRDefault="00C317DD" w:rsidP="00C317D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</w:t>
      </w:r>
      <w:r w:rsidRPr="00AA57FD">
        <w:rPr>
          <w:bCs/>
          <w:sz w:val="28"/>
          <w:szCs w:val="28"/>
        </w:rPr>
        <w:t>от 29 октября 2020 года</w:t>
      </w:r>
      <w:r>
        <w:rPr>
          <w:bCs/>
          <w:sz w:val="28"/>
          <w:szCs w:val="28"/>
        </w:rPr>
        <w:t xml:space="preserve">         </w:t>
      </w:r>
      <w:r w:rsidRPr="00AA57FD">
        <w:rPr>
          <w:bCs/>
          <w:sz w:val="28"/>
          <w:szCs w:val="28"/>
        </w:rPr>
        <w:t>№ 14-116</w:t>
      </w:r>
      <w:r w:rsidRPr="00AA57FD">
        <w:rPr>
          <w:b/>
          <w:bCs/>
          <w:sz w:val="28"/>
          <w:szCs w:val="28"/>
        </w:rPr>
        <w:t>/</w:t>
      </w:r>
      <w:proofErr w:type="spellStart"/>
      <w:r w:rsidRPr="00AA57FD">
        <w:rPr>
          <w:bCs/>
          <w:sz w:val="28"/>
          <w:szCs w:val="28"/>
        </w:rPr>
        <w:t>рд</w:t>
      </w:r>
      <w:proofErr w:type="spellEnd"/>
      <w:r w:rsidRPr="00AA57FD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2021 год»</w:t>
      </w:r>
      <w:r w:rsidRPr="00867487">
        <w:rPr>
          <w:sz w:val="28"/>
          <w:szCs w:val="28"/>
        </w:rPr>
        <w:t>.</w:t>
      </w:r>
    </w:p>
    <w:p w:rsidR="00C317DD" w:rsidRPr="00373514" w:rsidRDefault="00C317DD" w:rsidP="00C317D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C317DD" w:rsidRPr="00636F49" w:rsidRDefault="00C317DD" w:rsidP="00C317D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C317DD" w:rsidRDefault="00C317DD" w:rsidP="00C317D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01,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 xml:space="preserve">г. Иркутск, ул. </w:t>
      </w:r>
      <w:r>
        <w:rPr>
          <w:bCs/>
          <w:sz w:val="28"/>
          <w:szCs w:val="28"/>
        </w:rPr>
        <w:t xml:space="preserve">Декабрьских Событий, 119 А. </w:t>
      </w:r>
    </w:p>
    <w:p w:rsidR="00C317DD" w:rsidRDefault="00C317DD" w:rsidP="00C317D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 xml:space="preserve">Почтовый адрес: </w:t>
      </w:r>
      <w:r w:rsidRPr="00DB6323">
        <w:rPr>
          <w:bCs/>
          <w:sz w:val="28"/>
          <w:szCs w:val="28"/>
        </w:rPr>
        <w:t xml:space="preserve">664001, </w:t>
      </w:r>
      <w:r w:rsidRPr="00DB6323">
        <w:rPr>
          <w:bCs/>
          <w:iCs/>
          <w:sz w:val="28"/>
          <w:szCs w:val="28"/>
        </w:rPr>
        <w:t>Российская Федерация, Иркутская область</w:t>
      </w:r>
      <w:r w:rsidRPr="00DB6323">
        <w:rPr>
          <w:bCs/>
          <w:sz w:val="28"/>
          <w:szCs w:val="28"/>
        </w:rPr>
        <w:t>, г. Иркутск, ул. Декабрьских Событий, 119 А</w:t>
      </w:r>
      <w:r>
        <w:rPr>
          <w:bCs/>
          <w:sz w:val="28"/>
          <w:szCs w:val="28"/>
        </w:rPr>
        <w:t>.</w:t>
      </w:r>
    </w:p>
    <w:p w:rsidR="00C317DD" w:rsidRPr="00700634" w:rsidRDefault="00C317DD" w:rsidP="00C317D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C317DD" w:rsidRPr="00380DF4" w:rsidRDefault="00C317DD" w:rsidP="00C317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Тюрина Евгения Владимировна, </w:t>
      </w:r>
      <w:r>
        <w:rPr>
          <w:sz w:val="28"/>
          <w:szCs w:val="28"/>
        </w:rPr>
        <w:t>Андреенко Дарья Андреевна.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C317DD" w:rsidRPr="002745D7" w:rsidRDefault="00C317DD" w:rsidP="00C317DD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C317DD" w:rsidRPr="00380DF4" w:rsidRDefault="00C317DD" w:rsidP="00C317DD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230075">
        <w:rPr>
          <w:sz w:val="28"/>
          <w:szCs w:val="28"/>
          <w:lang w:val="ru-RU"/>
        </w:rPr>
        <w:t xml:space="preserve">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C317DD" w:rsidRPr="00380DF4" w:rsidRDefault="00C317DD" w:rsidP="00C317DD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C317DD" w:rsidRPr="00380DF4" w:rsidRDefault="00C317DD" w:rsidP="00C317DD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317DD" w:rsidRPr="009F17AF" w:rsidRDefault="00C317DD" w:rsidP="00C317DD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</w:t>
      </w:r>
      <w:r w:rsidRPr="00380DF4">
        <w:rPr>
          <w:b w:val="0"/>
          <w:sz w:val="28"/>
          <w:szCs w:val="28"/>
        </w:rPr>
        <w:lastRenderedPageBreak/>
        <w:t xml:space="preserve">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C317DD" w:rsidRPr="00605C38" w:rsidRDefault="00C317DD" w:rsidP="00C317D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10</w:t>
      </w:r>
      <w:r w:rsidRPr="009F17AF">
        <w:rPr>
          <w:b w:val="0"/>
          <w:bCs/>
          <w:sz w:val="28"/>
          <w:szCs w:val="28"/>
          <w:lang w:val="ru-RU"/>
        </w:rPr>
        <w:t>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площадке, требования к их оформлению</w:t>
      </w:r>
      <w:r w:rsidRPr="00605C38">
        <w:rPr>
          <w:rStyle w:val="Tahoma14"/>
          <w:rFonts w:eastAsia="Calibri"/>
          <w:b/>
          <w:bCs/>
          <w:szCs w:val="28"/>
          <w:lang w:val="ru-RU"/>
        </w:rPr>
        <w:t>.</w:t>
      </w:r>
    </w:p>
    <w:p w:rsidR="00C317DD" w:rsidRPr="00605C38" w:rsidRDefault="00C317DD" w:rsidP="00C317DD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605C38">
        <w:rPr>
          <w:sz w:val="28"/>
          <w:szCs w:val="28"/>
        </w:rPr>
        <w:t>Заявка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1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одной</w:t>
      </w:r>
      <w:r w:rsidRPr="00DA6AA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605C38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C317DD" w:rsidRPr="00380DF4" w:rsidRDefault="00C317DD" w:rsidP="00C317DD">
      <w:pPr>
        <w:ind w:firstLine="709"/>
        <w:jc w:val="both"/>
        <w:rPr>
          <w:rFonts w:eastAsia="Calibri"/>
          <w:b/>
          <w:sz w:val="28"/>
          <w:szCs w:val="28"/>
        </w:rPr>
      </w:pPr>
      <w:r w:rsidRPr="00605C38">
        <w:rPr>
          <w:rFonts w:eastAsia="Calibri"/>
          <w:b/>
          <w:sz w:val="28"/>
          <w:szCs w:val="28"/>
        </w:rPr>
        <w:t>Юридические лица: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17DD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b/>
          <w:sz w:val="28"/>
          <w:szCs w:val="28"/>
        </w:rPr>
        <w:t>Физические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C317DD" w:rsidRPr="00380DF4" w:rsidRDefault="00C317DD" w:rsidP="00C317DD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317DD" w:rsidRPr="00683284" w:rsidRDefault="00C317DD" w:rsidP="00C317DD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C317DD" w:rsidRPr="00380DF4" w:rsidRDefault="00C317DD" w:rsidP="00C317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11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 xml:space="preserve">с </w:t>
      </w:r>
      <w:r w:rsidRPr="00683284">
        <w:rPr>
          <w:rFonts w:ascii="Times New Roman" w:hAnsi="Times New Roman"/>
          <w:sz w:val="28"/>
          <w:szCs w:val="28"/>
        </w:rPr>
        <w:lastRenderedPageBreak/>
        <w:t>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 с</w:t>
      </w:r>
      <w:r w:rsidRPr="00380DF4">
        <w:rPr>
          <w:rFonts w:eastAsia="Calibri"/>
          <w:sz w:val="28"/>
          <w:szCs w:val="28"/>
        </w:rPr>
        <w:t xml:space="preserve">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E86C7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80DF4">
        <w:rPr>
          <w:sz w:val="28"/>
          <w:szCs w:val="28"/>
        </w:rPr>
        <w:t xml:space="preserve"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C317DD" w:rsidRPr="00380DF4" w:rsidRDefault="00C317DD" w:rsidP="00C317DD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Pr="00380DF4">
        <w:rPr>
          <w:sz w:val="28"/>
          <w:szCs w:val="28"/>
          <w:lang w:val="ru-RU"/>
        </w:rPr>
        <w:t xml:space="preserve">юбое заинтересованное лицо независимо от регистрации на электронной площадке </w:t>
      </w:r>
      <w:proofErr w:type="gramStart"/>
      <w:r w:rsidRPr="00380DF4">
        <w:rPr>
          <w:sz w:val="28"/>
          <w:szCs w:val="28"/>
          <w:lang w:val="ru-RU"/>
        </w:rPr>
        <w:t>с даты размещения</w:t>
      </w:r>
      <w:proofErr w:type="gramEnd"/>
      <w:r w:rsidRPr="00380DF4">
        <w:rPr>
          <w:sz w:val="28"/>
          <w:szCs w:val="28"/>
          <w:lang w:val="ru-RU"/>
        </w:rPr>
        <w:t xml:space="preserve">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 w:rsidRPr="00CA51F2">
        <w:rPr>
          <w:sz w:val="28"/>
          <w:szCs w:val="28"/>
          <w:lang w:val="en-US"/>
        </w:rPr>
        <w:t>Kumi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380DF4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380DF4">
        <w:rPr>
          <w:sz w:val="28"/>
          <w:szCs w:val="28"/>
        </w:rPr>
        <w:t xml:space="preserve">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C317DD" w:rsidRPr="00380DF4" w:rsidRDefault="00C317DD" w:rsidP="00C317D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 w:eastAsia="ru-RU"/>
        </w:rPr>
        <w:t>14</w:t>
      </w:r>
      <w:r w:rsidRPr="00C85663">
        <w:rPr>
          <w:rFonts w:eastAsia="Calibri"/>
          <w:b w:val="0"/>
          <w:sz w:val="28"/>
          <w:szCs w:val="28"/>
          <w:lang w:val="ru-RU" w:eastAsia="ru-RU"/>
        </w:rPr>
        <w:t>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C317DD" w:rsidRPr="00380DF4" w:rsidRDefault="00C317DD" w:rsidP="00C317D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)</w:t>
      </w:r>
      <w:r w:rsidRPr="001C4AA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</w:t>
      </w:r>
      <w:r w:rsidRPr="001C4AA0">
        <w:rPr>
          <w:b w:val="0"/>
          <w:sz w:val="28"/>
          <w:szCs w:val="28"/>
          <w:lang w:val="ru-RU"/>
        </w:rPr>
        <w:t>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C317DD" w:rsidRPr="00380DF4" w:rsidRDefault="00C317DD" w:rsidP="00C317D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C317DD" w:rsidRDefault="00C317DD" w:rsidP="00C317D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 xml:space="preserve">дня со дня принятия соответствующего решения путем направления указанного сообщения в </w:t>
      </w:r>
      <w:r w:rsidRPr="00380DF4">
        <w:rPr>
          <w:b w:val="0"/>
          <w:sz w:val="28"/>
          <w:szCs w:val="28"/>
          <w:lang w:val="ru-RU"/>
        </w:rPr>
        <w:lastRenderedPageBreak/>
        <w:t>«личный кабинет» Претендентов.</w:t>
      </w:r>
    </w:p>
    <w:p w:rsidR="00C317DD" w:rsidRDefault="00C317DD" w:rsidP="00C317D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2)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C317DD" w:rsidRPr="00380DF4" w:rsidRDefault="00C317DD" w:rsidP="00C317D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317DD" w:rsidRPr="004D4F35" w:rsidRDefault="00C317DD" w:rsidP="00C317DD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C317DD" w:rsidRPr="004D4F35" w:rsidRDefault="00C317DD" w:rsidP="00C317D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C317DD" w:rsidRPr="00380DF4" w:rsidRDefault="00C317DD" w:rsidP="00C317D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C317DD" w:rsidRPr="00380DF4" w:rsidRDefault="00C317DD" w:rsidP="00C317D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C317DD" w:rsidRPr="00380DF4" w:rsidRDefault="00C317DD" w:rsidP="00C31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C317DD" w:rsidRPr="00380DF4" w:rsidRDefault="00C317DD" w:rsidP="00C31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C317DD" w:rsidRPr="00E50977" w:rsidRDefault="00C317DD" w:rsidP="00C317DD">
      <w:pPr>
        <w:ind w:firstLine="709"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Указанное в информационном сообщении время </w:t>
      </w:r>
      <w:r w:rsidRPr="00E50977">
        <w:rPr>
          <w:bCs/>
          <w:sz w:val="28"/>
          <w:szCs w:val="28"/>
        </w:rPr>
        <w:t>– московское.</w:t>
      </w:r>
    </w:p>
    <w:p w:rsidR="00C317DD" w:rsidRPr="00E50977" w:rsidRDefault="00C317DD" w:rsidP="00C317DD">
      <w:pPr>
        <w:ind w:firstLine="709"/>
        <w:jc w:val="both"/>
        <w:rPr>
          <w:bCs/>
          <w:sz w:val="28"/>
          <w:szCs w:val="28"/>
        </w:rPr>
      </w:pPr>
      <w:r w:rsidRPr="00E50977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C317DD" w:rsidRPr="00F36A28" w:rsidRDefault="00C317DD" w:rsidP="00C317DD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16</w:t>
      </w:r>
      <w:r w:rsidRPr="0084358B">
        <w:rPr>
          <w:bCs/>
          <w:sz w:val="28"/>
          <w:szCs w:val="28"/>
        </w:rPr>
        <w:t xml:space="preserve">. Дата начала приема заявок – </w:t>
      </w:r>
      <w:r w:rsidRPr="0088511D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Pr="0088511D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</w:t>
      </w:r>
      <w:r w:rsidRPr="0088511D">
        <w:rPr>
          <w:bCs/>
          <w:sz w:val="28"/>
          <w:szCs w:val="28"/>
        </w:rPr>
        <w:t>21</w:t>
      </w:r>
      <w:r w:rsidRPr="00F36A2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04:00 часов.</w:t>
      </w:r>
    </w:p>
    <w:p w:rsidR="00C317DD" w:rsidRDefault="00C317DD" w:rsidP="00C317DD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17.</w:t>
      </w:r>
      <w:r w:rsidRPr="00F36A28">
        <w:rPr>
          <w:bCs/>
          <w:sz w:val="28"/>
          <w:szCs w:val="28"/>
        </w:rPr>
        <w:t xml:space="preserve"> Дата окончания приема заявок – </w:t>
      </w:r>
      <w:r w:rsidRPr="0088511D">
        <w:rPr>
          <w:bCs/>
          <w:sz w:val="28"/>
          <w:szCs w:val="28"/>
        </w:rPr>
        <w:t>09</w:t>
      </w:r>
      <w:r>
        <w:rPr>
          <w:sz w:val="28"/>
          <w:szCs w:val="28"/>
        </w:rPr>
        <w:t>.</w:t>
      </w:r>
      <w:r w:rsidRPr="0088511D">
        <w:rPr>
          <w:sz w:val="28"/>
          <w:szCs w:val="28"/>
        </w:rPr>
        <w:t>03</w:t>
      </w:r>
      <w:r w:rsidRPr="00F36A28">
        <w:rPr>
          <w:sz w:val="28"/>
          <w:szCs w:val="28"/>
        </w:rPr>
        <w:t>.20</w:t>
      </w:r>
      <w:r w:rsidRPr="0088511D">
        <w:rPr>
          <w:sz w:val="28"/>
          <w:szCs w:val="28"/>
        </w:rPr>
        <w:t>21</w:t>
      </w:r>
      <w:r w:rsidRPr="00F36A28">
        <w:rPr>
          <w:sz w:val="28"/>
          <w:szCs w:val="28"/>
        </w:rPr>
        <w:t xml:space="preserve"> в 1</w:t>
      </w:r>
      <w:r>
        <w:rPr>
          <w:sz w:val="28"/>
          <w:szCs w:val="28"/>
        </w:rPr>
        <w:t>1:00 часов.</w:t>
      </w:r>
    </w:p>
    <w:p w:rsidR="00C317DD" w:rsidRDefault="00C317DD" w:rsidP="00C317DD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Дата о</w:t>
      </w:r>
      <w:r w:rsidRPr="0069249A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>я</w:t>
      </w:r>
      <w:r w:rsidRPr="0069249A">
        <w:rPr>
          <w:bCs/>
          <w:sz w:val="28"/>
          <w:szCs w:val="28"/>
        </w:rPr>
        <w:t xml:space="preserve"> участников аукциона – </w:t>
      </w:r>
      <w:r w:rsidRPr="00F3152D">
        <w:rPr>
          <w:bCs/>
          <w:sz w:val="28"/>
          <w:szCs w:val="28"/>
        </w:rPr>
        <w:t>10</w:t>
      </w:r>
      <w:r w:rsidRPr="0069249A">
        <w:rPr>
          <w:bCs/>
          <w:sz w:val="28"/>
          <w:szCs w:val="28"/>
        </w:rPr>
        <w:t>.</w:t>
      </w:r>
      <w:r w:rsidRPr="00F3152D">
        <w:rPr>
          <w:bCs/>
          <w:sz w:val="28"/>
          <w:szCs w:val="28"/>
        </w:rPr>
        <w:t>03</w:t>
      </w:r>
      <w:r w:rsidRPr="0069249A">
        <w:rPr>
          <w:bCs/>
          <w:sz w:val="28"/>
          <w:szCs w:val="28"/>
        </w:rPr>
        <w:t>.20</w:t>
      </w:r>
      <w:r w:rsidRPr="00F3152D">
        <w:rPr>
          <w:bCs/>
          <w:sz w:val="28"/>
          <w:szCs w:val="28"/>
        </w:rPr>
        <w:t>21</w:t>
      </w:r>
      <w:r w:rsidRPr="0069249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04</w:t>
      </w:r>
      <w:r w:rsidRPr="0069249A">
        <w:rPr>
          <w:bCs/>
          <w:sz w:val="28"/>
          <w:szCs w:val="28"/>
        </w:rPr>
        <w:t>:00 часов</w:t>
      </w:r>
      <w:r>
        <w:rPr>
          <w:bCs/>
          <w:sz w:val="28"/>
          <w:szCs w:val="28"/>
        </w:rPr>
        <w:t>.</w:t>
      </w:r>
    </w:p>
    <w:p w:rsidR="00C317DD" w:rsidRPr="0069249A" w:rsidRDefault="00C317DD" w:rsidP="00C317DD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 w:rsidRPr="0069249A">
        <w:rPr>
          <w:bCs/>
          <w:sz w:val="28"/>
          <w:szCs w:val="28"/>
        </w:rPr>
        <w:t xml:space="preserve"> Проведение аукциона (дата и время начала приема предложений от участников аукциона) – </w:t>
      </w:r>
      <w:r w:rsidRPr="00F3152D">
        <w:rPr>
          <w:bCs/>
          <w:sz w:val="28"/>
          <w:szCs w:val="28"/>
        </w:rPr>
        <w:t>11</w:t>
      </w:r>
      <w:r w:rsidRPr="00692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F3152D">
        <w:rPr>
          <w:bCs/>
          <w:sz w:val="28"/>
          <w:szCs w:val="28"/>
        </w:rPr>
        <w:t>3</w:t>
      </w:r>
      <w:r w:rsidRPr="0069249A">
        <w:rPr>
          <w:bCs/>
          <w:sz w:val="28"/>
          <w:szCs w:val="28"/>
        </w:rPr>
        <w:t>.20</w:t>
      </w:r>
      <w:r w:rsidRPr="00F3152D">
        <w:rPr>
          <w:bCs/>
          <w:sz w:val="28"/>
          <w:szCs w:val="28"/>
        </w:rPr>
        <w:t>21</w:t>
      </w:r>
      <w:r w:rsidRPr="0069249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05</w:t>
      </w:r>
      <w:r w:rsidRPr="0069249A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часов</w:t>
      </w:r>
      <w:r w:rsidRPr="0069249A">
        <w:rPr>
          <w:bCs/>
          <w:sz w:val="28"/>
          <w:szCs w:val="28"/>
        </w:rPr>
        <w:t>.</w:t>
      </w:r>
    </w:p>
    <w:p w:rsidR="00C317DD" w:rsidRPr="0084191A" w:rsidRDefault="00C317DD" w:rsidP="00C317DD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</w:t>
      </w:r>
      <w:r w:rsidRPr="0069249A">
        <w:rPr>
          <w:bCs/>
          <w:sz w:val="28"/>
          <w:szCs w:val="28"/>
        </w:rPr>
        <w:t xml:space="preserve"> 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C317DD" w:rsidRPr="00380DF4" w:rsidRDefault="00C317DD" w:rsidP="00C317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17DD" w:rsidRDefault="00C317DD" w:rsidP="00C317DD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C317DD" w:rsidRPr="00380DF4" w:rsidRDefault="00C317DD" w:rsidP="00C317DD">
      <w:pPr>
        <w:ind w:firstLine="709"/>
        <w:contextualSpacing/>
        <w:jc w:val="center"/>
        <w:rPr>
          <w:b/>
          <w:sz w:val="28"/>
          <w:szCs w:val="28"/>
        </w:rPr>
      </w:pP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0DF4">
        <w:rPr>
          <w:sz w:val="28"/>
          <w:szCs w:val="28"/>
        </w:rPr>
        <w:t>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80DF4">
        <w:rPr>
          <w:sz w:val="28"/>
          <w:szCs w:val="28"/>
        </w:rPr>
        <w:t>. Регистрация на электронной площадке осуществляется без взимания платы.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DF4">
        <w:rPr>
          <w:sz w:val="28"/>
          <w:szCs w:val="28"/>
        </w:rPr>
        <w:t>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317DD" w:rsidRDefault="00C317DD" w:rsidP="00C3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DF4">
        <w:rPr>
          <w:sz w:val="28"/>
          <w:szCs w:val="28"/>
        </w:rPr>
        <w:t xml:space="preserve">4. Регистрация на электронной площадке проводится в соответствии с </w:t>
      </w:r>
      <w:r w:rsidRPr="00380DF4">
        <w:rPr>
          <w:sz w:val="28"/>
          <w:szCs w:val="28"/>
        </w:rPr>
        <w:lastRenderedPageBreak/>
        <w:t>Регламентом электронной площадки.</w:t>
      </w:r>
    </w:p>
    <w:p w:rsidR="00C317DD" w:rsidRDefault="00C317DD" w:rsidP="00C317DD">
      <w:pPr>
        <w:ind w:firstLine="709"/>
        <w:jc w:val="both"/>
        <w:rPr>
          <w:sz w:val="28"/>
          <w:szCs w:val="28"/>
        </w:rPr>
      </w:pPr>
    </w:p>
    <w:p w:rsidR="00C317DD" w:rsidRDefault="00C317DD" w:rsidP="00C317D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C317DD" w:rsidRPr="00D10B18" w:rsidRDefault="00C317DD" w:rsidP="00C317DD">
      <w:pPr>
        <w:ind w:firstLine="709"/>
        <w:jc w:val="center"/>
        <w:rPr>
          <w:sz w:val="28"/>
          <w:szCs w:val="28"/>
        </w:rPr>
      </w:pPr>
    </w:p>
    <w:p w:rsidR="00C317DD" w:rsidRPr="00D10B18" w:rsidRDefault="00C317DD" w:rsidP="00C3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C317DD" w:rsidRPr="00D10B18" w:rsidRDefault="00C317DD" w:rsidP="00C3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C317DD" w:rsidRPr="00D10B18" w:rsidRDefault="00C317DD" w:rsidP="00C3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C317DD" w:rsidRPr="00A10FD0" w:rsidRDefault="00C317DD" w:rsidP="00C317DD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C317DD" w:rsidRPr="00D10B18" w:rsidRDefault="00C317DD" w:rsidP="00C317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C317DD" w:rsidRPr="00380DF4" w:rsidRDefault="00C317DD" w:rsidP="00C317DD">
      <w:pPr>
        <w:jc w:val="both"/>
        <w:rPr>
          <w:b/>
          <w:sz w:val="28"/>
          <w:szCs w:val="28"/>
        </w:rPr>
      </w:pPr>
    </w:p>
    <w:p w:rsidR="00C317DD" w:rsidRDefault="00C317DD" w:rsidP="00C317DD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C317DD" w:rsidRPr="00380DF4" w:rsidRDefault="00C317DD" w:rsidP="00C317DD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C317DD" w:rsidRPr="00380DF4" w:rsidRDefault="00C317DD" w:rsidP="00C317D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29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C317DD" w:rsidRPr="00380DF4" w:rsidRDefault="00C317DD" w:rsidP="00C317D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C317DD" w:rsidRPr="00380DF4" w:rsidRDefault="00C317DD" w:rsidP="00C317D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C317DD" w:rsidRPr="00380DF4" w:rsidRDefault="00C317DD" w:rsidP="00C317D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C317DD" w:rsidRPr="00380DF4" w:rsidRDefault="00C317DD" w:rsidP="00C317D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C317DD" w:rsidRPr="00380DF4" w:rsidRDefault="00C317DD" w:rsidP="00C31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380DF4">
        <w:rPr>
          <w:rFonts w:ascii="Times New Roman" w:hAnsi="Times New Roman" w:cs="Times New Roman"/>
          <w:sz w:val="28"/>
          <w:szCs w:val="28"/>
        </w:rPr>
        <w:t>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C317DD" w:rsidRPr="00380DF4" w:rsidRDefault="00C317DD" w:rsidP="00C31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380DF4">
        <w:rPr>
          <w:rFonts w:ascii="Times New Roman" w:hAnsi="Times New Roman" w:cs="Times New Roman"/>
          <w:sz w:val="28"/>
          <w:szCs w:val="28"/>
        </w:rPr>
        <w:t xml:space="preserve">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частью 2 статьи 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C317DD" w:rsidRPr="00380DF4" w:rsidRDefault="00C317DD" w:rsidP="00C31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C317DD" w:rsidRPr="00380DF4" w:rsidRDefault="00C317DD" w:rsidP="00C31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0DF4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 Организатора, указанный в информационном сообщении.</w:t>
      </w:r>
    </w:p>
    <w:p w:rsidR="00C317DD" w:rsidRPr="00380DF4" w:rsidRDefault="00C317DD" w:rsidP="00C31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0DF4">
        <w:rPr>
          <w:rFonts w:ascii="Times New Roman" w:hAnsi="Times New Roman" w:cs="Times New Roman"/>
          <w:sz w:val="28"/>
          <w:szCs w:val="28"/>
        </w:rPr>
        <w:t>аявка подана лицом, не уполномоченным Претендентом на осуществление таких действий.</w:t>
      </w:r>
    </w:p>
    <w:p w:rsidR="00C317DD" w:rsidRPr="00380DF4" w:rsidRDefault="00C317DD" w:rsidP="00C31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C317DD" w:rsidRPr="00380DF4" w:rsidRDefault="00C317DD" w:rsidP="00C317DD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1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C317DD" w:rsidRPr="00380DF4" w:rsidRDefault="00C317DD" w:rsidP="00C317DD">
      <w:pPr>
        <w:pStyle w:val="3"/>
        <w:ind w:firstLine="709"/>
        <w:outlineLvl w:val="0"/>
        <w:rPr>
          <w:sz w:val="28"/>
          <w:szCs w:val="28"/>
        </w:rPr>
      </w:pPr>
    </w:p>
    <w:p w:rsidR="00C317DD" w:rsidRDefault="00C317DD" w:rsidP="00C317DD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C317DD" w:rsidRPr="00380DF4" w:rsidRDefault="00C317DD" w:rsidP="00C317DD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C317DD" w:rsidRPr="00380DF4" w:rsidRDefault="00C317DD" w:rsidP="00C317DD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</w:t>
      </w:r>
      <w:r w:rsidRPr="00380DF4">
        <w:rPr>
          <w:sz w:val="28"/>
          <w:szCs w:val="28"/>
          <w:lang w:val="ru-RU"/>
        </w:rPr>
        <w:t xml:space="preserve">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>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317DD" w:rsidRPr="00380DF4" w:rsidRDefault="00C317DD" w:rsidP="00C317DD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</w:t>
      </w:r>
      <w:r w:rsidRPr="00380DF4">
        <w:rPr>
          <w:sz w:val="28"/>
          <w:szCs w:val="28"/>
          <w:lang w:val="ru-RU"/>
        </w:rPr>
        <w:t>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317DD" w:rsidRPr="00380DF4" w:rsidRDefault="00C317DD" w:rsidP="00C317DD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34</w:t>
      </w:r>
      <w:r w:rsidRPr="00380DF4">
        <w:rPr>
          <w:sz w:val="28"/>
          <w:szCs w:val="28"/>
          <w:lang w:val="ru-RU"/>
        </w:rPr>
        <w:t>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C317DD" w:rsidRPr="00380DF4" w:rsidRDefault="00C317DD" w:rsidP="00C317DD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C317DD" w:rsidRPr="00380DF4" w:rsidRDefault="00C317DD" w:rsidP="00C317DD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C317DD" w:rsidRPr="00380DF4" w:rsidRDefault="00C317DD" w:rsidP="00C317DD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C317DD" w:rsidRDefault="00C317DD" w:rsidP="00C317DD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C317DD" w:rsidRPr="00380DF4" w:rsidRDefault="00C317DD" w:rsidP="00C317DD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C317DD" w:rsidRPr="00380DF4" w:rsidRDefault="00C317DD" w:rsidP="00C317DD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Pr="00380DF4">
        <w:rPr>
          <w:b w:val="0"/>
          <w:sz w:val="28"/>
          <w:szCs w:val="28"/>
        </w:rPr>
        <w:t>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 xml:space="preserve">а  </w:t>
      </w:r>
      <w:r>
        <w:rPr>
          <w:b w:val="0"/>
          <w:sz w:val="28"/>
          <w:szCs w:val="28"/>
        </w:rPr>
        <w:lastRenderedPageBreak/>
        <w:t>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C317DD" w:rsidRPr="00380DF4" w:rsidRDefault="00C317DD" w:rsidP="00C317DD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36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317DD" w:rsidRPr="00380DF4" w:rsidRDefault="00C317DD" w:rsidP="00C317D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37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317DD" w:rsidRPr="00380DF4" w:rsidRDefault="00C317DD" w:rsidP="00C31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317DD" w:rsidRPr="00380DF4" w:rsidRDefault="00C317DD" w:rsidP="00C31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C317DD" w:rsidRPr="00380DF4" w:rsidRDefault="00C317DD" w:rsidP="00C317D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39.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C317DD" w:rsidRPr="00380DF4" w:rsidRDefault="00C317DD" w:rsidP="00C317D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C317DD" w:rsidRDefault="00C317DD" w:rsidP="00C317D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C317DD" w:rsidRPr="006D5BF9" w:rsidRDefault="00C317DD" w:rsidP="00C317D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40</w:t>
      </w:r>
      <w:r w:rsidRPr="00380DF4">
        <w:rPr>
          <w:sz w:val="28"/>
          <w:szCs w:val="28"/>
        </w:rPr>
        <w:t>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C317DD" w:rsidRPr="00380DF4" w:rsidRDefault="00C317DD" w:rsidP="00C317D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380DF4">
        <w:rPr>
          <w:rFonts w:eastAsia="Calibri"/>
          <w:sz w:val="28"/>
          <w:szCs w:val="28"/>
        </w:rPr>
        <w:t>. Со времени начала проведения процедуры аукциона Организатором размещается: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42</w:t>
      </w:r>
      <w:r w:rsidRPr="00380DF4">
        <w:rPr>
          <w:rFonts w:eastAsia="Calibri"/>
          <w:sz w:val="28"/>
          <w:szCs w:val="28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380DF4">
        <w:rPr>
          <w:rFonts w:eastAsia="Calibri"/>
          <w:sz w:val="28"/>
          <w:szCs w:val="28"/>
        </w:rPr>
        <w:t>. Во время проведения процедуры аукциона программными средствами электронной площадки обеспечивается: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C317DD" w:rsidRPr="00380DF4" w:rsidRDefault="00C317DD" w:rsidP="00C317DD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317DD" w:rsidRPr="00380DF4" w:rsidRDefault="00C317DD" w:rsidP="00C317D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44</w:t>
      </w:r>
      <w:r w:rsidRPr="00380DF4">
        <w:rPr>
          <w:rFonts w:eastAsia="Calibri"/>
          <w:sz w:val="28"/>
          <w:szCs w:val="28"/>
        </w:rPr>
        <w:t>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C317DD" w:rsidRPr="00380DF4" w:rsidRDefault="00C317DD" w:rsidP="00C31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380DF4">
        <w:rPr>
          <w:rFonts w:ascii="Times New Roman" w:hAnsi="Times New Roman" w:cs="Times New Roman"/>
          <w:sz w:val="28"/>
          <w:szCs w:val="28"/>
        </w:rPr>
        <w:t xml:space="preserve">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C317DD" w:rsidRPr="00380DF4" w:rsidRDefault="00C317DD" w:rsidP="00C317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46</w:t>
      </w:r>
      <w:r w:rsidRPr="00380DF4">
        <w:rPr>
          <w:sz w:val="28"/>
          <w:szCs w:val="28"/>
        </w:rPr>
        <w:t>. Процедура аукциона считается завершенной с момента подписания Продавцом  протокола об итогах аукциона.</w:t>
      </w:r>
    </w:p>
    <w:p w:rsidR="00C317DD" w:rsidRPr="00380DF4" w:rsidRDefault="00C317DD" w:rsidP="00C317DD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47</w:t>
      </w:r>
      <w:r w:rsidRPr="00380DF4">
        <w:rPr>
          <w:sz w:val="28"/>
          <w:szCs w:val="28"/>
        </w:rPr>
        <w:t>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C317DD" w:rsidRPr="00380DF4" w:rsidRDefault="00C317DD" w:rsidP="00C317DD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C317DD" w:rsidRPr="00380DF4" w:rsidRDefault="00C317DD" w:rsidP="00C317DD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C317DD" w:rsidRPr="00380DF4" w:rsidRDefault="00C317DD" w:rsidP="00C317DD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C317DD" w:rsidRPr="00380DF4" w:rsidRDefault="00C317DD" w:rsidP="00C317DD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Pr="00380DF4">
        <w:rPr>
          <w:sz w:val="28"/>
          <w:szCs w:val="28"/>
        </w:rPr>
        <w:t>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C317DD" w:rsidRPr="00380DF4" w:rsidRDefault="00C317DD" w:rsidP="00C317DD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49</w:t>
      </w:r>
      <w:r w:rsidRPr="00380DF4">
        <w:rPr>
          <w:sz w:val="28"/>
          <w:szCs w:val="28"/>
        </w:rPr>
        <w:t>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317DD" w:rsidRPr="00635564" w:rsidRDefault="00C317DD" w:rsidP="00C317DD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C317DD" w:rsidRPr="00635564" w:rsidRDefault="00C317DD" w:rsidP="00C317DD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C317DD" w:rsidRDefault="00C317DD" w:rsidP="00C317DD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C317DD" w:rsidRDefault="00C317DD" w:rsidP="00C317DD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C317DD" w:rsidRDefault="00C317DD" w:rsidP="00C317DD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C317DD" w:rsidRPr="00635564" w:rsidRDefault="00C317DD" w:rsidP="00C317DD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C317DD" w:rsidRPr="0058301C" w:rsidRDefault="00C317DD" w:rsidP="00C317DD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50.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Заключение договора купли-продажи по итогам аукциона осуществляется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в простой письменной форме,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01,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я Федерация, Иркутская область,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г. Иркутск, ул.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Декабрьских Событий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119</w:t>
      </w:r>
      <w:proofErr w:type="gramStart"/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 А</w:t>
      </w:r>
      <w:proofErr w:type="gramEnd"/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кабинет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211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, телефон 8 (3952) 718005.</w:t>
      </w:r>
    </w:p>
    <w:p w:rsidR="00C317DD" w:rsidRDefault="00C317DD" w:rsidP="00C317DD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51</w:t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одной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ы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C317DD" w:rsidRPr="00926A9B" w:rsidRDefault="00C317DD" w:rsidP="00C317DD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17DD" w:rsidRPr="00926A9B" w:rsidRDefault="00C317DD" w:rsidP="00C317DD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C317DD" w:rsidRPr="004D4F35" w:rsidRDefault="00C317DD" w:rsidP="00C317DD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C317DD" w:rsidRPr="00635564" w:rsidRDefault="00C317DD" w:rsidP="00C317DD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52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C317DD" w:rsidRPr="0058301C" w:rsidRDefault="00C317DD" w:rsidP="00C317DD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Банк</w:t>
      </w:r>
      <w:r>
        <w:rPr>
          <w:sz w:val="28"/>
          <w:szCs w:val="28"/>
          <w:lang w:eastAsia="ar-SA"/>
        </w:rPr>
        <w:t xml:space="preserve"> </w:t>
      </w:r>
      <w:r w:rsidRPr="0058301C">
        <w:rPr>
          <w:sz w:val="28"/>
          <w:szCs w:val="28"/>
          <w:lang w:eastAsia="ar-SA"/>
        </w:rPr>
        <w:t>– ОТДЕЛЕНИЕ ИРКУТСК</w:t>
      </w:r>
      <w:r>
        <w:rPr>
          <w:sz w:val="28"/>
          <w:szCs w:val="28"/>
          <w:lang w:eastAsia="ar-SA"/>
        </w:rPr>
        <w:t>//УФК ПО ИРКУТСКОЙ ОБЛАСТИ          г. Иркутск</w:t>
      </w:r>
    </w:p>
    <w:p w:rsidR="00C317DD" w:rsidRPr="0058301C" w:rsidRDefault="00C317DD" w:rsidP="00C317DD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 п</w:t>
      </w:r>
      <w:r w:rsidRPr="0058301C">
        <w:rPr>
          <w:sz w:val="28"/>
          <w:szCs w:val="28"/>
          <w:lang w:eastAsia="ar-SA"/>
        </w:rPr>
        <w:t>олучател</w:t>
      </w:r>
      <w:r>
        <w:rPr>
          <w:sz w:val="28"/>
          <w:szCs w:val="28"/>
          <w:lang w:eastAsia="ar-SA"/>
        </w:rPr>
        <w:t>я</w:t>
      </w:r>
      <w:r w:rsidRPr="0058301C">
        <w:rPr>
          <w:sz w:val="28"/>
          <w:szCs w:val="28"/>
          <w:lang w:eastAsia="ar-SA"/>
        </w:rPr>
        <w:t xml:space="preserve"> – УФК по Иркутской области (КУМИ  Иркутского района, </w:t>
      </w:r>
      <w:proofErr w:type="gramStart"/>
      <w:r>
        <w:rPr>
          <w:sz w:val="28"/>
          <w:szCs w:val="28"/>
          <w:lang w:eastAsia="ar-SA"/>
        </w:rPr>
        <w:t>л</w:t>
      </w:r>
      <w:proofErr w:type="gramEnd"/>
      <w:r>
        <w:rPr>
          <w:sz w:val="28"/>
          <w:szCs w:val="28"/>
          <w:lang w:eastAsia="ar-SA"/>
        </w:rPr>
        <w:t>/с 04343006890)</w:t>
      </w:r>
      <w:r w:rsidRPr="0058301C">
        <w:rPr>
          <w:sz w:val="28"/>
          <w:szCs w:val="28"/>
          <w:lang w:eastAsia="ar-SA"/>
        </w:rPr>
        <w:t xml:space="preserve"> </w:t>
      </w:r>
    </w:p>
    <w:p w:rsidR="00C317DD" w:rsidRDefault="00C317DD" w:rsidP="00C317DD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БИК </w:t>
      </w:r>
      <w:r>
        <w:rPr>
          <w:sz w:val="28"/>
          <w:szCs w:val="28"/>
          <w:lang w:eastAsia="ar-SA"/>
        </w:rPr>
        <w:t>012520101</w:t>
      </w:r>
      <w:r w:rsidRPr="0058301C">
        <w:rPr>
          <w:sz w:val="28"/>
          <w:szCs w:val="28"/>
          <w:lang w:eastAsia="ar-SA"/>
        </w:rPr>
        <w:t xml:space="preserve"> </w:t>
      </w:r>
    </w:p>
    <w:p w:rsidR="00C317DD" w:rsidRDefault="00C317DD" w:rsidP="00C317DD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Единый казначейский счет </w:t>
      </w:r>
      <w:r w:rsidRPr="0058301C">
        <w:rPr>
          <w:sz w:val="28"/>
          <w:szCs w:val="28"/>
          <w:lang w:eastAsia="ar-SA"/>
        </w:rPr>
        <w:t>4010</w:t>
      </w:r>
      <w:r>
        <w:rPr>
          <w:sz w:val="28"/>
          <w:szCs w:val="28"/>
          <w:lang w:eastAsia="ar-SA"/>
        </w:rPr>
        <w:t>2</w:t>
      </w:r>
      <w:r w:rsidRPr="0058301C">
        <w:rPr>
          <w:sz w:val="28"/>
          <w:szCs w:val="28"/>
          <w:lang w:eastAsia="ar-SA"/>
        </w:rPr>
        <w:t>810</w:t>
      </w:r>
      <w:r>
        <w:rPr>
          <w:sz w:val="28"/>
          <w:szCs w:val="28"/>
          <w:lang w:eastAsia="ar-SA"/>
        </w:rPr>
        <w:t>145370000026</w:t>
      </w:r>
    </w:p>
    <w:p w:rsidR="00C317DD" w:rsidRPr="0058301C" w:rsidRDefault="00C317DD" w:rsidP="00C317DD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Казначейский счет 03100643000000013400</w:t>
      </w:r>
    </w:p>
    <w:p w:rsidR="00C317DD" w:rsidRPr="0058301C" w:rsidRDefault="00C317DD" w:rsidP="00C317DD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lastRenderedPageBreak/>
        <w:t>ИНН 3827016845, КПП 382701001,  КБК 70711402053050000410,</w:t>
      </w:r>
    </w:p>
    <w:p w:rsidR="00C317DD" w:rsidRPr="0058301C" w:rsidRDefault="00C317DD" w:rsidP="00C317DD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  ОКТМО 25612000</w:t>
      </w:r>
    </w:p>
    <w:p w:rsidR="00C317DD" w:rsidRPr="0058301C" w:rsidRDefault="00C317DD" w:rsidP="00C317DD">
      <w:pPr>
        <w:suppressAutoHyphens/>
        <w:ind w:firstLine="426"/>
        <w:jc w:val="both"/>
        <w:rPr>
          <w:bCs/>
          <w:sz w:val="28"/>
          <w:szCs w:val="28"/>
        </w:rPr>
      </w:pPr>
      <w:r w:rsidRPr="0058301C">
        <w:rPr>
          <w:bCs/>
          <w:sz w:val="28"/>
          <w:szCs w:val="28"/>
        </w:rPr>
        <w:t xml:space="preserve">  Наименование платежа: продажа имущества</w:t>
      </w:r>
      <w:r>
        <w:rPr>
          <w:bCs/>
          <w:sz w:val="28"/>
          <w:szCs w:val="28"/>
        </w:rPr>
        <w:t>.</w:t>
      </w:r>
    </w:p>
    <w:p w:rsidR="00C317DD" w:rsidRPr="00465554" w:rsidRDefault="00C317DD" w:rsidP="00C317DD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53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C317DD" w:rsidRPr="00635564" w:rsidRDefault="00C317DD" w:rsidP="00C317DD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54.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C317DD" w:rsidRPr="00B61C82" w:rsidRDefault="00C317DD" w:rsidP="00C317DD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55.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C317DD" w:rsidRPr="00B61C82" w:rsidRDefault="00C317DD" w:rsidP="00C317DD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56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>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C317DD" w:rsidRDefault="00C317DD" w:rsidP="00C317DD">
      <w:pPr>
        <w:suppressAutoHyphens/>
        <w:ind w:firstLine="426"/>
        <w:jc w:val="center"/>
        <w:rPr>
          <w:b/>
          <w:sz w:val="28"/>
          <w:szCs w:val="28"/>
        </w:rPr>
      </w:pPr>
    </w:p>
    <w:p w:rsidR="00C317DD" w:rsidRDefault="00C317DD" w:rsidP="00C317DD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C317DD" w:rsidRPr="00700634" w:rsidRDefault="00C317DD" w:rsidP="00C317DD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C317DD" w:rsidRDefault="00C317DD" w:rsidP="00C317DD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C317DD" w:rsidRPr="00700634" w:rsidRDefault="00C317DD" w:rsidP="00C317DD">
      <w:pPr>
        <w:suppressAutoHyphens/>
        <w:ind w:firstLine="426"/>
        <w:jc w:val="both"/>
        <w:rPr>
          <w:sz w:val="28"/>
          <w:szCs w:val="28"/>
        </w:rPr>
      </w:pPr>
    </w:p>
    <w:p w:rsidR="00C317DD" w:rsidRDefault="00C317DD" w:rsidP="00C317DD">
      <w:pPr>
        <w:ind w:firstLine="567"/>
        <w:jc w:val="center"/>
        <w:rPr>
          <w:b/>
          <w:sz w:val="28"/>
          <w:szCs w:val="28"/>
        </w:rPr>
      </w:pPr>
    </w:p>
    <w:p w:rsidR="00C317DD" w:rsidRPr="00A15FB3" w:rsidRDefault="00C317DD" w:rsidP="00C317DD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 xml:space="preserve">Заместитель Мэра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>И</w:t>
      </w:r>
      <w:r w:rsidRPr="00A15F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A15FB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Кузнецов</w:t>
      </w:r>
    </w:p>
    <w:p w:rsidR="00C317DD" w:rsidRPr="00700634" w:rsidRDefault="00C317DD" w:rsidP="00C317DD">
      <w:pPr>
        <w:ind w:firstLine="567"/>
        <w:jc w:val="center"/>
        <w:rPr>
          <w:b/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Default="00C317DD" w:rsidP="00C317DD">
      <w:pPr>
        <w:ind w:left="-567"/>
        <w:jc w:val="right"/>
        <w:rPr>
          <w:sz w:val="28"/>
          <w:szCs w:val="28"/>
        </w:rPr>
      </w:pPr>
    </w:p>
    <w:p w:rsidR="00C317DD" w:rsidRPr="00814DA1" w:rsidRDefault="00C317DD" w:rsidP="00C317DD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1</w:t>
      </w:r>
    </w:p>
    <w:p w:rsidR="00C317DD" w:rsidRPr="00814DA1" w:rsidRDefault="00C317DD" w:rsidP="00C317D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C317DD" w:rsidRPr="00814DA1" w:rsidRDefault="00C317DD" w:rsidP="00C317D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C317DD" w:rsidRPr="00814DA1" w:rsidRDefault="00C317DD" w:rsidP="00C317DD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>10.02.2021</w:t>
      </w:r>
      <w:r w:rsidRPr="00814DA1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C317DD" w:rsidRPr="00380DF4" w:rsidRDefault="00C317DD" w:rsidP="00C317DD">
      <w:pPr>
        <w:ind w:left="-567"/>
        <w:jc w:val="right"/>
        <w:rPr>
          <w:bCs/>
          <w:sz w:val="28"/>
          <w:szCs w:val="28"/>
        </w:rPr>
      </w:pPr>
    </w:p>
    <w:p w:rsidR="00C317DD" w:rsidRPr="00380DF4" w:rsidRDefault="00C317DD" w:rsidP="00C317DD">
      <w:pPr>
        <w:ind w:left="-567"/>
        <w:jc w:val="right"/>
        <w:rPr>
          <w:i/>
          <w:sz w:val="28"/>
          <w:szCs w:val="28"/>
        </w:rPr>
      </w:pPr>
    </w:p>
    <w:p w:rsidR="00C317DD" w:rsidRPr="00380DF4" w:rsidRDefault="00C317DD" w:rsidP="00C317DD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C317DD" w:rsidRDefault="00C317DD" w:rsidP="00C317D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C317DD" w:rsidRDefault="00C317DD" w:rsidP="00C317D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РАЙОНННОГО МУНИЦИПАЛЬНОГО ОБРАЗОВАНИЯ</w:t>
      </w:r>
    </w:p>
    <w:p w:rsidR="00C317DD" w:rsidRPr="00380DF4" w:rsidRDefault="00C317DD" w:rsidP="00C317D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C317DD" w:rsidRPr="00380DF4" w:rsidRDefault="00C317DD" w:rsidP="00C317DD">
      <w:pPr>
        <w:contextualSpacing/>
        <w:jc w:val="both"/>
        <w:rPr>
          <w:bCs/>
          <w:sz w:val="28"/>
          <w:szCs w:val="28"/>
        </w:rPr>
      </w:pPr>
    </w:p>
    <w:p w:rsidR="00C317DD" w:rsidRPr="00380DF4" w:rsidRDefault="00C317DD" w:rsidP="00C317DD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C317DD" w:rsidRPr="00380DF4" w:rsidRDefault="00C317DD" w:rsidP="00C317DD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C317DD" w:rsidRPr="00747EAE" w:rsidRDefault="00C317DD" w:rsidP="00C317DD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C317DD" w:rsidRPr="00747EAE" w:rsidRDefault="00C317DD" w:rsidP="00C317DD">
      <w:pPr>
        <w:contextualSpacing/>
        <w:jc w:val="both"/>
        <w:rPr>
          <w:bCs/>
        </w:rPr>
      </w:pPr>
    </w:p>
    <w:p w:rsidR="00C317DD" w:rsidRDefault="00C317DD" w:rsidP="00C317DD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C317DD" w:rsidRPr="00380DF4" w:rsidRDefault="00C317DD" w:rsidP="00C317DD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C317DD" w:rsidRPr="00380DF4" w:rsidRDefault="00C317DD" w:rsidP="00C317DD">
      <w:pPr>
        <w:contextualSpacing/>
        <w:jc w:val="both"/>
        <w:rPr>
          <w:bCs/>
          <w:sz w:val="28"/>
          <w:szCs w:val="28"/>
        </w:rPr>
      </w:pPr>
    </w:p>
    <w:p w:rsidR="00C317DD" w:rsidRPr="00380DF4" w:rsidRDefault="00C317DD" w:rsidP="00C317DD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C317DD" w:rsidRPr="00380DF4" w:rsidRDefault="00C317DD" w:rsidP="00C317DD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C317DD" w:rsidRPr="00380DF4" w:rsidRDefault="00C317DD" w:rsidP="00C317DD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C317DD" w:rsidRPr="00380DF4" w:rsidRDefault="00C317DD" w:rsidP="00C317DD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C317DD" w:rsidRPr="00380DF4" w:rsidRDefault="00C317DD" w:rsidP="00C317DD">
      <w:pPr>
        <w:contextualSpacing/>
        <w:jc w:val="both"/>
        <w:rPr>
          <w:bCs/>
          <w:sz w:val="28"/>
          <w:szCs w:val="28"/>
        </w:rPr>
      </w:pPr>
    </w:p>
    <w:p w:rsidR="00C317DD" w:rsidRPr="00380DF4" w:rsidRDefault="00C317DD" w:rsidP="00C317DD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317DD" w:rsidRPr="00380DF4" w:rsidRDefault="00C317DD" w:rsidP="00C317DD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380DF4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C317DD" w:rsidRPr="00380DF4" w:rsidRDefault="00C317DD" w:rsidP="00C317DD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317DD" w:rsidRPr="00380DF4" w:rsidRDefault="00C317DD" w:rsidP="00C317DD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C317DD" w:rsidRPr="00380DF4" w:rsidRDefault="00C317DD" w:rsidP="00C317DD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C317DD" w:rsidRPr="00380DF4" w:rsidRDefault="00C317DD" w:rsidP="00C317DD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 xml:space="preserve">) с положениями Федерального закона от 27 июля 2006 </w:t>
      </w:r>
      <w:r>
        <w:rPr>
          <w:sz w:val="28"/>
          <w:szCs w:val="28"/>
        </w:rPr>
        <w:t xml:space="preserve">года </w:t>
      </w:r>
      <w:r w:rsidRPr="00380DF4">
        <w:rPr>
          <w:sz w:val="28"/>
          <w:szCs w:val="28"/>
        </w:rPr>
        <w:t>№ 152-ФЗ «О персональных данных», права и обязанности в области защиты персональных данных нам(-мне) разъяснены.</w:t>
      </w:r>
    </w:p>
    <w:p w:rsidR="00C317DD" w:rsidRDefault="00C317DD" w:rsidP="00C317DD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C317DD" w:rsidRPr="00747EAE" w:rsidRDefault="00C317DD" w:rsidP="00C317DD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C317DD" w:rsidRPr="00747EAE" w:rsidRDefault="00C317DD" w:rsidP="00C317DD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C317DD" w:rsidRDefault="00C317DD" w:rsidP="00C317DD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C317DD" w:rsidRDefault="00C317DD" w:rsidP="00C317DD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C317DD" w:rsidRPr="00747EAE" w:rsidRDefault="00C317DD" w:rsidP="00C317DD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C317DD" w:rsidRDefault="00C317DD" w:rsidP="00C317DD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C317DD" w:rsidRDefault="00C317DD" w:rsidP="00C317DD">
      <w:pPr>
        <w:ind w:firstLine="567"/>
        <w:jc w:val="both"/>
        <w:rPr>
          <w:rFonts w:cs="Courier New"/>
          <w:sz w:val="28"/>
          <w:szCs w:val="28"/>
        </w:rPr>
      </w:pPr>
    </w:p>
    <w:p w:rsidR="00C317DD" w:rsidRDefault="00C317DD" w:rsidP="00C317DD">
      <w:pPr>
        <w:ind w:firstLine="567"/>
        <w:jc w:val="both"/>
        <w:rPr>
          <w:sz w:val="28"/>
          <w:szCs w:val="28"/>
          <w:lang w:eastAsia="x-none"/>
        </w:rPr>
      </w:pPr>
    </w:p>
    <w:p w:rsidR="00C317DD" w:rsidRPr="00380DF4" w:rsidRDefault="00C317DD" w:rsidP="00C317DD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C317DD" w:rsidRDefault="00C317DD" w:rsidP="00C317DD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C317DD" w:rsidRDefault="00C317DD" w:rsidP="00C317DD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C317DD" w:rsidRDefault="00C317DD" w:rsidP="00C317DD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C317DD" w:rsidRDefault="00C317DD" w:rsidP="00C317DD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C317DD" w:rsidRDefault="00C317DD" w:rsidP="00C317DD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C317DD" w:rsidRDefault="00C317DD" w:rsidP="00C317DD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C317DD" w:rsidRDefault="00C317DD" w:rsidP="00C317DD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C317DD" w:rsidRPr="00814DA1" w:rsidRDefault="00C317DD" w:rsidP="00C317DD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Приложение 2</w:t>
      </w:r>
    </w:p>
    <w:p w:rsidR="00C317DD" w:rsidRPr="00814DA1" w:rsidRDefault="00C317DD" w:rsidP="00C317D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C317DD" w:rsidRPr="00814DA1" w:rsidRDefault="00C317DD" w:rsidP="00C317D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C317DD" w:rsidRPr="00814DA1" w:rsidRDefault="00C317DD" w:rsidP="00C317DD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>10.02.2021</w:t>
      </w:r>
      <w:r w:rsidRPr="00814DA1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C317DD" w:rsidRPr="00380DF4" w:rsidRDefault="00C317DD" w:rsidP="00C317DD">
      <w:pPr>
        <w:ind w:left="-567"/>
        <w:jc w:val="right"/>
        <w:rPr>
          <w:bCs/>
          <w:sz w:val="28"/>
          <w:szCs w:val="28"/>
        </w:rPr>
      </w:pPr>
    </w:p>
    <w:p w:rsidR="00C317DD" w:rsidRDefault="00C317DD" w:rsidP="00C317DD">
      <w:pPr>
        <w:spacing w:before="120"/>
        <w:jc w:val="right"/>
        <w:rPr>
          <w:rFonts w:eastAsia="MS Mincho"/>
          <w:color w:val="17365D"/>
          <w:kern w:val="32"/>
        </w:rPr>
      </w:pPr>
    </w:p>
    <w:p w:rsidR="00C317DD" w:rsidRDefault="00C317DD" w:rsidP="00C317DD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C317DD" w:rsidRDefault="00C317DD" w:rsidP="00C317DD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C317DD" w:rsidRDefault="00C317DD" w:rsidP="00C317DD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______________________________</w:t>
      </w:r>
    </w:p>
    <w:p w:rsidR="00C317DD" w:rsidRDefault="00C317DD" w:rsidP="00C317DD">
      <w:pPr>
        <w:ind w:firstLine="709"/>
        <w:rPr>
          <w:sz w:val="28"/>
          <w:szCs w:val="28"/>
        </w:rPr>
      </w:pPr>
    </w:p>
    <w:p w:rsidR="00C317DD" w:rsidRPr="002571A9" w:rsidRDefault="00C317DD" w:rsidP="00C317DD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___________2021</w:t>
      </w:r>
    </w:p>
    <w:p w:rsidR="00C317DD" w:rsidRPr="00BE234B" w:rsidRDefault="00C317DD" w:rsidP="00C317DD">
      <w:pPr>
        <w:pStyle w:val="21"/>
        <w:ind w:firstLine="709"/>
        <w:jc w:val="both"/>
        <w:rPr>
          <w:szCs w:val="28"/>
        </w:rPr>
      </w:pPr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____________________________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                от _________№____</w:t>
      </w:r>
      <w:proofErr w:type="gramStart"/>
      <w:r>
        <w:rPr>
          <w:szCs w:val="28"/>
        </w:rPr>
        <w:t xml:space="preserve"> </w:t>
      </w:r>
      <w:r w:rsidRPr="00BE234B">
        <w:rPr>
          <w:szCs w:val="28"/>
        </w:rPr>
        <w:t>,</w:t>
      </w:r>
      <w:proofErr w:type="gramEnd"/>
      <w:r w:rsidRPr="00BE234B">
        <w:rPr>
          <w:szCs w:val="28"/>
        </w:rPr>
        <w:t xml:space="preserve"> Решением Иркутской районной Думы </w:t>
      </w:r>
      <w:r>
        <w:t>от 29.11.2018              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>, именуемый в дальнейшем «Покупатель» с другой стороны, заключили настоящий договор о нижеследующем:</w:t>
      </w:r>
    </w:p>
    <w:p w:rsidR="00C317DD" w:rsidRPr="00475171" w:rsidRDefault="00C317DD" w:rsidP="00C317DD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 w:rsidRPr="00475171">
        <w:rPr>
          <w:b/>
          <w:sz w:val="28"/>
        </w:rPr>
        <w:t>ПРЕДМЕТ ДОГОВОРА.</w:t>
      </w:r>
    </w:p>
    <w:p w:rsidR="00C317DD" w:rsidRDefault="00C317DD" w:rsidP="00C317DD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</w:t>
      </w:r>
      <w:proofErr w:type="gramStart"/>
      <w:r w:rsidRPr="00057D33">
        <w:rPr>
          <w:sz w:val="28"/>
          <w:szCs w:val="28"/>
        </w:rPr>
        <w:t>Продавец продал, а Покупатель купил на аукционе</w:t>
      </w:r>
      <w:r>
        <w:rPr>
          <w:sz w:val="28"/>
          <w:szCs w:val="28"/>
        </w:rPr>
        <w:t xml:space="preserve"> </w:t>
      </w:r>
      <w:r w:rsidRPr="009749B1">
        <w:rPr>
          <w:bCs/>
          <w:sz w:val="28"/>
          <w:szCs w:val="28"/>
        </w:rPr>
        <w:t>в электронной форме открытого по составу участников</w:t>
      </w:r>
      <w:r w:rsidRPr="00057D33">
        <w:rPr>
          <w:sz w:val="28"/>
          <w:szCs w:val="28"/>
        </w:rPr>
        <w:t xml:space="preserve"> (протокол </w:t>
      </w:r>
      <w:r>
        <w:rPr>
          <w:sz w:val="28"/>
          <w:szCs w:val="28"/>
        </w:rPr>
        <w:t>__  об итогах аукциона от_</w:t>
      </w:r>
      <w:r w:rsidRPr="00057D33"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п</w:t>
      </w:r>
      <w:r w:rsidRPr="00935573">
        <w:rPr>
          <w:bCs/>
          <w:sz w:val="28"/>
          <w:szCs w:val="28"/>
        </w:rPr>
        <w:t>екарн</w:t>
      </w:r>
      <w:r>
        <w:rPr>
          <w:bCs/>
          <w:sz w:val="28"/>
          <w:szCs w:val="28"/>
        </w:rPr>
        <w:t>ю</w:t>
      </w:r>
      <w:r w:rsidRPr="00935573">
        <w:rPr>
          <w:bCs/>
          <w:sz w:val="28"/>
          <w:szCs w:val="28"/>
        </w:rPr>
        <w:t xml:space="preserve"> – нежилое здание, кадастровый номер 38:06:140601:519, назначение: нежилое, 1-этажное, общей площадью 164,4 </w:t>
      </w:r>
      <w:proofErr w:type="spellStart"/>
      <w:r w:rsidRPr="00935573">
        <w:rPr>
          <w:bCs/>
          <w:sz w:val="28"/>
          <w:szCs w:val="28"/>
        </w:rPr>
        <w:t>кв.м</w:t>
      </w:r>
      <w:proofErr w:type="spellEnd"/>
      <w:r w:rsidRPr="0093557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 з</w:t>
      </w:r>
      <w:r w:rsidRPr="00935573">
        <w:rPr>
          <w:bCs/>
          <w:sz w:val="28"/>
          <w:szCs w:val="28"/>
        </w:rPr>
        <w:t xml:space="preserve">емельный участок - кадастровый номер 38:06:140601:1257, для эксплуатации нежилого здания, общая площадь 1017 </w:t>
      </w:r>
      <w:proofErr w:type="spellStart"/>
      <w:r w:rsidRPr="00935573">
        <w:rPr>
          <w:bCs/>
          <w:sz w:val="28"/>
          <w:szCs w:val="28"/>
        </w:rPr>
        <w:t>кв.м</w:t>
      </w:r>
      <w:proofErr w:type="spellEnd"/>
      <w:r w:rsidRPr="0093557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(далее – Имущество).</w:t>
      </w:r>
      <w:proofErr w:type="gramEnd"/>
    </w:p>
    <w:p w:rsidR="00C317DD" w:rsidRPr="00BD0F2D" w:rsidRDefault="00C317DD" w:rsidP="00C317DD">
      <w:pPr>
        <w:tabs>
          <w:tab w:val="left" w:pos="993"/>
        </w:tabs>
        <w:suppressAutoHyphens/>
        <w:ind w:firstLine="709"/>
        <w:jc w:val="center"/>
        <w:rPr>
          <w:sz w:val="28"/>
          <w:szCs w:val="28"/>
        </w:rPr>
      </w:pPr>
      <w:r w:rsidRPr="00BD0F2D">
        <w:rPr>
          <w:b/>
          <w:sz w:val="28"/>
          <w:szCs w:val="28"/>
        </w:rPr>
        <w:t>2. ПЛАТА ПО ДОГОВОРУ.</w:t>
      </w:r>
    </w:p>
    <w:p w:rsidR="00C317DD" w:rsidRPr="00BD0F2D" w:rsidRDefault="00C317DD" w:rsidP="00C317DD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проданного </w:t>
      </w:r>
      <w:r w:rsidRPr="00935573">
        <w:rPr>
          <w:bCs/>
          <w:sz w:val="28"/>
          <w:szCs w:val="28"/>
        </w:rPr>
        <w:t>Имуществ</w:t>
      </w:r>
      <w:r>
        <w:rPr>
          <w:bCs/>
          <w:sz w:val="28"/>
          <w:szCs w:val="28"/>
        </w:rPr>
        <w:t>а</w:t>
      </w:r>
      <w:r w:rsidRPr="00BD0F2D">
        <w:rPr>
          <w:sz w:val="28"/>
          <w:szCs w:val="28"/>
        </w:rPr>
        <w:t>, определенная в соответствии с протоколом № __ об итогах аукциона в электронной форме от _______, составляет: ____________ рублей.</w:t>
      </w:r>
    </w:p>
    <w:p w:rsidR="00C317DD" w:rsidRPr="00BD0F2D" w:rsidRDefault="00C317DD" w:rsidP="00C317DD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C317DD" w:rsidRPr="00BD0F2D" w:rsidRDefault="00C317DD" w:rsidP="00C317DD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</w:t>
      </w:r>
      <w:r w:rsidRPr="00BD0F2D">
        <w:rPr>
          <w:sz w:val="28"/>
          <w:szCs w:val="28"/>
        </w:rPr>
        <w:lastRenderedPageBreak/>
        <w:t xml:space="preserve">учитывается в счет продажной цены </w:t>
      </w:r>
      <w:r>
        <w:rPr>
          <w:bCs/>
          <w:sz w:val="28"/>
          <w:szCs w:val="28"/>
        </w:rPr>
        <w:t>Имущества</w:t>
      </w:r>
      <w:r w:rsidRPr="00BD0F2D">
        <w:rPr>
          <w:sz w:val="28"/>
          <w:szCs w:val="28"/>
        </w:rPr>
        <w:t>.</w:t>
      </w:r>
    </w:p>
    <w:p w:rsidR="00C317DD" w:rsidRDefault="00C317DD" w:rsidP="00C317DD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>10 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C317DD" w:rsidRPr="00BD0F2D" w:rsidRDefault="00C317DD" w:rsidP="00C317DD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proofErr w:type="gramStart"/>
      <w:r w:rsidRPr="00BD0F2D">
        <w:rPr>
          <w:sz w:val="28"/>
          <w:szCs w:val="28"/>
        </w:rPr>
        <w:t>оплачивает стоимость услуг</w:t>
      </w:r>
      <w:proofErr w:type="gramEnd"/>
      <w:r w:rsidRPr="00BD0F2D">
        <w:rPr>
          <w:sz w:val="28"/>
          <w:szCs w:val="28"/>
        </w:rPr>
        <w:t xml:space="preserve"> по определению рыночной стоимости объекта оценки в размере - ___________ рублей.</w:t>
      </w:r>
    </w:p>
    <w:p w:rsidR="00C317DD" w:rsidRPr="00BD0F2D" w:rsidRDefault="00C317DD" w:rsidP="00C317DD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ОБРЕМЕНЕНИЯ ИМУЩЕСТВА.</w:t>
      </w:r>
    </w:p>
    <w:p w:rsidR="00C317DD" w:rsidRPr="00BD0F2D" w:rsidRDefault="00C317DD" w:rsidP="00C317DD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 w:rsidRPr="00C1256D">
        <w:rPr>
          <w:bCs/>
          <w:sz w:val="28"/>
          <w:szCs w:val="28"/>
        </w:rPr>
        <w:t xml:space="preserve">Имущество </w:t>
      </w:r>
      <w:r w:rsidRPr="00BD0F2D">
        <w:rPr>
          <w:sz w:val="28"/>
          <w:szCs w:val="28"/>
        </w:rPr>
        <w:t>на момент заключения договора не продан, не заложен, в споре и под арестом не состоит.</w:t>
      </w:r>
    </w:p>
    <w:p w:rsidR="00C317DD" w:rsidRPr="00BD0F2D" w:rsidRDefault="00C317DD" w:rsidP="00C317DD">
      <w:pPr>
        <w:pStyle w:val="af"/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4. ОБЯЗАТЕЛЬСТВА СТОРОН.</w:t>
      </w:r>
    </w:p>
    <w:p w:rsidR="00C317DD" w:rsidRPr="00BD0F2D" w:rsidRDefault="00C317DD" w:rsidP="00C317DD">
      <w:pPr>
        <w:pStyle w:val="af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C317DD" w:rsidRPr="00BD0F2D" w:rsidRDefault="00C317DD" w:rsidP="00C317DD">
      <w:pPr>
        <w:pStyle w:val="af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    5. ЗАКЛЮЧИТЕЛЬНЫЕ ПОЛОЖЕНИЯ.</w:t>
      </w:r>
    </w:p>
    <w:p w:rsidR="00C317DD" w:rsidRPr="00465554" w:rsidRDefault="00C317DD" w:rsidP="00C317DD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 xml:space="preserve">Право собственности на </w:t>
      </w:r>
      <w:r w:rsidRPr="00C1256D">
        <w:rPr>
          <w:bCs/>
          <w:iCs/>
          <w:sz w:val="28"/>
          <w:szCs w:val="28"/>
        </w:rPr>
        <w:t>Имущество</w:t>
      </w:r>
      <w:r w:rsidRPr="00465554">
        <w:rPr>
          <w:iCs/>
          <w:sz w:val="28"/>
          <w:szCs w:val="28"/>
        </w:rPr>
        <w:t xml:space="preserve">, а также риск его случайной гибели и случайного повреждения переходит к Покупателю в момент передачи </w:t>
      </w:r>
      <w:r>
        <w:rPr>
          <w:bCs/>
          <w:iCs/>
          <w:sz w:val="28"/>
          <w:szCs w:val="28"/>
        </w:rPr>
        <w:t>Имущества</w:t>
      </w:r>
      <w:r>
        <w:rPr>
          <w:iCs/>
          <w:sz w:val="28"/>
          <w:szCs w:val="28"/>
        </w:rPr>
        <w:t>.</w:t>
      </w:r>
    </w:p>
    <w:p w:rsidR="00C317DD" w:rsidRDefault="00C317DD" w:rsidP="00C317D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C317DD" w:rsidRPr="00BD0F2D" w:rsidRDefault="00C317DD" w:rsidP="00C317D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C317DD" w:rsidRPr="00BD0F2D" w:rsidRDefault="00C317DD" w:rsidP="00C317DD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C317DD" w:rsidRPr="00BD0F2D" w:rsidRDefault="00C317DD" w:rsidP="00C317DD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C317DD" w:rsidRPr="00BD0F2D" w:rsidRDefault="00C317DD" w:rsidP="00C317DD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акт приема - передачи</w:t>
      </w:r>
    </w:p>
    <w:p w:rsidR="00C317DD" w:rsidRPr="00BD0F2D" w:rsidRDefault="00C317DD" w:rsidP="00C317DD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C317DD" w:rsidRPr="00BD0F2D" w:rsidRDefault="00C317DD" w:rsidP="00C317DD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C317DD" w:rsidRPr="00BD0F2D" w:rsidRDefault="00C317DD" w:rsidP="00C317DD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C317DD" w:rsidRPr="00BD0F2D" w:rsidRDefault="00C317DD" w:rsidP="00C31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C317DD" w:rsidRDefault="00C317DD" w:rsidP="00C317DD">
      <w:pPr>
        <w:pStyle w:val="af3"/>
      </w:pPr>
    </w:p>
    <w:p w:rsidR="00C317DD" w:rsidRPr="00935573" w:rsidRDefault="00C317DD" w:rsidP="00C317DD">
      <w:pPr>
        <w:pStyle w:val="af3"/>
      </w:pPr>
      <w:r w:rsidRPr="00935573">
        <w:t>АКТ</w:t>
      </w:r>
    </w:p>
    <w:p w:rsidR="00C317DD" w:rsidRPr="00935573" w:rsidRDefault="00C317DD" w:rsidP="00C317DD">
      <w:pPr>
        <w:pStyle w:val="af3"/>
      </w:pPr>
      <w:r w:rsidRPr="00935573">
        <w:t xml:space="preserve"> приема-передачи</w:t>
      </w:r>
    </w:p>
    <w:p w:rsidR="00C317DD" w:rsidRPr="00935573" w:rsidRDefault="00C317DD" w:rsidP="00C317DD">
      <w:pPr>
        <w:pStyle w:val="af3"/>
      </w:pPr>
      <w:r w:rsidRPr="00935573">
        <w:t xml:space="preserve"> к договору купли-продажи № ___</w:t>
      </w:r>
    </w:p>
    <w:p w:rsidR="00C317DD" w:rsidRPr="00935573" w:rsidRDefault="00C317DD" w:rsidP="00C317DD">
      <w:pPr>
        <w:jc w:val="center"/>
        <w:rPr>
          <w:sz w:val="28"/>
          <w:szCs w:val="28"/>
        </w:rPr>
      </w:pPr>
      <w:r w:rsidRPr="00935573">
        <w:rPr>
          <w:sz w:val="28"/>
          <w:szCs w:val="28"/>
        </w:rPr>
        <w:t>___________________________</w:t>
      </w:r>
    </w:p>
    <w:p w:rsidR="00C317DD" w:rsidRPr="00935573" w:rsidRDefault="00C317DD" w:rsidP="00C317DD">
      <w:pPr>
        <w:jc w:val="center"/>
        <w:rPr>
          <w:sz w:val="28"/>
        </w:rPr>
      </w:pPr>
    </w:p>
    <w:p w:rsidR="00C317DD" w:rsidRDefault="00C317DD" w:rsidP="00C317DD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2021</w:t>
      </w:r>
    </w:p>
    <w:p w:rsidR="00C317DD" w:rsidRPr="00CE5EF3" w:rsidRDefault="00C317DD" w:rsidP="00C317DD">
      <w:pPr>
        <w:pStyle w:val="21"/>
        <w:tabs>
          <w:tab w:val="left" w:pos="1211"/>
        </w:tabs>
        <w:ind w:firstLine="0"/>
        <w:jc w:val="both"/>
        <w:rPr>
          <w:szCs w:val="28"/>
        </w:rPr>
      </w:pPr>
    </w:p>
    <w:p w:rsidR="00C317DD" w:rsidRDefault="00C317DD" w:rsidP="00C317DD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от _________ № 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</w:t>
      </w:r>
      <w:proofErr w:type="gramEnd"/>
      <w:r w:rsidRPr="00BE234B">
        <w:rPr>
          <w:szCs w:val="28"/>
        </w:rPr>
        <w:t xml:space="preserve"> </w:t>
      </w:r>
      <w:r w:rsidRPr="00BE234B">
        <w:rPr>
          <w:szCs w:val="28"/>
        </w:rPr>
        <w:lastRenderedPageBreak/>
        <w:t xml:space="preserve">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C317DD" w:rsidRDefault="00C317DD" w:rsidP="00C317DD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11632">
        <w:rPr>
          <w:bCs/>
          <w:szCs w:val="28"/>
        </w:rPr>
        <w:t>Имущество</w:t>
      </w:r>
      <w:r>
        <w:rPr>
          <w:szCs w:val="28"/>
        </w:rPr>
        <w:t>).</w:t>
      </w:r>
    </w:p>
    <w:p w:rsidR="00C317DD" w:rsidRDefault="00C317DD" w:rsidP="00C317D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</w:t>
      </w:r>
      <w:r>
        <w:rPr>
          <w:bCs/>
          <w:szCs w:val="28"/>
        </w:rPr>
        <w:t>Имущества</w:t>
      </w:r>
      <w:r>
        <w:rPr>
          <w:szCs w:val="28"/>
        </w:rPr>
        <w:t>. Претензий к состоянию и качеству не имеется.</w:t>
      </w:r>
    </w:p>
    <w:p w:rsidR="00C317DD" w:rsidRPr="00475171" w:rsidRDefault="00C317DD" w:rsidP="00C317DD">
      <w:pPr>
        <w:jc w:val="both"/>
        <w:rPr>
          <w:sz w:val="28"/>
        </w:rPr>
      </w:pPr>
    </w:p>
    <w:p w:rsidR="00C317DD" w:rsidRPr="00BD0F2D" w:rsidRDefault="00C317DD" w:rsidP="00C317DD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C317DD" w:rsidRPr="00BD0F2D" w:rsidRDefault="00C317DD" w:rsidP="00C317DD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Pr="00BD0F2D">
        <w:rPr>
          <w:sz w:val="28"/>
          <w:szCs w:val="28"/>
        </w:rPr>
        <w:t xml:space="preserve"> ______________________</w:t>
      </w:r>
    </w:p>
    <w:p w:rsidR="00BD0F2D" w:rsidRDefault="00C317DD" w:rsidP="00C317DD">
      <w:pPr>
        <w:jc w:val="center"/>
        <w:rPr>
          <w:rFonts w:eastAsia="MS Mincho"/>
          <w:color w:val="17365D"/>
          <w:kern w:val="32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sectPr w:rsidR="00BD0F2D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DD">
          <w:rPr>
            <w:noProof/>
          </w:rPr>
          <w:t>2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B716E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4791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06ACD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5F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E2183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724EE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9F6272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22E28"/>
    <w:rsid w:val="00B26EAD"/>
    <w:rsid w:val="00B27114"/>
    <w:rsid w:val="00B30FA4"/>
    <w:rsid w:val="00B464DD"/>
    <w:rsid w:val="00B66075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2598E"/>
    <w:rsid w:val="00C30151"/>
    <w:rsid w:val="00C30FF6"/>
    <w:rsid w:val="00C317DD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2BDA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0A45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D394E"/>
    <w:rsid w:val="00FF2693"/>
    <w:rsid w:val="00FF3F52"/>
    <w:rsid w:val="00FF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EDCD-92A3-47CC-9E17-4A86C658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6</cp:revision>
  <cp:lastPrinted>2021-02-09T08:53:00Z</cp:lastPrinted>
  <dcterms:created xsi:type="dcterms:W3CDTF">2021-02-11T03:14:00Z</dcterms:created>
  <dcterms:modified xsi:type="dcterms:W3CDTF">2021-02-11T07:17:00Z</dcterms:modified>
</cp:coreProperties>
</file>