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ind w:left="-1701" w:right="-567" w:hanging="0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ind w:left="-1701" w:right="-567" w:hanging="0"/>
        <w:jc w:val="center"/>
        <w:rPr/>
      </w:pPr>
      <w:r>
        <w:rPr/>
        <w:drawing>
          <wp:inline distT="0" distB="0" distL="0" distR="0">
            <wp:extent cx="653415" cy="7480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ind w:left="-1701" w:right="-567" w:hanging="0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right="-567" w:hanging="0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right="-567" w:hanging="0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right="-567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right="-567" w:hanging="0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right="-567" w:hanging="0"/>
        <w:jc w:val="center"/>
        <w:rPr>
          <w:b/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  <w:lang w:eastAsia="ar-SA"/>
        </w:rPr>
      </w:pPr>
      <w:r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«_08__»_______04______ 2021__г.</w:t>
        <w:tab/>
        <w:tab/>
        <w:tab/>
        <w:tab/>
        <w:tab/>
        <w:t xml:space="preserve">                      №__36____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  <w:t>О внесении изменений в распоряжение администрации Иркутского районного муниципального образования от 03.07.2017 № 72 «Об организации проведения вводного инструктажа по гражданской обороне в администрации Иркутского района»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ab/>
        <w:t>В целях реализации Федерального закона от 12.02.1998 № 28-ФЗ «О гражданской обороне», в соответствии с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письма МЧС России от 27.02.2020 № 11-7-605 «О примерном порядке реализации вводного инструктажа по гражданской обороне», рассмотрев письма, поступившие от председателя Контрольно-счетной палаты от 09.12.2020 № 381 «О проведении вводного инструктажа по гражданской обороне и инструктажа по действиям в чрезвычайных ситуациях» и от председателя Думы Иркутского района от 01.02.2021 № 49/ди «Об организации проведения вводного инструктажа», руководствуясь статьями 39, 45, 54 Устава Иркутского районного муниципального образования:</w:t>
      </w:r>
    </w:p>
    <w:p>
      <w:pPr>
        <w:pStyle w:val="Normal"/>
        <w:shd w:val="clear" w:color="auto" w:fill="FFFFFF"/>
        <w:suppressAutoHyphens w:val="true"/>
        <w:ind w:firstLine="708"/>
        <w:jc w:val="both"/>
        <w:rPr>
          <w:lang w:eastAsia="ar-SA"/>
        </w:rPr>
      </w:pPr>
      <w:r>
        <w:rPr>
          <w:lang w:eastAsia="ar-SA"/>
        </w:rPr>
        <w:t>1. Внести в распоряжение администрации Иркутского районного муниципального образования от 03.07.2017 № 72 «Об организации проведения вводного инструктажа по гражданской обороне в администрации Иркутского района» (далее – Распоряжение) следующие изменения:</w:t>
        <w:tab/>
      </w:r>
    </w:p>
    <w:p>
      <w:pPr>
        <w:pStyle w:val="Normal"/>
        <w:shd w:val="clear" w:color="auto" w:fill="FFFFFF"/>
        <w:suppressAutoHyphens w:val="true"/>
        <w:ind w:firstLine="708"/>
        <w:jc w:val="both"/>
        <w:rPr>
          <w:lang w:eastAsia="ar-SA"/>
        </w:rPr>
      </w:pPr>
      <w:r>
        <w:rPr>
          <w:lang w:eastAsia="ar-SA"/>
        </w:rPr>
        <w:t>1) наименование Распоряжения изложить в новой редакции: «Об организации вводного инструктажа по гражданской обороне для сотрудников администрации Иркутского района, а также Контрольно-счетной палаты Иркутского района и аппарата Думы Иркутского районного муниципального образования»;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  <w:tab/>
        <w:t xml:space="preserve">2) пункт 1 Распоряжения изложить в новой редакции: </w:t>
      </w:r>
    </w:p>
    <w:p>
      <w:pPr>
        <w:pStyle w:val="Normal"/>
        <w:shd w:val="clear" w:color="auto" w:fill="FFFFFF"/>
        <w:tabs>
          <w:tab w:val="clear" w:pos="708"/>
          <w:tab w:val="left" w:pos="1418" w:leader="none"/>
        </w:tabs>
        <w:suppressAutoHyphens w:val="true"/>
        <w:ind w:firstLine="708"/>
        <w:jc w:val="both"/>
        <w:rPr>
          <w:lang w:eastAsia="ar-SA"/>
        </w:rPr>
      </w:pPr>
      <w:r>
        <w:rPr>
          <w:lang w:eastAsia="ar-SA"/>
        </w:rPr>
        <w:t>«1. Утвердить Программу вводного инструктажа по гражданской обороне»,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1134" w:leader="none"/>
        </w:tabs>
        <w:suppressAutoHyphens w:val="true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ab/>
        <w:t>«2. Утвердить форму Журнала регистрации вводного инструктажа по гражданской обороне»;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  <w:tab/>
        <w:t>4) пункт 4 Распоряжения изложить в новой редакции: «Вводный инструктаж по гражданской обороне проводится для всех сотрудников администрации иркутского районного муниципального образования, сотрудников Контрольно-счетной палаты и сотрудников Думы Иркутского районного муниципального образования»;</w:t>
      </w:r>
    </w:p>
    <w:p>
      <w:pPr>
        <w:pStyle w:val="Normal"/>
        <w:suppressAutoHyphens w:val="true"/>
        <w:ind w:firstLine="705"/>
        <w:jc w:val="both"/>
        <w:rPr>
          <w:lang w:eastAsia="ar-SA"/>
        </w:rPr>
      </w:pPr>
      <w:r>
        <w:rPr>
          <w:lang w:eastAsia="ar-SA"/>
        </w:rPr>
        <w:t xml:space="preserve">5) первый абзац вводной части приложения 1 к распоряжению изложить в новой редакции: </w:t>
      </w:r>
    </w:p>
    <w:p>
      <w:pPr>
        <w:pStyle w:val="Normal"/>
        <w:suppressAutoHyphens w:val="true"/>
        <w:ind w:firstLine="705"/>
        <w:jc w:val="both"/>
        <w:rPr>
          <w:lang w:eastAsia="ar-SA"/>
        </w:rPr>
      </w:pPr>
      <w:r>
        <w:rPr>
          <w:lang w:eastAsia="ar-SA"/>
        </w:rPr>
        <w:t>«Вводный инструктаж по гражданской обороне проводится со всеми лицами, вновь принимаемыми на работу в администрацию Иркутского района, в Контрольно-счетную палату (далее – КСП) и в аппарат Думы Иркутского районного муниципального образования (далее – Думы)»;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ind w:firstLine="705"/>
        <w:jc w:val="both"/>
        <w:rPr>
          <w:lang w:eastAsia="ar-SA"/>
        </w:rPr>
      </w:pPr>
      <w:r>
        <w:rPr>
          <w:lang w:eastAsia="ar-SA"/>
        </w:rPr>
        <w:t>6) наименование приложения 1 к Распоряжению изложить в новой редакции: «Программа вводного инструктажа по гражданской обороне»;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uppressAutoHyphens w:val="true"/>
        <w:jc w:val="both"/>
        <w:rPr>
          <w:lang w:eastAsia="ar-SA"/>
        </w:rPr>
      </w:pPr>
      <w:r>
        <w:rPr>
          <w:lang w:eastAsia="ar-SA"/>
        </w:rPr>
        <w:tab/>
        <w:t>7) наименование приложения 2 к Распоряжению изложить в новой редакции: «Журнал регистрации вводного инструктажа по гражданской обороне»;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uppressAutoHyphens w:val="true"/>
        <w:jc w:val="both"/>
        <w:rPr>
          <w:lang w:eastAsia="ar-SA"/>
        </w:rPr>
      </w:pPr>
      <w:r>
        <w:rPr>
          <w:lang w:eastAsia="ar-SA"/>
        </w:rPr>
        <w:tab/>
        <w:t>8)  пункт 3 Распоряжения изложения в новой редакции: «Ответственным лицом за проведение вводного инструктажа по гражданской обороне назначить заместителя директора МКУ «Служба ГО и ЧС ИРМО».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uppressAutoHyphens w:val="true"/>
        <w:jc w:val="both"/>
        <w:rPr>
          <w:lang w:eastAsia="ar-SA"/>
        </w:rPr>
      </w:pPr>
      <w:r>
        <w:rPr>
          <w:lang w:eastAsia="ar-SA"/>
        </w:rPr>
        <w:tab/>
        <w:t>2. В приложении 2 к распоряжению таблицу после столбца следующего наименования: «Фамилия, инициалы, должность инструктирующего» дополнить столбцом следующего наименования: «Отметка о проверке усвоения информационного материала».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uppressAutoHyphens w:val="true"/>
        <w:jc w:val="both"/>
        <w:rPr>
          <w:lang w:eastAsia="ar-SA"/>
        </w:rPr>
      </w:pPr>
      <w:r>
        <w:rPr>
          <w:lang w:eastAsia="ar-SA"/>
        </w:rPr>
        <w:tab/>
        <w:t xml:space="preserve">3.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Распоряжения, информацию о внесении изменений в правовой акт.         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uppressAutoHyphens w:val="true"/>
        <w:jc w:val="both"/>
        <w:rPr>
          <w:lang w:eastAsia="ar-SA"/>
        </w:rPr>
      </w:pPr>
      <w:r>
        <w:rPr>
          <w:lang w:eastAsia="ar-SA"/>
        </w:rPr>
        <w:tab/>
        <w:t>4. Опубликовать настоящее распоряжение в газете «Ангарские огни»  разместить в информационно-телекоммуникационной сети «Интернет» на официальном сайте Иркутского районного муниципального образования  www.irkraion.ru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uppressAutoHyphens w:val="true"/>
        <w:jc w:val="both"/>
        <w:rPr>
          <w:lang w:eastAsia="ar-SA"/>
        </w:rPr>
      </w:pPr>
      <w:r>
        <w:rPr>
          <w:lang w:eastAsia="ar-SA"/>
        </w:rPr>
        <w:t xml:space="preserve">          </w:t>
      </w:r>
      <w:r>
        <w:rPr>
          <w:lang w:eastAsia="ar-SA"/>
        </w:rPr>
        <w:t>5. Контроль за исполнением настоящего распоряжения возложить на первого заместителя Мэра района.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rPr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>Мэр района</w:t>
        <w:tab/>
        <w:tab/>
        <w:tab/>
        <w:tab/>
        <w:t xml:space="preserve">                                                       Л.П. Фролов</w:t>
      </w:r>
    </w:p>
    <w:p>
      <w:pPr>
        <w:pStyle w:val="Normal"/>
        <w:shd w:val="clear" w:color="auto" w:fill="FFFFFF"/>
        <w:suppressAutoHyphens w:val="true"/>
        <w:ind w:left="709" w:right="709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  <w:tab/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/>
      </w:r>
    </w:p>
    <w:sectPr>
      <w:type w:val="nextPage"/>
      <w:pgSz w:w="11906" w:h="16838"/>
      <w:pgMar w:left="1701" w:right="567" w:header="0" w:top="170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9a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939a5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939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80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7B2D-E13F-4765-BEC8-96109A32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LibreOffice/6.4.6.2$Linux_X86_64 LibreOffice_project/40$Build-2</Application>
  <Pages>2</Pages>
  <Words>467</Words>
  <Characters>3462</Characters>
  <CharactersWithSpaces>4030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2021-02-16T00:51:00Z</dcterms:created>
  <dc:creator>Котляров С.М</dc:creator>
  <dc:description/>
  <dc:language>ru-RU</dc:language>
  <cp:lastModifiedBy/>
  <cp:lastPrinted>2021-04-02T00:45:00Z</cp:lastPrinted>
  <dcterms:modified xsi:type="dcterms:W3CDTF">2021-04-15T12:03:17Z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