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1" w:rsidRPr="00F3691B" w:rsidRDefault="00F35F31" w:rsidP="00F35F31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F35F31" w:rsidRPr="00F3691B" w:rsidRDefault="00F35F31" w:rsidP="00F35F31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3691B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35F31" w:rsidRPr="00F3691B" w:rsidRDefault="00F35F31" w:rsidP="00F35F31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691B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F35F31" w:rsidRPr="00F3691B" w:rsidRDefault="00F35F31" w:rsidP="00F35F3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F35F31" w:rsidRPr="00F3691B" w:rsidRDefault="00F35F31" w:rsidP="00F35F31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F35F31" w:rsidRDefault="00F35F31" w:rsidP="00F35F31">
      <w:pPr>
        <w:rPr>
          <w:rFonts w:ascii="Times New Roman" w:hAnsi="Times New Roman" w:cs="Times New Roman"/>
          <w:sz w:val="24"/>
          <w:szCs w:val="24"/>
        </w:rPr>
      </w:pPr>
    </w:p>
    <w:p w:rsidR="00F35F31" w:rsidRPr="00F3691B" w:rsidRDefault="00F35F31" w:rsidP="00F35F31">
      <w:pPr>
        <w:rPr>
          <w:rFonts w:ascii="Times New Roman" w:hAnsi="Times New Roman" w:cs="Times New Roman"/>
          <w:sz w:val="24"/>
          <w:szCs w:val="24"/>
        </w:rPr>
      </w:pPr>
      <w:r w:rsidRPr="00F3691B">
        <w:rPr>
          <w:rFonts w:ascii="Times New Roman" w:hAnsi="Times New Roman" w:cs="Times New Roman"/>
          <w:sz w:val="24"/>
          <w:szCs w:val="24"/>
        </w:rPr>
        <w:t>от «</w:t>
      </w:r>
      <w:r w:rsidR="00D93885">
        <w:rPr>
          <w:rFonts w:ascii="Times New Roman" w:hAnsi="Times New Roman" w:cs="Times New Roman"/>
          <w:sz w:val="24"/>
          <w:szCs w:val="24"/>
        </w:rPr>
        <w:t>04</w:t>
      </w:r>
      <w:r w:rsidRPr="00F3691B">
        <w:rPr>
          <w:rFonts w:ascii="Times New Roman" w:hAnsi="Times New Roman" w:cs="Times New Roman"/>
          <w:sz w:val="24"/>
          <w:szCs w:val="24"/>
        </w:rPr>
        <w:t>»</w:t>
      </w:r>
      <w:r w:rsidR="00D93885">
        <w:rPr>
          <w:rFonts w:ascii="Times New Roman" w:hAnsi="Times New Roman" w:cs="Times New Roman"/>
          <w:sz w:val="24"/>
          <w:szCs w:val="24"/>
        </w:rPr>
        <w:t xml:space="preserve">        12       </w:t>
      </w:r>
      <w:r w:rsidRPr="00F3691B">
        <w:rPr>
          <w:rFonts w:ascii="Times New Roman" w:hAnsi="Times New Roman" w:cs="Times New Roman"/>
          <w:sz w:val="24"/>
          <w:szCs w:val="24"/>
        </w:rPr>
        <w:t>20</w:t>
      </w:r>
      <w:r w:rsidR="00D93885">
        <w:rPr>
          <w:rFonts w:ascii="Times New Roman" w:hAnsi="Times New Roman" w:cs="Times New Roman"/>
          <w:sz w:val="24"/>
          <w:szCs w:val="24"/>
        </w:rPr>
        <w:t>15г.</w:t>
      </w:r>
      <w:r w:rsidR="00D93885">
        <w:rPr>
          <w:rFonts w:ascii="Times New Roman" w:hAnsi="Times New Roman" w:cs="Times New Roman"/>
          <w:sz w:val="24"/>
          <w:szCs w:val="24"/>
        </w:rPr>
        <w:tab/>
      </w:r>
      <w:r w:rsidR="00D93885">
        <w:rPr>
          <w:rFonts w:ascii="Times New Roman" w:hAnsi="Times New Roman" w:cs="Times New Roman"/>
          <w:sz w:val="24"/>
          <w:szCs w:val="24"/>
        </w:rPr>
        <w:tab/>
      </w:r>
      <w:r w:rsidR="00D93885">
        <w:rPr>
          <w:rFonts w:ascii="Times New Roman" w:hAnsi="Times New Roman" w:cs="Times New Roman"/>
          <w:sz w:val="24"/>
          <w:szCs w:val="24"/>
        </w:rPr>
        <w:tab/>
      </w:r>
      <w:r w:rsidR="00D93885">
        <w:rPr>
          <w:rFonts w:ascii="Times New Roman" w:hAnsi="Times New Roman" w:cs="Times New Roman"/>
          <w:sz w:val="24"/>
          <w:szCs w:val="24"/>
        </w:rPr>
        <w:tab/>
      </w:r>
      <w:r w:rsidR="00D938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№2617</w:t>
      </w:r>
    </w:p>
    <w:p w:rsidR="00F35F31" w:rsidRPr="00F35F31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F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F35F3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35F31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FE1A2B" w:rsidRPr="00FE1A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A2B" w:rsidRPr="00FE1A2B">
        <w:rPr>
          <w:rFonts w:ascii="Times New Roman" w:eastAsia="Calibri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FE1A2B" w:rsidRPr="00FE1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5F31" w:rsidRPr="005469FB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F31" w:rsidRPr="00C32E66" w:rsidRDefault="00F35F31" w:rsidP="00C32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8"/>
        </w:rPr>
      </w:pPr>
      <w:r w:rsidRPr="005469FB">
        <w:rPr>
          <w:rFonts w:ascii="Times New Roman" w:eastAsia="Calibri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в Иркутском районном муниципальном образовании, руководствуясь Федеральным з</w:t>
      </w:r>
      <w:r>
        <w:rPr>
          <w:rFonts w:ascii="Times New Roman" w:eastAsia="Calibri" w:hAnsi="Times New Roman" w:cs="Times New Roman"/>
          <w:sz w:val="28"/>
          <w:szCs w:val="28"/>
        </w:rPr>
        <w:t>аконом от 27.07.2010г. №210-ФЗ «</w:t>
      </w:r>
      <w:r w:rsidRPr="005469FB">
        <w:rPr>
          <w:rFonts w:ascii="Times New Roman" w:eastAsia="Calibri" w:hAnsi="Times New Roman" w:cs="Times New Roman"/>
          <w:sz w:val="28"/>
          <w:szCs w:val="28"/>
        </w:rPr>
        <w:t>Об орга</w:t>
      </w:r>
      <w:r w:rsidRPr="00DB16B7">
        <w:rPr>
          <w:rFonts w:ascii="Times New Roman" w:eastAsia="Calibri" w:hAnsi="Times New Roman" w:cs="Times New Roman"/>
          <w:sz w:val="28"/>
          <w:szCs w:val="28"/>
        </w:rPr>
        <w:t>низации предоставления государственных и муниципальных услуг»</w:t>
      </w:r>
      <w:r w:rsidRPr="00DB16B7">
        <w:rPr>
          <w:rFonts w:ascii="Times New Roman" w:hAnsi="Times New Roman" w:cs="Times New Roman"/>
          <w:sz w:val="28"/>
          <w:szCs w:val="28"/>
        </w:rPr>
        <w:t>,</w:t>
      </w:r>
      <w:r w:rsidR="00145325">
        <w:rPr>
          <w:rFonts w:ascii="Times New Roman" w:hAnsi="Times New Roman"/>
          <w:iCs/>
          <w:sz w:val="28"/>
          <w:szCs w:val="28"/>
        </w:rPr>
        <w:t xml:space="preserve">п.15 ч.1 ст.15 </w:t>
      </w:r>
      <w:r w:rsidR="00145325" w:rsidRPr="00145325">
        <w:rPr>
          <w:rFonts w:ascii="Times New Roman" w:hAnsi="Times New Roman"/>
          <w:iCs/>
          <w:sz w:val="28"/>
          <w:szCs w:val="28"/>
        </w:rPr>
        <w:t>Ф</w:t>
      </w:r>
      <w:r w:rsidR="00145325">
        <w:rPr>
          <w:rFonts w:ascii="Times New Roman" w:hAnsi="Times New Roman"/>
          <w:iCs/>
          <w:sz w:val="28"/>
          <w:szCs w:val="28"/>
        </w:rPr>
        <w:t>едерального</w:t>
      </w:r>
      <w:r w:rsidR="00145325" w:rsidRPr="00145325">
        <w:rPr>
          <w:rFonts w:ascii="Times New Roman" w:hAnsi="Times New Roman"/>
          <w:iCs/>
          <w:sz w:val="28"/>
          <w:szCs w:val="28"/>
        </w:rPr>
        <w:t xml:space="preserve"> закон</w:t>
      </w:r>
      <w:r w:rsidR="00145325">
        <w:rPr>
          <w:rFonts w:ascii="Times New Roman" w:hAnsi="Times New Roman"/>
          <w:iCs/>
          <w:sz w:val="28"/>
          <w:szCs w:val="28"/>
        </w:rPr>
        <w:t>а</w:t>
      </w:r>
      <w:r w:rsidR="00145325" w:rsidRPr="00145325">
        <w:rPr>
          <w:rFonts w:ascii="Times New Roman" w:hAnsi="Times New Roman"/>
          <w:iCs/>
          <w:sz w:val="28"/>
          <w:szCs w:val="28"/>
        </w:rPr>
        <w:t xml:space="preserve"> от 06.10.2003 N 131-ФЗ </w:t>
      </w:r>
      <w:r w:rsidR="00145325">
        <w:rPr>
          <w:rFonts w:ascii="Times New Roman" w:hAnsi="Times New Roman"/>
          <w:iCs/>
          <w:sz w:val="28"/>
          <w:szCs w:val="28"/>
        </w:rPr>
        <w:t>«</w:t>
      </w:r>
      <w:r w:rsidR="00145325" w:rsidRPr="00145325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145325">
        <w:rPr>
          <w:rFonts w:ascii="Times New Roman" w:hAnsi="Times New Roman"/>
          <w:iCs/>
          <w:sz w:val="28"/>
          <w:szCs w:val="28"/>
        </w:rPr>
        <w:t>равления в Российской Федерации», п.6</w:t>
      </w:r>
      <w:r w:rsidR="00F253CA">
        <w:rPr>
          <w:rFonts w:ascii="Times New Roman" w:hAnsi="Times New Roman"/>
          <w:iCs/>
          <w:sz w:val="28"/>
          <w:szCs w:val="28"/>
        </w:rPr>
        <w:t xml:space="preserve"> ч.2 ст.8, ст.ст.56,57 Градостроительного кодекса Российской Федерации от 29.12.2004 N 190-ФЗ, </w:t>
      </w:r>
      <w:hyperlink r:id="rId7" w:history="1">
        <w:r w:rsidR="00AA0C9F" w:rsidRPr="005A42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0C9F">
        <w:rPr>
          <w:rFonts w:ascii="Times New Roman" w:hAnsi="Times New Roman" w:cs="Times New Roman"/>
          <w:sz w:val="28"/>
          <w:szCs w:val="28"/>
        </w:rPr>
        <w:t xml:space="preserve"> администрации ИРМО от 18.03.2015г. №1758 </w:t>
      </w:r>
      <w:r w:rsidR="004836C1">
        <w:rPr>
          <w:rFonts w:ascii="Times New Roman" w:hAnsi="Times New Roman" w:cs="Times New Roman"/>
          <w:sz w:val="28"/>
          <w:szCs w:val="28"/>
        </w:rPr>
        <w:t>«</w:t>
      </w:r>
      <w:r w:rsidR="00AA0C9F" w:rsidRPr="00AA0C9F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ИРМО</w:t>
      </w:r>
      <w:r w:rsidR="004836C1">
        <w:rPr>
          <w:rFonts w:ascii="Times New Roman" w:hAnsi="Times New Roman" w:cs="Times New Roman"/>
          <w:sz w:val="28"/>
          <w:szCs w:val="28"/>
        </w:rPr>
        <w:t>»,</w:t>
      </w:r>
      <w:hyperlink r:id="rId8" w:history="1">
        <w:r w:rsidRPr="005A424E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5A424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A424E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5A42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A424E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35F31" w:rsidRDefault="00F35F31" w:rsidP="00F35F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7671" w:rsidRDefault="00187671" w:rsidP="006C3C03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836C1">
        <w:rPr>
          <w:sz w:val="28"/>
          <w:szCs w:val="28"/>
        </w:rPr>
        <w:t xml:space="preserve">Утвердить Административный </w:t>
      </w:r>
      <w:hyperlink r:id="rId11" w:history="1">
        <w:r w:rsidRPr="005A424E">
          <w:rPr>
            <w:sz w:val="28"/>
            <w:szCs w:val="28"/>
          </w:rPr>
          <w:t>регламент</w:t>
        </w:r>
      </w:hyperlink>
      <w:r w:rsidRPr="004836C1">
        <w:rPr>
          <w:sz w:val="28"/>
          <w:szCs w:val="28"/>
        </w:rPr>
        <w:t xml:space="preserve"> предоставления муниципальной услуги </w:t>
      </w:r>
      <w:r w:rsidR="00FE1A2B" w:rsidRPr="00FE1A2B">
        <w:rPr>
          <w:sz w:val="28"/>
          <w:szCs w:val="28"/>
          <w:lang w:eastAsia="ru-RU"/>
        </w:rPr>
        <w:t>«</w:t>
      </w:r>
      <w:r w:rsidR="00FE1A2B" w:rsidRPr="00FE1A2B">
        <w:rPr>
          <w:rFonts w:eastAsia="Calibri"/>
          <w:sz w:val="28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FE1A2B" w:rsidRPr="00FE1A2B">
        <w:rPr>
          <w:sz w:val="28"/>
          <w:szCs w:val="28"/>
          <w:lang w:eastAsia="ru-RU"/>
        </w:rPr>
        <w:t>»</w:t>
      </w:r>
      <w:r w:rsidR="00AA2126">
        <w:rPr>
          <w:sz w:val="28"/>
          <w:szCs w:val="28"/>
          <w:lang w:eastAsia="ru-RU"/>
        </w:rPr>
        <w:t xml:space="preserve"> (далее – ИСОГД)</w:t>
      </w:r>
      <w:r w:rsidR="00AA0C9F" w:rsidRPr="004836C1">
        <w:rPr>
          <w:sz w:val="28"/>
          <w:szCs w:val="28"/>
        </w:rPr>
        <w:t xml:space="preserve"> согласно приложению</w:t>
      </w:r>
      <w:r w:rsidRPr="004836C1">
        <w:rPr>
          <w:sz w:val="28"/>
          <w:szCs w:val="28"/>
        </w:rPr>
        <w:t>.</w:t>
      </w:r>
    </w:p>
    <w:p w:rsidR="009B748B" w:rsidRPr="009B748B" w:rsidRDefault="00064C2F" w:rsidP="006C3C03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территориального планирования и земельных ресурсов </w:t>
      </w:r>
      <w:r w:rsidR="009B748B" w:rsidRPr="00C41D10">
        <w:rPr>
          <w:sz w:val="28"/>
          <w:szCs w:val="28"/>
        </w:rPr>
        <w:t xml:space="preserve"> организовать представление муниципальной услуги </w:t>
      </w:r>
      <w:r w:rsidR="00FE1A2B" w:rsidRPr="00FE1A2B">
        <w:rPr>
          <w:sz w:val="28"/>
          <w:szCs w:val="28"/>
          <w:lang w:eastAsia="ru-RU"/>
        </w:rPr>
        <w:t>«</w:t>
      </w:r>
      <w:r w:rsidR="00FE1A2B" w:rsidRPr="00FE1A2B">
        <w:rPr>
          <w:rFonts w:eastAsia="Calibri"/>
          <w:sz w:val="28"/>
          <w:szCs w:val="28"/>
          <w:lang w:eastAsia="en-US"/>
        </w:rPr>
        <w:t xml:space="preserve">Предоставление сведений из </w:t>
      </w:r>
      <w:r w:rsidR="00AA2126">
        <w:rPr>
          <w:rFonts w:eastAsia="Calibri"/>
          <w:sz w:val="28"/>
          <w:szCs w:val="28"/>
          <w:lang w:eastAsia="en-US"/>
        </w:rPr>
        <w:t>ИСОГД</w:t>
      </w:r>
      <w:r w:rsidR="00FE1A2B" w:rsidRPr="00FE1A2B">
        <w:rPr>
          <w:sz w:val="28"/>
          <w:szCs w:val="28"/>
          <w:lang w:eastAsia="ru-RU"/>
        </w:rPr>
        <w:t>»</w:t>
      </w:r>
      <w:r w:rsidR="00D93885">
        <w:rPr>
          <w:sz w:val="28"/>
          <w:szCs w:val="28"/>
          <w:lang w:eastAsia="ru-RU"/>
        </w:rPr>
        <w:t xml:space="preserve"> </w:t>
      </w:r>
      <w:r w:rsidR="009B748B">
        <w:rPr>
          <w:sz w:val="28"/>
          <w:szCs w:val="28"/>
        </w:rPr>
        <w:t>в соответствии с а</w:t>
      </w:r>
      <w:r w:rsidR="009B748B" w:rsidRPr="00C41D10">
        <w:rPr>
          <w:sz w:val="28"/>
          <w:szCs w:val="28"/>
        </w:rPr>
        <w:t xml:space="preserve">дминистративным </w:t>
      </w:r>
      <w:hyperlink r:id="rId12" w:history="1">
        <w:r w:rsidR="009B748B" w:rsidRPr="005A424E">
          <w:rPr>
            <w:sz w:val="28"/>
            <w:szCs w:val="28"/>
          </w:rPr>
          <w:t>регламентом</w:t>
        </w:r>
      </w:hyperlink>
      <w:r w:rsidR="009B748B" w:rsidRPr="005A424E">
        <w:rPr>
          <w:sz w:val="28"/>
          <w:szCs w:val="28"/>
        </w:rPr>
        <w:t>,</w:t>
      </w:r>
      <w:r w:rsidR="009B748B" w:rsidRPr="00C41D10">
        <w:rPr>
          <w:sz w:val="28"/>
          <w:szCs w:val="28"/>
        </w:rPr>
        <w:t xml:space="preserve"> утвержденным пунктом 1 </w:t>
      </w:r>
      <w:r w:rsidR="009B748B">
        <w:rPr>
          <w:sz w:val="28"/>
          <w:szCs w:val="28"/>
        </w:rPr>
        <w:t xml:space="preserve">настоящего </w:t>
      </w:r>
      <w:r w:rsidR="009B748B" w:rsidRPr="00C41D10">
        <w:rPr>
          <w:sz w:val="28"/>
          <w:szCs w:val="28"/>
        </w:rPr>
        <w:t>постановления.</w:t>
      </w:r>
    </w:p>
    <w:p w:rsidR="005913C7" w:rsidRDefault="00F00BA0" w:rsidP="006C3C03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hyperlink r:id="rId13" w:history="1">
        <w:r w:rsidR="004836C1" w:rsidRPr="005A424E">
          <w:rPr>
            <w:sz w:val="28"/>
            <w:szCs w:val="28"/>
          </w:rPr>
          <w:t>постановлени</w:t>
        </w:r>
        <w:r w:rsidR="005913C7" w:rsidRPr="005A424E">
          <w:rPr>
            <w:sz w:val="28"/>
            <w:szCs w:val="28"/>
          </w:rPr>
          <w:t>я</w:t>
        </w:r>
      </w:hyperlink>
      <w:r w:rsidR="00D93885">
        <w:t xml:space="preserve"> </w:t>
      </w:r>
      <w:r w:rsidR="004836C1" w:rsidRPr="00C41D1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ИРМО</w:t>
      </w:r>
      <w:r w:rsidR="005913C7">
        <w:rPr>
          <w:sz w:val="28"/>
          <w:szCs w:val="28"/>
        </w:rPr>
        <w:t>:</w:t>
      </w:r>
    </w:p>
    <w:p w:rsidR="00BA5738" w:rsidRPr="00BA5738" w:rsidRDefault="004836C1" w:rsidP="00BA5738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41D10">
        <w:rPr>
          <w:sz w:val="28"/>
          <w:szCs w:val="28"/>
        </w:rPr>
        <w:t xml:space="preserve">от </w:t>
      </w:r>
      <w:r w:rsidR="00064C2F">
        <w:rPr>
          <w:sz w:val="28"/>
          <w:szCs w:val="28"/>
        </w:rPr>
        <w:t>29.12</w:t>
      </w:r>
      <w:r w:rsidRPr="00C41D10">
        <w:rPr>
          <w:sz w:val="28"/>
          <w:szCs w:val="28"/>
        </w:rPr>
        <w:t>.2012 г. №</w:t>
      </w:r>
      <w:r w:rsidR="00FE1A2B">
        <w:rPr>
          <w:sz w:val="28"/>
          <w:szCs w:val="28"/>
        </w:rPr>
        <w:t>6472</w:t>
      </w:r>
      <w:r w:rsidR="00D04239">
        <w:rPr>
          <w:sz w:val="28"/>
          <w:szCs w:val="28"/>
        </w:rPr>
        <w:t>«</w:t>
      </w:r>
      <w:r w:rsidR="00C41D10" w:rsidRPr="00C41D10">
        <w:rPr>
          <w:sz w:val="28"/>
          <w:szCs w:val="28"/>
        </w:rPr>
        <w:t>Об утверждении административного регламента</w:t>
      </w:r>
      <w:r w:rsidR="00F00BA0">
        <w:rPr>
          <w:sz w:val="28"/>
          <w:szCs w:val="28"/>
        </w:rPr>
        <w:t xml:space="preserve"> предоставления </w:t>
      </w:r>
      <w:r w:rsidR="00C41D10" w:rsidRPr="00C41D10">
        <w:rPr>
          <w:sz w:val="28"/>
          <w:szCs w:val="28"/>
        </w:rPr>
        <w:t xml:space="preserve">муниципальной услуги </w:t>
      </w:r>
      <w:r w:rsidR="00FE1A2B" w:rsidRPr="00FE1A2B">
        <w:rPr>
          <w:sz w:val="28"/>
          <w:szCs w:val="28"/>
          <w:lang w:eastAsia="ru-RU"/>
        </w:rPr>
        <w:t>«</w:t>
      </w:r>
      <w:r w:rsidR="00FE1A2B" w:rsidRPr="00FE1A2B">
        <w:rPr>
          <w:rFonts w:eastAsia="Calibri"/>
          <w:sz w:val="28"/>
          <w:szCs w:val="28"/>
          <w:lang w:eastAsia="en-US"/>
        </w:rPr>
        <w:t xml:space="preserve">Предоставление сведений из </w:t>
      </w:r>
      <w:r w:rsidR="00AA2126">
        <w:rPr>
          <w:rFonts w:eastAsia="Calibri"/>
          <w:sz w:val="28"/>
          <w:szCs w:val="28"/>
          <w:lang w:eastAsia="en-US"/>
        </w:rPr>
        <w:t>ИСОГД</w:t>
      </w:r>
      <w:r w:rsidR="00F253CA">
        <w:rPr>
          <w:sz w:val="28"/>
          <w:szCs w:val="28"/>
          <w:lang w:eastAsia="ru-RU"/>
        </w:rPr>
        <w:t xml:space="preserve"> на территории Иркутского районного муниципального образования»</w:t>
      </w:r>
      <w:r w:rsidR="00F00BA0">
        <w:rPr>
          <w:sz w:val="28"/>
          <w:szCs w:val="28"/>
          <w:lang w:eastAsia="ru-RU"/>
        </w:rPr>
        <w:t xml:space="preserve"> признать утратившим силу</w:t>
      </w:r>
      <w:r w:rsidR="00BA5738">
        <w:rPr>
          <w:sz w:val="28"/>
          <w:szCs w:val="28"/>
          <w:lang w:eastAsia="ru-RU"/>
        </w:rPr>
        <w:t>;</w:t>
      </w:r>
    </w:p>
    <w:p w:rsidR="005913C7" w:rsidRDefault="00064C2F" w:rsidP="007E6C13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  20.09</w:t>
      </w:r>
      <w:r w:rsidR="005913C7">
        <w:rPr>
          <w:sz w:val="28"/>
          <w:szCs w:val="28"/>
        </w:rPr>
        <w:t>.</w:t>
      </w:r>
      <w:r w:rsidR="00FE1A2B">
        <w:rPr>
          <w:sz w:val="28"/>
          <w:szCs w:val="28"/>
        </w:rPr>
        <w:t>2013 г. №4004</w:t>
      </w:r>
      <w:r w:rsidR="005913C7" w:rsidRPr="00B92D1B">
        <w:rPr>
          <w:sz w:val="28"/>
          <w:szCs w:val="28"/>
        </w:rPr>
        <w:t>«О внесении изменений в постан</w:t>
      </w:r>
      <w:r>
        <w:rPr>
          <w:sz w:val="28"/>
          <w:szCs w:val="28"/>
        </w:rPr>
        <w:t>овление админист</w:t>
      </w:r>
      <w:r w:rsidR="00FE1A2B">
        <w:rPr>
          <w:sz w:val="28"/>
          <w:szCs w:val="28"/>
        </w:rPr>
        <w:t>рации ИРМО от 29.12.2012г. №6472</w:t>
      </w:r>
      <w:r w:rsidR="005913C7">
        <w:rPr>
          <w:sz w:val="28"/>
          <w:szCs w:val="28"/>
        </w:rPr>
        <w:t>«</w:t>
      </w:r>
      <w:r w:rsidR="005913C7" w:rsidRPr="00C41D10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="00FE1A2B" w:rsidRPr="00FE1A2B">
        <w:rPr>
          <w:sz w:val="28"/>
          <w:szCs w:val="28"/>
          <w:lang w:eastAsia="ru-RU"/>
        </w:rPr>
        <w:t>«</w:t>
      </w:r>
      <w:r w:rsidR="00FE1A2B" w:rsidRPr="00FE1A2B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FE1A2B" w:rsidRPr="00FE1A2B">
        <w:rPr>
          <w:rFonts w:eastAsia="Calibri"/>
          <w:sz w:val="28"/>
          <w:szCs w:val="28"/>
          <w:lang w:eastAsia="en-US"/>
        </w:rPr>
        <w:lastRenderedPageBreak/>
        <w:t xml:space="preserve">сведений из </w:t>
      </w:r>
      <w:r w:rsidR="00AA2126">
        <w:rPr>
          <w:rFonts w:eastAsia="Calibri"/>
          <w:sz w:val="28"/>
          <w:szCs w:val="28"/>
          <w:lang w:eastAsia="en-US"/>
        </w:rPr>
        <w:t>ИСОГД</w:t>
      </w:r>
      <w:r w:rsidR="000A2600">
        <w:rPr>
          <w:rFonts w:eastAsia="Calibri"/>
          <w:sz w:val="28"/>
          <w:szCs w:val="28"/>
          <w:lang w:eastAsia="en-US"/>
        </w:rPr>
        <w:t xml:space="preserve"> на территории Иркутского районного муниципального образования</w:t>
      </w:r>
      <w:r w:rsidR="00FE1A2B" w:rsidRPr="00FE1A2B">
        <w:rPr>
          <w:sz w:val="28"/>
          <w:szCs w:val="28"/>
          <w:lang w:eastAsia="ru-RU"/>
        </w:rPr>
        <w:t>»</w:t>
      </w:r>
      <w:r w:rsidR="00F00BA0">
        <w:rPr>
          <w:sz w:val="28"/>
          <w:szCs w:val="28"/>
          <w:lang w:eastAsia="ru-RU"/>
        </w:rPr>
        <w:t xml:space="preserve"> признать утратившим силу</w:t>
      </w:r>
      <w:r w:rsidR="00F15413">
        <w:rPr>
          <w:sz w:val="28"/>
          <w:szCs w:val="28"/>
        </w:rPr>
        <w:t>.</w:t>
      </w:r>
    </w:p>
    <w:p w:rsidR="00BA5738" w:rsidRPr="000A2600" w:rsidRDefault="000A2600" w:rsidP="000A2600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BA5738" w:rsidRPr="000A2600">
        <w:rPr>
          <w:sz w:val="28"/>
          <w:szCs w:val="28"/>
        </w:rPr>
        <w:t xml:space="preserve">з п. 1 постановления администрации ИРМО от 31.12.2013г. № 6054 </w:t>
      </w:r>
      <w:r w:rsidRPr="000A2600">
        <w:rPr>
          <w:sz w:val="28"/>
          <w:szCs w:val="28"/>
        </w:rPr>
        <w:t xml:space="preserve">«О внесении изменений в правовые акты администрации Иркутского районного муниципального образования» </w:t>
      </w:r>
      <w:r w:rsidR="00BA5738" w:rsidRPr="000A2600">
        <w:rPr>
          <w:sz w:val="28"/>
          <w:szCs w:val="28"/>
        </w:rPr>
        <w:t>исключить строку:</w:t>
      </w:r>
    </w:p>
    <w:p w:rsidR="00BA5738" w:rsidRPr="00BA5738" w:rsidRDefault="00BA5738" w:rsidP="00BA5738">
      <w:pPr>
        <w:pStyle w:val="ConsPlusNormal"/>
        <w:ind w:firstLine="540"/>
        <w:jc w:val="both"/>
      </w:pPr>
      <w:r>
        <w:t xml:space="preserve">- от 29.12.2012 </w:t>
      </w:r>
      <w:hyperlink r:id="rId14" w:history="1">
        <w:r>
          <w:t>№</w:t>
        </w:r>
        <w:r w:rsidRPr="00BA5738">
          <w:t xml:space="preserve"> 6472</w:t>
        </w:r>
      </w:hyperlink>
      <w:r w:rsidR="000A2600">
        <w:t xml:space="preserve"> «</w:t>
      </w:r>
      <w:r>
        <w:t>Об утверждении Административного регламента предо</w:t>
      </w:r>
      <w:r w:rsidR="000A2600">
        <w:t>ставления муниципальной услуги «</w:t>
      </w:r>
      <w:r>
        <w:t>Предоставление сведений из ИСОГД на территории Иркутского районно</w:t>
      </w:r>
      <w:r w:rsidR="000A2600">
        <w:t>го муниципального образования»</w:t>
      </w:r>
      <w:r>
        <w:t>.</w:t>
      </w:r>
    </w:p>
    <w:p w:rsidR="00F35F31" w:rsidRDefault="00F35F31" w:rsidP="006C3C03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41D10">
        <w:rPr>
          <w:sz w:val="28"/>
          <w:szCs w:val="28"/>
        </w:rPr>
        <w:t>Организационно-техническому управлению внести в оригиналы постановлений администрации ИРМО</w:t>
      </w:r>
      <w:r w:rsidR="00C76CC9">
        <w:rPr>
          <w:sz w:val="28"/>
          <w:szCs w:val="28"/>
        </w:rPr>
        <w:t xml:space="preserve"> следующую информацию</w:t>
      </w:r>
      <w:r w:rsidRPr="00C41D10">
        <w:rPr>
          <w:sz w:val="28"/>
          <w:szCs w:val="28"/>
        </w:rPr>
        <w:t>:</w:t>
      </w:r>
    </w:p>
    <w:p w:rsidR="00DD26A5" w:rsidRPr="00C41D10" w:rsidRDefault="00064C2F" w:rsidP="007E6C13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41D10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C41D10">
        <w:rPr>
          <w:sz w:val="28"/>
          <w:szCs w:val="28"/>
        </w:rPr>
        <w:t>.2012 г. №</w:t>
      </w:r>
      <w:r w:rsidR="00FE1A2B">
        <w:rPr>
          <w:sz w:val="28"/>
          <w:szCs w:val="28"/>
        </w:rPr>
        <w:t>6472</w:t>
      </w:r>
      <w:r>
        <w:rPr>
          <w:sz w:val="28"/>
          <w:szCs w:val="28"/>
        </w:rPr>
        <w:t>«</w:t>
      </w:r>
      <w:r w:rsidRPr="00C41D10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="00FE1A2B" w:rsidRPr="00FE1A2B">
        <w:rPr>
          <w:sz w:val="28"/>
          <w:szCs w:val="28"/>
          <w:lang w:eastAsia="ru-RU"/>
        </w:rPr>
        <w:t>«</w:t>
      </w:r>
      <w:r w:rsidR="00FE1A2B" w:rsidRPr="00FE1A2B">
        <w:rPr>
          <w:rFonts w:eastAsia="Calibri"/>
          <w:sz w:val="28"/>
          <w:szCs w:val="28"/>
          <w:lang w:eastAsia="en-US"/>
        </w:rPr>
        <w:t xml:space="preserve">Предоставление сведений из </w:t>
      </w:r>
      <w:r w:rsidR="00AA2126">
        <w:rPr>
          <w:rFonts w:eastAsia="Calibri"/>
          <w:sz w:val="28"/>
          <w:szCs w:val="28"/>
          <w:lang w:eastAsia="en-US"/>
        </w:rPr>
        <w:t>ИСОГД</w:t>
      </w:r>
      <w:r w:rsidR="00FE1A2B" w:rsidRPr="00FE1A2B">
        <w:rPr>
          <w:sz w:val="28"/>
          <w:szCs w:val="28"/>
          <w:lang w:eastAsia="ru-RU"/>
        </w:rPr>
        <w:t>»</w:t>
      </w:r>
      <w:r w:rsidR="00F15413">
        <w:rPr>
          <w:sz w:val="28"/>
          <w:szCs w:val="28"/>
        </w:rPr>
        <w:t xml:space="preserve">о </w:t>
      </w:r>
      <w:r w:rsidR="00DD26A5">
        <w:rPr>
          <w:sz w:val="28"/>
          <w:szCs w:val="28"/>
        </w:rPr>
        <w:t>призна</w:t>
      </w:r>
      <w:r w:rsidR="00F15413">
        <w:rPr>
          <w:sz w:val="28"/>
          <w:szCs w:val="28"/>
        </w:rPr>
        <w:t>нии</w:t>
      </w:r>
      <w:r w:rsidR="00DD26A5">
        <w:rPr>
          <w:sz w:val="28"/>
          <w:szCs w:val="28"/>
        </w:rPr>
        <w:t xml:space="preserve"> утратившим силу;</w:t>
      </w:r>
    </w:p>
    <w:p w:rsidR="00DD26A5" w:rsidRDefault="00FE1A2B" w:rsidP="00407DE7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  20.09.2013 г. №4004</w:t>
      </w:r>
      <w:r w:rsidR="00064C2F" w:rsidRPr="00B92D1B">
        <w:rPr>
          <w:sz w:val="28"/>
          <w:szCs w:val="28"/>
        </w:rPr>
        <w:t>«О внесении изменений в постан</w:t>
      </w:r>
      <w:r w:rsidR="00064C2F">
        <w:rPr>
          <w:sz w:val="28"/>
          <w:szCs w:val="28"/>
        </w:rPr>
        <w:t>овление администрации ИРМО от 29.12.2012г. №6472«</w:t>
      </w:r>
      <w:r w:rsidR="00064C2F" w:rsidRPr="00C41D10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FE1A2B">
        <w:rPr>
          <w:sz w:val="28"/>
          <w:szCs w:val="28"/>
          <w:lang w:eastAsia="ru-RU"/>
        </w:rPr>
        <w:t>«</w:t>
      </w:r>
      <w:r w:rsidRPr="00FE1A2B">
        <w:rPr>
          <w:rFonts w:eastAsia="Calibri"/>
          <w:sz w:val="28"/>
          <w:szCs w:val="28"/>
          <w:lang w:eastAsia="en-US"/>
        </w:rPr>
        <w:t xml:space="preserve">Предоставление сведений из </w:t>
      </w:r>
      <w:r w:rsidR="00AA2126">
        <w:rPr>
          <w:rFonts w:eastAsia="Calibri"/>
          <w:sz w:val="28"/>
          <w:szCs w:val="28"/>
          <w:lang w:eastAsia="en-US"/>
        </w:rPr>
        <w:t>ИСОГД</w:t>
      </w:r>
      <w:r w:rsidRPr="00FE1A2B">
        <w:rPr>
          <w:sz w:val="28"/>
          <w:szCs w:val="28"/>
          <w:lang w:eastAsia="ru-RU"/>
        </w:rPr>
        <w:t>»</w:t>
      </w:r>
      <w:r w:rsidR="00D93885">
        <w:rPr>
          <w:sz w:val="28"/>
          <w:szCs w:val="28"/>
          <w:lang w:eastAsia="ru-RU"/>
        </w:rPr>
        <w:t xml:space="preserve"> </w:t>
      </w:r>
      <w:r w:rsidR="00F15413">
        <w:rPr>
          <w:sz w:val="28"/>
          <w:szCs w:val="28"/>
        </w:rPr>
        <w:t xml:space="preserve">о </w:t>
      </w:r>
      <w:r w:rsidR="00DD26A5">
        <w:rPr>
          <w:sz w:val="28"/>
          <w:szCs w:val="28"/>
        </w:rPr>
        <w:t>призна</w:t>
      </w:r>
      <w:r w:rsidR="00F15413">
        <w:rPr>
          <w:sz w:val="28"/>
          <w:szCs w:val="28"/>
        </w:rPr>
        <w:t>нии</w:t>
      </w:r>
      <w:r w:rsidR="00BA5738">
        <w:rPr>
          <w:sz w:val="28"/>
          <w:szCs w:val="28"/>
        </w:rPr>
        <w:t xml:space="preserve"> утратившим силу;</w:t>
      </w:r>
    </w:p>
    <w:p w:rsidR="00BA5738" w:rsidRPr="000A2600" w:rsidRDefault="000A2600" w:rsidP="000A2600">
      <w:pPr>
        <w:pStyle w:val="a3"/>
        <w:numPr>
          <w:ilvl w:val="1"/>
          <w:numId w:val="2"/>
        </w:numPr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31.12.2013г. № </w:t>
      </w:r>
      <w:r w:rsidRPr="000A2600">
        <w:rPr>
          <w:sz w:val="28"/>
          <w:szCs w:val="28"/>
        </w:rPr>
        <w:t>6054 «Об утверждении Административного регламента предоставления муниципальной услуги «Предоставление сведений из ИСОГД на территории Иркутского районного муниципального образования»</w:t>
      </w:r>
      <w:r w:rsidR="00F00BA0">
        <w:rPr>
          <w:sz w:val="28"/>
          <w:szCs w:val="28"/>
        </w:rPr>
        <w:t xml:space="preserve"> о внесении изменений</w:t>
      </w:r>
      <w:r w:rsidRPr="000A2600">
        <w:rPr>
          <w:sz w:val="28"/>
          <w:szCs w:val="28"/>
        </w:rPr>
        <w:t>.</w:t>
      </w:r>
    </w:p>
    <w:p w:rsidR="00976E05" w:rsidRDefault="00976E05" w:rsidP="006C3C0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793875">
        <w:rPr>
          <w:sz w:val="28"/>
          <w:szCs w:val="28"/>
        </w:rPr>
        <w:t xml:space="preserve">Управлению </w:t>
      </w:r>
      <w:r w:rsidRPr="006B2053">
        <w:rPr>
          <w:sz w:val="28"/>
          <w:szCs w:val="28"/>
        </w:rPr>
        <w:t>по работе с органами власти и СМИ</w:t>
      </w:r>
      <w:r w:rsidR="00D93885">
        <w:rPr>
          <w:sz w:val="28"/>
          <w:szCs w:val="28"/>
        </w:rPr>
        <w:t xml:space="preserve"> </w:t>
      </w:r>
      <w:r w:rsidRPr="00793875">
        <w:rPr>
          <w:sz w:val="28"/>
          <w:szCs w:val="28"/>
        </w:rPr>
        <w:t>в течение 5 рабочих дней с момента утверждения настоящего постановления разместить</w:t>
      </w:r>
      <w:r w:rsidR="000A2600">
        <w:rPr>
          <w:sz w:val="28"/>
          <w:szCs w:val="28"/>
        </w:rPr>
        <w:t xml:space="preserve"> его</w:t>
      </w:r>
      <w:r w:rsidR="00D9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информационно–телекоммуникационной сети «Интернет» </w:t>
      </w:r>
      <w:r w:rsidRPr="00793875">
        <w:rPr>
          <w:sz w:val="28"/>
          <w:szCs w:val="28"/>
        </w:rPr>
        <w:t>на официальном сайте администрации Иркутского районного муниципального образования</w:t>
      </w:r>
      <w:r w:rsidR="00D93885">
        <w:rPr>
          <w:sz w:val="28"/>
          <w:szCs w:val="28"/>
        </w:rPr>
        <w:t xml:space="preserve"> </w:t>
      </w:r>
      <w:hyperlink r:id="rId15" w:history="1">
        <w:r w:rsidRPr="00793875">
          <w:rPr>
            <w:rStyle w:val="a4"/>
            <w:sz w:val="28"/>
            <w:szCs w:val="28"/>
          </w:rPr>
          <w:t>www.irkraion.r</w:t>
        </w:r>
        <w:r w:rsidRPr="00F3691B">
          <w:rPr>
            <w:rStyle w:val="a4"/>
            <w:sz w:val="28"/>
            <w:szCs w:val="28"/>
          </w:rPr>
          <w:t>u</w:t>
        </w:r>
      </w:hyperlink>
      <w:r w:rsidRPr="00793875">
        <w:rPr>
          <w:sz w:val="28"/>
          <w:szCs w:val="28"/>
          <w:lang w:eastAsia="ru-RU"/>
        </w:rPr>
        <w:t>.</w:t>
      </w:r>
    </w:p>
    <w:p w:rsidR="00F35F31" w:rsidRDefault="00F35F31" w:rsidP="006C3C0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t>Опубликовать настоящее постановление в газете "Ангарские огни".</w:t>
      </w:r>
    </w:p>
    <w:p w:rsidR="00F35F31" w:rsidRPr="006E7ED9" w:rsidRDefault="00F35F31" w:rsidP="006C3C0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D16894">
        <w:rPr>
          <w:sz w:val="28"/>
          <w:szCs w:val="28"/>
          <w:lang w:eastAsia="ru-RU"/>
        </w:rPr>
        <w:t>руководителя аппарата администрации Иркутского районного муниципального образования Д.К. Кокунова.</w:t>
      </w: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0A2600" w:rsidRPr="00F3691B" w:rsidRDefault="000A2600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407DE7" w:rsidP="00F35F3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F35F31" w:rsidRPr="00F3691B">
        <w:rPr>
          <w:rFonts w:ascii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5F31" w:rsidRPr="00F369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r w:rsidR="00382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938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82EA1">
        <w:rPr>
          <w:rFonts w:ascii="Times New Roman" w:hAnsi="Times New Roman" w:cs="Times New Roman"/>
          <w:sz w:val="28"/>
          <w:szCs w:val="28"/>
          <w:lang w:eastAsia="ru-RU"/>
        </w:rPr>
        <w:t>А.А. Менг</w:t>
      </w:r>
    </w:p>
    <w:p w:rsidR="00F35F31" w:rsidRDefault="00F35F31" w:rsidP="00F35F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02" w:type="dxa"/>
        <w:jc w:val="right"/>
        <w:tblLook w:val="04A0"/>
      </w:tblPr>
      <w:tblGrid>
        <w:gridCol w:w="4502"/>
      </w:tblGrid>
      <w:tr w:rsidR="0046560E" w:rsidRPr="00D93885" w:rsidTr="0046560E">
        <w:trPr>
          <w:jc w:val="right"/>
        </w:trPr>
        <w:tc>
          <w:tcPr>
            <w:tcW w:w="4502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93885">
              <w:rPr>
                <w:rFonts w:ascii="Times New Roman" w:hAnsi="Times New Roman"/>
              </w:rPr>
              <w:t>утверждено постановлением администрации</w:t>
            </w:r>
            <w:r w:rsidRPr="00D93885">
              <w:rPr>
                <w:rFonts w:ascii="Times New Roman" w:eastAsia="Calibri" w:hAnsi="Times New Roman"/>
              </w:rPr>
              <w:t xml:space="preserve"> Иркутского районного</w:t>
            </w:r>
            <w:r w:rsidR="00D93885" w:rsidRPr="00D93885">
              <w:rPr>
                <w:rFonts w:ascii="Times New Roman" w:eastAsia="Calibri" w:hAnsi="Times New Roman"/>
              </w:rPr>
              <w:t xml:space="preserve"> </w:t>
            </w:r>
            <w:r w:rsidRPr="00D93885">
              <w:rPr>
                <w:rFonts w:ascii="Times New Roman" w:eastAsia="Calibri" w:hAnsi="Times New Roman"/>
              </w:rPr>
              <w:t>муниципального образования</w:t>
            </w:r>
          </w:p>
          <w:p w:rsidR="0046560E" w:rsidRPr="00D93885" w:rsidRDefault="00D93885" w:rsidP="00D93885">
            <w:pPr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 xml:space="preserve">от «04»             12               </w:t>
            </w:r>
            <w:r w:rsidR="0046560E" w:rsidRPr="00D93885">
              <w:rPr>
                <w:rFonts w:ascii="Times New Roman" w:hAnsi="Times New Roman"/>
              </w:rPr>
              <w:t>2015 года</w:t>
            </w:r>
          </w:p>
        </w:tc>
      </w:tr>
    </w:tbl>
    <w:p w:rsidR="0046560E" w:rsidRPr="00D93885" w:rsidRDefault="0046560E" w:rsidP="0046560E">
      <w:pPr>
        <w:ind w:firstLine="567"/>
        <w:jc w:val="center"/>
        <w:rPr>
          <w:rFonts w:ascii="Times New Roman" w:hAnsi="Times New Roman"/>
          <w:b/>
        </w:rPr>
      </w:pP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  <w:b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bCs/>
        </w:rPr>
      </w:pPr>
      <w:r w:rsidRPr="00D93885">
        <w:rPr>
          <w:rFonts w:ascii="Times New Roman" w:hAnsi="Times New Roman"/>
          <w:b/>
        </w:rPr>
        <w:t>АДМИНИСТРАТИВНЫЙ РЕГЛАМЕНТ ПРЕДОСТАВЛЕНИЯ МУНИЦИПАЛЬНОЙ УСЛУГИ «</w:t>
      </w:r>
      <w:r w:rsidRPr="00D93885">
        <w:rPr>
          <w:rFonts w:ascii="Times New Roman" w:eastAsia="Calibri" w:hAnsi="Times New Roman"/>
          <w:b/>
          <w:bCs/>
        </w:rPr>
        <w:t>ПРЕДОСТАВЛЕНИЕ СВЕДЕНИЙ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D93885">
        <w:rPr>
          <w:rFonts w:ascii="Times New Roman" w:eastAsia="Calibri" w:hAnsi="Times New Roman"/>
          <w:b/>
          <w:bCs/>
        </w:rPr>
        <w:t>ИЗ ИНФОРМАЦИОННОЙ СИСТЕМЫ ОБЕСПЕЧЕНИЯ ГРАДОСТРОИТЕЛЬНОЙДЕЯТЕЛЬНОСТИ</w:t>
      </w:r>
      <w:r w:rsidRPr="00D93885">
        <w:rPr>
          <w:rFonts w:ascii="Times New Roman" w:hAnsi="Times New Roman"/>
          <w:b/>
        </w:rPr>
        <w:t>»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Раздел I. ОБЩИЕ ПОЛОЖЕНИЯ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0" w:name="Par43"/>
      <w:bookmarkEnd w:id="0"/>
      <w:r w:rsidRPr="00D93885">
        <w:rPr>
          <w:rFonts w:ascii="Times New Roman" w:hAnsi="Times New Roman"/>
        </w:rPr>
        <w:t>Глава 1. ПРЕДМЕТ РЕГУЛИРОВАНИЯ АДМИНИСТРАТИВНОГО РЕГЛАМЕНТА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</w:rPr>
      </w:pPr>
      <w:r w:rsidRPr="00D93885">
        <w:rPr>
          <w:rFonts w:ascii="Times New Roman" w:hAnsi="Times New Roman"/>
        </w:rPr>
        <w:t>1. Административный регламент предоставления муниципальной услуги «</w:t>
      </w:r>
      <w:r w:rsidRPr="00D93885">
        <w:rPr>
          <w:rFonts w:ascii="Times New Roman" w:eastAsia="Calibri" w:hAnsi="Times New Roman"/>
        </w:rPr>
        <w:t>Предоставление сведений из информационной системы обеспечения градостроительной деятельности</w:t>
      </w:r>
      <w:r w:rsidRPr="00D93885">
        <w:rPr>
          <w:rFonts w:ascii="Times New Roman" w:hAnsi="Times New Roman"/>
        </w:rPr>
        <w:t xml:space="preserve">», (далее –административный регламент) разработан в целях определения процедур </w:t>
      </w:r>
      <w:r w:rsidRPr="00D93885">
        <w:rPr>
          <w:rFonts w:ascii="Times New Roman" w:eastAsia="Calibri" w:hAnsi="Times New Roman"/>
        </w:rPr>
        <w:t>предоставления сведений из информационной системы обеспечения градостроительной деятельности (далее – ИСОГД)</w:t>
      </w:r>
      <w:r w:rsidRPr="00D93885">
        <w:rPr>
          <w:rFonts w:ascii="Times New Roman" w:hAnsi="Times New Roman"/>
          <w:i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hAnsi="Times New Roman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Pr="00D93885">
        <w:rPr>
          <w:rFonts w:ascii="Times New Roman" w:eastAsia="Calibri" w:hAnsi="Times New Roman"/>
        </w:rPr>
        <w:t>Иркутского районного муниципального образования (далее – ИРМО)</w:t>
      </w:r>
      <w:r w:rsidRPr="00D93885">
        <w:rPr>
          <w:rFonts w:ascii="Times New Roman" w:hAnsi="Times New Roman"/>
        </w:rPr>
        <w:t>при осуществлении полномочий.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1" w:name="Par49"/>
      <w:bookmarkEnd w:id="1"/>
      <w:r w:rsidRPr="00D93885">
        <w:rPr>
          <w:rFonts w:ascii="Times New Roman" w:hAnsi="Times New Roman"/>
        </w:rPr>
        <w:t>Глава 2. КРУГ ЗАЯВИТЕЛЕЙ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2" w:name="Par51"/>
      <w:bookmarkEnd w:id="2"/>
      <w:r w:rsidRPr="00D93885">
        <w:rPr>
          <w:rFonts w:ascii="Times New Roman" w:hAnsi="Times New Roman"/>
        </w:rPr>
        <w:t xml:space="preserve">3. Муниципальная услуга по </w:t>
      </w:r>
      <w:r w:rsidRPr="00D93885">
        <w:rPr>
          <w:rFonts w:ascii="Times New Roman" w:eastAsia="Calibri" w:hAnsi="Times New Roman"/>
        </w:rPr>
        <w:t>предоставлению сведений из ИСОГД</w:t>
      </w:r>
      <w:r w:rsidR="00D93885" w:rsidRPr="00D93885">
        <w:rPr>
          <w:rFonts w:ascii="Times New Roman" w:eastAsia="Calibri" w:hAnsi="Times New Roman"/>
        </w:rPr>
        <w:t xml:space="preserve"> </w:t>
      </w:r>
      <w:r w:rsidRPr="00D93885">
        <w:rPr>
          <w:rFonts w:ascii="Times New Roman" w:hAnsi="Times New Roman"/>
        </w:rPr>
        <w:t>предоставляется физическим и юридическим лицам.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4. </w:t>
      </w:r>
      <w:r w:rsidRPr="00D93885">
        <w:rPr>
          <w:rFonts w:ascii="Times New Roman" w:eastAsia="Times New Roman" w:hAnsi="Times New Roman"/>
        </w:rPr>
        <w:t>Физические и юридические лица, указанные в пункте 3 настоящего административного регламента, далее именуются заявителями.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При обращении за получением муниципальной услуги от имени заявителей взаимодействие с администрацией ИРМО, управлением территориального планирования и земельных ресурсов администрации ИРМО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/>
        </w:rPr>
        <w:t>вправе осуществлять их уполномоченные представители.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3" w:name="Par61"/>
      <w:bookmarkEnd w:id="3"/>
      <w:r w:rsidRPr="00D93885">
        <w:rPr>
          <w:rFonts w:ascii="Times New Roman" w:hAnsi="Times New Roman"/>
        </w:rPr>
        <w:t>Глава 3. ТРЕБОВАНИЯ К ПОРЯДКУ ИНФОРМИРОВАНИЯ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О ПРЕДОСТАВЛЕНИИМУНИЦИПАЛЬНОЙ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архитектуры и градостроительства управления территориального планирования и земельных ресурсов администрации ИРМО(далее –уполномоченный орган).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5.1. </w:t>
      </w:r>
      <w:r w:rsidRPr="00D93885">
        <w:rPr>
          <w:rFonts w:ascii="Times New Roman" w:eastAsia="Times New Roman" w:hAnsi="Times New Roman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6. Информация предоставляется: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а) при личном контакте с заявителями;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б) с использованием средств телефонной, факсимильной и электронной связи, в том числе через официальный сайт администрации ИРМО в информационно-телекоммуникационной сети «Интернет»–</w:t>
      </w:r>
      <w:r w:rsidRPr="00D93885">
        <w:rPr>
          <w:rFonts w:ascii="Times New Roman" w:eastAsia="Calibri" w:hAnsi="Times New Roman"/>
          <w:color w:val="0070C0"/>
        </w:rPr>
        <w:t>www.irkraion.ru</w:t>
      </w:r>
      <w:r w:rsidRPr="00D93885">
        <w:rPr>
          <w:rFonts w:ascii="Times New Roman" w:eastAsia="Times New Roman" w:hAnsi="Times New Roman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6" w:history="1">
        <w:r w:rsidRPr="00D93885">
          <w:rPr>
            <w:rStyle w:val="a4"/>
            <w:rFonts w:ascii="Times New Roman" w:eastAsia="Times New Roman" w:hAnsi="Times New Roman"/>
          </w:rPr>
          <w:t>http://38.gosuslugi.ru</w:t>
        </w:r>
      </w:hyperlink>
      <w:r w:rsidRPr="00D93885">
        <w:rPr>
          <w:rFonts w:ascii="Times New Roman" w:eastAsia="Times New Roman" w:hAnsi="Times New Roman"/>
        </w:rPr>
        <w:t xml:space="preserve"> (далее-Портал);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в) письменно, в случае письменного обращения заявителя.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7.Должностное лицо уполномоченного органа,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8. Должностные лица уполномоченного органа, предоставляют информацию по следующим вопросам: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а) об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администрации ИРМО, уполномоченном органе,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осуществляющем предоставление муниципальной услуги, включая информацию о месте нахождения администрации ИРМО,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уполномоченного органа,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графике работы, контактных телефонах;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б) о порядке предоставления муниципальной услуги и ходе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в) о перечне документов, необходимых для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г) о времени приема документов, необходимых для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д) о сроке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ж) об основаниях отказа в предоставлении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з) о порядке обжалования решений и действий (бездействия) уполномоченного органа,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осуществляющего предоставление муниципальной услуги, а также должностных лиц уполномоченного органа.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9. Основными требованиями при предоставлении информации являются: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а) актуальность;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б) своевременность;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в) четкость и доступность в изложении информации;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г) полнота информации;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д) соответствие информации требованиям законодательства.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10. Предоставление информации по телефону осуществляется путем непосредственного общения заявителя с должностным лицом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  <w:lang w:eastAsia="ko-KR"/>
        </w:rPr>
        <w:t>уполномоченного органа</w:t>
      </w:r>
      <w:r w:rsidRPr="00D93885">
        <w:rPr>
          <w:sz w:val="22"/>
          <w:szCs w:val="22"/>
        </w:rPr>
        <w:t>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11. При ответах на телефонные звонки должностные лица уполномоченного органа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отчестве (если имеется) и должности лица, принявшего телефонный звонок.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 xml:space="preserve">или же обратившемуся </w:t>
      </w:r>
      <w:r w:rsidRPr="00D93885">
        <w:rPr>
          <w:sz w:val="22"/>
          <w:szCs w:val="22"/>
        </w:rPr>
        <w:lastRenderedPageBreak/>
        <w:t>заявителю сообщается телефонный номер, по которому можно получить необходимую информацию.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Максимальное время телефонного разговора составляет 15 минут.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12. Если заявителя не удовлетворяет информация, представленная должностным лицом уполномоченного органа он может обратиться к руководителю уполномоченного органа(в случае его отсутствия – заместителю руководителя уполномоченного органа)в соответствии с графиком приема</w:t>
      </w:r>
      <w:r w:rsidR="00D93885" w:rsidRPr="00D93885">
        <w:rPr>
          <w:sz w:val="22"/>
          <w:szCs w:val="22"/>
        </w:rPr>
        <w:t xml:space="preserve"> </w:t>
      </w:r>
      <w:r w:rsidRPr="00D93885">
        <w:rPr>
          <w:sz w:val="22"/>
          <w:szCs w:val="22"/>
        </w:rPr>
        <w:t>заявителей, указанным в пункте 17.1 административного регламента.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13. Обращения заявителя(в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Днем регистрации обращения является день его поступления в администрацию ИРМО.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а) на стендах, расположенных в помещениях, занимаемых уполномоченным органом;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б) на официальном сайте уполномоченного органа в информационно-телекоммуникационной сети «Интернет»–</w:t>
      </w:r>
      <w:r w:rsidRPr="00D93885">
        <w:rPr>
          <w:rFonts w:ascii="Times New Roman" w:eastAsia="Calibri" w:hAnsi="Times New Roman"/>
          <w:color w:val="0070C0"/>
        </w:rPr>
        <w:t>www.irkraion.ru</w:t>
      </w:r>
      <w:r w:rsidRPr="00D93885">
        <w:rPr>
          <w:rFonts w:eastAsia="Times New Roman"/>
        </w:rPr>
        <w:t>,</w:t>
      </w:r>
      <w:r w:rsidR="00D93885" w:rsidRPr="00D93885">
        <w:rPr>
          <w:rFonts w:eastAsia="Times New Roman"/>
        </w:rPr>
        <w:t xml:space="preserve"> </w:t>
      </w:r>
      <w:r w:rsidRPr="00D93885">
        <w:rPr>
          <w:rFonts w:ascii="Times New Roman" w:eastAsia="Times New Roman" w:hAnsi="Times New Roman"/>
        </w:rPr>
        <w:t>официальном сайте МФЦ, а также через Портал;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в) посредством публикации в средствах массовой информации.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1) список документов для получения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2) о сроках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3) извлечения из административного регламента: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а) об основаниях отказа в предоставлении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б) об описании конечного результата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</w:rPr>
      </w:pPr>
      <w:r w:rsidRPr="00D93885">
        <w:rPr>
          <w:sz w:val="22"/>
          <w:szCs w:val="22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16. Информация об администрации ИРМО, уполномоченном органе: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а) место нахождение уполномоченного органа: </w:t>
      </w:r>
      <w:r w:rsidRPr="00D93885">
        <w:rPr>
          <w:rFonts w:ascii="Times New Roman" w:eastAsia="Calibri" w:hAnsi="Times New Roman"/>
        </w:rPr>
        <w:t>664007, г. Иркутск, ул. Карла Маркса, 40 корпус 1кабинеты N 419, N 420 (4 этаж)</w:t>
      </w:r>
      <w:r w:rsidRPr="00D93885">
        <w:rPr>
          <w:rFonts w:ascii="Times New Roman" w:hAnsi="Times New Roman"/>
        </w:rPr>
        <w:t>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б) телефон: </w:t>
      </w:r>
      <w:r w:rsidRPr="00D93885">
        <w:rPr>
          <w:rFonts w:ascii="Times New Roman" w:eastAsia="Calibri" w:hAnsi="Times New Roman"/>
        </w:rPr>
        <w:t>8(3952) 48-29-10; 48-29-11</w:t>
      </w:r>
      <w:r w:rsidRPr="00D93885">
        <w:rPr>
          <w:rFonts w:ascii="Times New Roman" w:hAnsi="Times New Roman"/>
        </w:rPr>
        <w:t xml:space="preserve">; 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в) адрес для направления заявления и документов, обращений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лично, а также посредством федеральной почтовой связи: 664001,</w:t>
      </w:r>
      <w:r w:rsidRPr="00D93885">
        <w:rPr>
          <w:rFonts w:ascii="Times New Roman" w:eastAsia="Calibri" w:hAnsi="Times New Roman"/>
        </w:rPr>
        <w:t>г. Иркутск, ул. Рабочего Штаба, 17, кабинет N 18 (1 этаж)</w:t>
      </w:r>
      <w:r w:rsidRPr="00D93885">
        <w:rPr>
          <w:rFonts w:ascii="Times New Roman" w:hAnsi="Times New Roman"/>
        </w:rPr>
        <w:t>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г) официальный сайт в информационно-телекоммуникационной сети «Интернет» - </w:t>
      </w:r>
      <w:r w:rsidRPr="00D93885">
        <w:rPr>
          <w:rFonts w:ascii="Times New Roman" w:eastAsia="Calibri" w:hAnsi="Times New Roman"/>
        </w:rPr>
        <w:t>www.irkraion.ru</w:t>
      </w:r>
      <w:r w:rsidRPr="00D93885">
        <w:rPr>
          <w:rFonts w:ascii="Times New Roman" w:hAnsi="Times New Roman"/>
        </w:rPr>
        <w:t>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д) адрес электронной почты: </w:t>
      </w:r>
      <w:r w:rsidRPr="00D93885">
        <w:rPr>
          <w:rFonts w:ascii="Times New Roman" w:eastAsia="Calibri" w:hAnsi="Times New Roman"/>
        </w:rPr>
        <w:t>oag.irmo@mail.ru.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17. График приема заявителей в уполномоченном органе</w:t>
      </w:r>
      <w:r w:rsidRPr="00D93885">
        <w:rPr>
          <w:rFonts w:ascii="Times New Roman" w:hAnsi="Times New Roman"/>
          <w:i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46560E" w:rsidRPr="00D93885" w:rsidTr="0046560E"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rPr>
          <w:trHeight w:val="160"/>
        </w:trPr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lastRenderedPageBreak/>
              <w:t>Среда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c>
          <w:tcPr>
            <w:tcW w:w="9345" w:type="dxa"/>
            <w:gridSpan w:val="3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 xml:space="preserve">Суббота, воскресенье – выходные дни </w:t>
            </w:r>
          </w:p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17.1. График приема заявителей руководителем уполномоченного органа:</w:t>
            </w:r>
          </w:p>
          <w:tbl>
            <w:tblPr>
              <w:tblStyle w:val="ab"/>
              <w:tblW w:w="8222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5670"/>
            </w:tblGrid>
            <w:tr w:rsidR="0046560E" w:rsidRPr="00D93885" w:rsidTr="0046560E">
              <w:tc>
                <w:tcPr>
                  <w:tcW w:w="2552" w:type="dxa"/>
                </w:tcPr>
                <w:p w:rsidR="0046560E" w:rsidRPr="00D93885" w:rsidRDefault="0046560E" w:rsidP="0046560E">
                  <w:pPr>
                    <w:widowControl w:val="0"/>
                    <w:autoSpaceDE w:val="0"/>
                    <w:autoSpaceDN w:val="0"/>
                    <w:adjustRightInd w:val="0"/>
                    <w:ind w:left="-103" w:firstLine="567"/>
                    <w:rPr>
                      <w:rFonts w:ascii="Times New Roman" w:hAnsi="Times New Roman"/>
                    </w:rPr>
                  </w:pPr>
                  <w:r w:rsidRPr="00D93885">
                    <w:rPr>
                      <w:rFonts w:ascii="Times New Roman" w:hAnsi="Times New Roman"/>
                    </w:rPr>
                    <w:t xml:space="preserve">Вторник        </w:t>
                  </w:r>
                </w:p>
              </w:tc>
              <w:tc>
                <w:tcPr>
                  <w:tcW w:w="5670" w:type="dxa"/>
                </w:tcPr>
                <w:p w:rsidR="0046560E" w:rsidRPr="00D93885" w:rsidRDefault="0046560E" w:rsidP="0046560E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</w:rPr>
                  </w:pPr>
                  <w:r w:rsidRPr="00D93885">
                    <w:rPr>
                      <w:rFonts w:ascii="Times New Roman" w:hAnsi="Times New Roman"/>
                    </w:rPr>
                    <w:t>14.00 – 17.00</w:t>
                  </w:r>
                </w:p>
              </w:tc>
            </w:tr>
          </w:tbl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</w:tr>
    </w:tbl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4" w:name="Par144"/>
      <w:bookmarkEnd w:id="4"/>
      <w:r w:rsidRPr="00D93885">
        <w:rPr>
          <w:rFonts w:ascii="Times New Roman" w:eastAsia="Times New Roman" w:hAnsi="Times New Roman"/>
        </w:rPr>
        <w:t xml:space="preserve">17.2. </w:t>
      </w:r>
      <w:r w:rsidRPr="00D93885">
        <w:rPr>
          <w:rFonts w:ascii="Times New Roman" w:hAnsi="Times New Roman"/>
        </w:rPr>
        <w:t>График приема заявителей в администрации ИРМО: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46560E" w:rsidRPr="00D93885" w:rsidTr="0046560E"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rPr>
          <w:trHeight w:val="160"/>
        </w:trPr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Среда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  <w:tr w:rsidR="0046560E" w:rsidRPr="00D93885" w:rsidTr="0046560E">
        <w:trPr>
          <w:trHeight w:val="160"/>
        </w:trPr>
        <w:tc>
          <w:tcPr>
            <w:tcW w:w="311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5" w:type="dxa"/>
          </w:tcPr>
          <w:p w:rsidR="0046560E" w:rsidRPr="00D93885" w:rsidRDefault="0046560E" w:rsidP="004656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8.00 – 17.00</w:t>
            </w:r>
          </w:p>
        </w:tc>
        <w:tc>
          <w:tcPr>
            <w:tcW w:w="3675" w:type="dxa"/>
          </w:tcPr>
          <w:p w:rsidR="0046560E" w:rsidRPr="00D93885" w:rsidRDefault="0046560E" w:rsidP="0046560E">
            <w:pPr>
              <w:ind w:firstLine="567"/>
              <w:rPr>
                <w:rFonts w:ascii="Times New Roman" w:hAnsi="Times New Roman"/>
              </w:rPr>
            </w:pPr>
            <w:r w:rsidRPr="00D93885">
              <w:rPr>
                <w:rFonts w:ascii="Times New Roman" w:hAnsi="Times New Roman"/>
              </w:rPr>
              <w:t>(перерыв 13.00 – 14.00)</w:t>
            </w:r>
          </w:p>
        </w:tc>
      </w:tr>
    </w:tbl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18.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/>
        </w:rPr>
        <w:t>уполномоченный орган заключил в соответствии с законодательством соглашения о взаимодействии.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Раздел II. СТАНДАРТ ПРЕДОСТАВЛЕНИЯ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5" w:name="Par146"/>
      <w:bookmarkEnd w:id="5"/>
      <w:r w:rsidRPr="00D93885">
        <w:rPr>
          <w:rFonts w:ascii="Times New Roman" w:hAnsi="Times New Roman"/>
        </w:rPr>
        <w:t>Глава 4. НАИМЕНОВАНИЕ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hAnsi="Times New Roman"/>
        </w:rPr>
        <w:t>19. </w:t>
      </w:r>
      <w:r w:rsidRPr="00D93885">
        <w:rPr>
          <w:rFonts w:ascii="Times New Roman" w:eastAsia="Calibri" w:hAnsi="Times New Roman"/>
        </w:rPr>
        <w:t>Предоставление сведений из</w:t>
      </w:r>
      <w:r w:rsidR="00D93885" w:rsidRPr="00D93885">
        <w:rPr>
          <w:rFonts w:ascii="Times New Roman" w:eastAsia="Calibri" w:hAnsi="Times New Roman"/>
        </w:rPr>
        <w:t xml:space="preserve"> </w:t>
      </w:r>
      <w:r w:rsidRPr="00D93885">
        <w:rPr>
          <w:rFonts w:ascii="Times New Roman" w:eastAsia="Calibri" w:hAnsi="Times New Roman"/>
        </w:rPr>
        <w:t>ИСОГДИРМО</w:t>
      </w:r>
      <w:r w:rsidR="00D93885" w:rsidRPr="00D93885">
        <w:rPr>
          <w:rFonts w:ascii="Times New Roman" w:eastAsia="Calibri" w:hAnsi="Times New Roman"/>
        </w:rPr>
        <w:t xml:space="preserve"> </w:t>
      </w:r>
      <w:r w:rsidRPr="00D93885">
        <w:rPr>
          <w:rFonts w:ascii="Times New Roman" w:hAnsi="Times New Roman"/>
        </w:rPr>
        <w:t>осуществляется в соответствии с законодательством.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6" w:name="Par151"/>
      <w:bookmarkEnd w:id="6"/>
      <w:r w:rsidRPr="00D93885">
        <w:rPr>
          <w:rFonts w:ascii="Times New Roman" w:hAnsi="Times New Roman"/>
        </w:rPr>
        <w:t>Глава 5. НАИМЕНОВАНИЕ ОРГАНА МЕСТНОГО САМОУПРАВЛЕНИЯ,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ПРЕДОСТАВЛЯЮЩЕГОМУНИЦИПАЛЬНУЮ УСЛУГУ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20. Структурным подразделением администрации ИРМО, предоставляющим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муниципальную услугу, является уполномоченный орган.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21.</w:t>
      </w:r>
      <w:r w:rsidRPr="00D93885">
        <w:rPr>
          <w:rFonts w:ascii="Times New Roman" w:eastAsia="Times New Roman" w:hAnsi="Times New Roman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D93885">
        <w:rPr>
          <w:rFonts w:ascii="Times New Roman" w:eastAsia="Times New Roman" w:hAnsi="Times New Roman" w:hint="eastAsia"/>
        </w:rPr>
        <w:t>решением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Думы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Иркутского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районногомуниципальногообразования</w:t>
      </w:r>
      <w:r w:rsidRPr="00D93885">
        <w:rPr>
          <w:rFonts w:ascii="Times New Roman" w:eastAsia="Times New Roman" w:hAnsi="Times New Roman"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22. В предоставлении муниципальной услуги участвуют: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нотариус;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Федеральная служба государственной регистрации, кадастра и картографии;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Федеральная налоговая служба.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7" w:name="Par159"/>
      <w:bookmarkEnd w:id="7"/>
      <w:r w:rsidRPr="00D93885">
        <w:rPr>
          <w:rFonts w:ascii="Times New Roman" w:hAnsi="Times New Roman"/>
        </w:rPr>
        <w:t>Глава 6. ОПИСАНИЕ РЕЗУЛЬТАТА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ПРЕДОСТАВЛЕНИЯ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23. Конечным результатом предоставления муниципальной услуги является: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предоставление сведений о документах, содержащихся в соответствующем разделе </w:t>
      </w:r>
      <w:r w:rsidRPr="00D93885">
        <w:rPr>
          <w:rFonts w:ascii="Times New Roman" w:eastAsia="Calibri" w:hAnsi="Times New Roman"/>
        </w:rPr>
        <w:t>ИСОГД ИРМО;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8" w:name="Par167"/>
      <w:bookmarkEnd w:id="8"/>
      <w:r w:rsidRPr="00D93885">
        <w:rPr>
          <w:rFonts w:ascii="Times New Roman" w:eastAsia="Calibri" w:hAnsi="Times New Roman"/>
        </w:rPr>
        <w:t>предоставление копий документов, материалов содержащихся в ИСОГД ИРМО</w:t>
      </w:r>
      <w:r w:rsidRPr="00D93885">
        <w:rPr>
          <w:rFonts w:ascii="Times New Roman" w:hAnsi="Times New Roman"/>
        </w:rPr>
        <w:t>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отказ в 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СРОКПРИОСТАНОВЛЕНИЯ ПРЕДОСТАВЛЕНИЯ МУНИЦИПАЛЬНОЙ УСЛУГИ, СРОКВЫДАЧИ ДОКУМЕНТОВ, ЯВЛЯЮЩИХСЯ РЕЗУЛЬТАТОМ ПРЕДОСТАВЛЕНИЯ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highlight w:val="yellow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9" w:name="Par174"/>
      <w:bookmarkEnd w:id="9"/>
      <w:r w:rsidRPr="00D93885">
        <w:rPr>
          <w:rFonts w:ascii="Times New Roman" w:hAnsi="Times New Roman"/>
        </w:rPr>
        <w:t>24. Срок приостановления предоставления муниципальной услуги законом не предусмотрен.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 случае если муниципальная услуга предоставляется за плату: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Сведения (копии документов), содержащиеся в ИСОГД, выдаются (направляются) заявителю в срок, не превышающий 14</w:t>
      </w:r>
      <w:r w:rsidRPr="00D93885">
        <w:rPr>
          <w:rFonts w:ascii="Times New Roman" w:eastAsia="Calibri" w:hAnsi="Times New Roman"/>
        </w:rPr>
        <w:t>календарных</w:t>
      </w:r>
      <w:r w:rsidRPr="00D93885">
        <w:rPr>
          <w:rFonts w:ascii="Times New Roman" w:eastAsia="Times New Roman" w:hAnsi="Times New Roman"/>
        </w:rPr>
        <w:t xml:space="preserve"> дней с даты представления документа, подтверждающего внесение платы за предоставление указанных сведений (копий документов).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Сведения (копии документов), содержащиеся в ИСОГД, выдаются (направляются) заявителю в течение 14</w:t>
      </w:r>
      <w:r w:rsidRPr="00D93885">
        <w:rPr>
          <w:rFonts w:ascii="Times New Roman" w:eastAsia="Calibri" w:hAnsi="Times New Roman"/>
        </w:rPr>
        <w:t>календарных</w:t>
      </w:r>
      <w:r w:rsidRPr="00D93885">
        <w:rPr>
          <w:rFonts w:ascii="Times New Roman" w:eastAsia="Times New Roman" w:hAnsi="Times New Roman"/>
        </w:rPr>
        <w:t xml:space="preserve"> дней со дня регистрации запроса. 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Calibri" w:hAnsi="Times New Roman"/>
        </w:rPr>
        <w:t xml:space="preserve">25. </w:t>
      </w:r>
      <w:r w:rsidRPr="00D93885">
        <w:rPr>
          <w:rFonts w:ascii="Times New Roman" w:hAnsi="Times New Roman"/>
        </w:rPr>
        <w:t>Срок отказа в предоставлении муниципальной услуги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 xml:space="preserve">составляет 14 </w:t>
      </w:r>
      <w:r w:rsidRPr="00D93885">
        <w:rPr>
          <w:rFonts w:ascii="Times New Roman" w:eastAsia="Calibri" w:hAnsi="Times New Roman"/>
        </w:rPr>
        <w:t>календарных дней с даты регистрации</w:t>
      </w:r>
      <w:r w:rsidR="00D93885" w:rsidRPr="00D93885">
        <w:rPr>
          <w:rFonts w:ascii="Times New Roman" w:eastAsia="Calibri" w:hAnsi="Times New Roman"/>
        </w:rPr>
        <w:t xml:space="preserve"> </w:t>
      </w:r>
      <w:r w:rsidRPr="00D93885">
        <w:rPr>
          <w:rFonts w:ascii="Times New Roman" w:eastAsia="Times New Roman" w:hAnsi="Times New Roman"/>
        </w:rPr>
        <w:t>запроса</w:t>
      </w:r>
      <w:r w:rsidRPr="00D93885">
        <w:rPr>
          <w:rFonts w:ascii="Times New Roman" w:eastAsia="Calibri" w:hAnsi="Times New Roman"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10" w:name="Par179"/>
      <w:bookmarkEnd w:id="10"/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Глава 8. ПЕРЕЧЕНЬ НОРМАТИВНЫХ ПРАВОВЫХ АКТОВ, РЕГУЛИРУЮЩИХОТНОШЕНИЯ, ВОЗНИКАЮЩИЕ В СВЯЗИ С ПРЕДОСТАВЛЕНИЕМ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26. Предоставление муниципальной услуги осуществляется в соответствии с законодательством.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27. Правовой основой предоставления муниципальной услуги являются следующие нормативные правовые акты: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  а) </w:t>
      </w:r>
      <w:hyperlink r:id="rId17" w:history="1">
        <w:r w:rsidRPr="00D93885">
          <w:rPr>
            <w:rFonts w:ascii="Times New Roman" w:eastAsia="Times New Roman" w:hAnsi="Times New Roman"/>
          </w:rPr>
          <w:t>Конституция</w:t>
        </w:r>
      </w:hyperlink>
      <w:r w:rsidRPr="00D93885">
        <w:rPr>
          <w:rFonts w:ascii="Times New Roman" w:eastAsia="Times New Roman" w:hAnsi="Times New Roman"/>
        </w:rPr>
        <w:t xml:space="preserve"> Российской Федерации (принята всенародным голосованием 12.12.1993).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lastRenderedPageBreak/>
        <w:t>Официальный текст опубликован: "Российская газета", N 237, 25.12.1993г.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Calibri" w:hAnsi="Times New Roman"/>
        </w:rPr>
        <w:t>б)</w:t>
      </w:r>
      <w:r w:rsidRPr="00D93885">
        <w:rPr>
          <w:rFonts w:ascii="Times New Roman" w:eastAsia="Times New Roman" w:hAnsi="Times New Roman"/>
        </w:rPr>
        <w:t xml:space="preserve">Градостроительный </w:t>
      </w:r>
      <w:hyperlink r:id="rId18" w:history="1">
        <w:r w:rsidRPr="00D93885">
          <w:rPr>
            <w:rFonts w:ascii="Times New Roman" w:eastAsia="Times New Roman" w:hAnsi="Times New Roman"/>
          </w:rPr>
          <w:t>кодекс</w:t>
        </w:r>
      </w:hyperlink>
      <w:r w:rsidRPr="00D93885">
        <w:rPr>
          <w:rFonts w:ascii="Times New Roman" w:eastAsia="Times New Roman" w:hAnsi="Times New Roman"/>
        </w:rPr>
        <w:t xml:space="preserve"> Российской Федерации от 29.12.2004 N 190-ФЗ.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Times New Roman" w:hAnsi="Times New Roman"/>
        </w:rPr>
        <w:t>Опубликован: "Российская газета", N 290, 30.12.2004; "Собрание законодательства РФ", 03.01.2005, N 1 (часть 1), ст. 16; "Парламентская газета", N 5 - 6, 14.01.2005</w:t>
      </w:r>
      <w:r w:rsidRPr="00D93885">
        <w:rPr>
          <w:rFonts w:ascii="Times New Roman" w:eastAsia="Calibri" w:hAnsi="Times New Roman"/>
        </w:rPr>
        <w:t>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Calibri" w:hAnsi="Times New Roman"/>
        </w:rPr>
        <w:t xml:space="preserve">в) </w:t>
      </w:r>
      <w:r w:rsidRPr="00D93885">
        <w:rPr>
          <w:rFonts w:ascii="Times New Roman" w:eastAsia="Times New Roman" w:hAnsi="Times New Roman"/>
        </w:rPr>
        <w:t xml:space="preserve">Федеральный </w:t>
      </w:r>
      <w:hyperlink r:id="rId19" w:history="1">
        <w:r w:rsidRPr="00D93885">
          <w:rPr>
            <w:rFonts w:ascii="Times New Roman" w:eastAsia="Times New Roman" w:hAnsi="Times New Roman"/>
          </w:rPr>
          <w:t>закон</w:t>
        </w:r>
      </w:hyperlink>
      <w:r w:rsidRPr="00D93885">
        <w:rPr>
          <w:rFonts w:ascii="Times New Roman" w:eastAsia="Times New Roman" w:hAnsi="Times New Roman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Опубликован: "Собрание законодательства РФ", 06.10.2003, N 40, ст. 3822; "Парламентская газета", N 186, 08.10.2003; "Российская газета", N 202, 08.10.2003.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Calibri" w:hAnsi="Times New Roman"/>
        </w:rPr>
        <w:t xml:space="preserve">г) </w:t>
      </w:r>
      <w:r w:rsidRPr="00D93885">
        <w:rPr>
          <w:rFonts w:ascii="Times New Roman" w:eastAsia="Times New Roman" w:hAnsi="Times New Roman"/>
        </w:rPr>
        <w:t xml:space="preserve">Федеральный </w:t>
      </w:r>
      <w:hyperlink r:id="rId20" w:history="1">
        <w:r w:rsidRPr="00D93885">
          <w:rPr>
            <w:rFonts w:ascii="Times New Roman" w:eastAsia="Times New Roman" w:hAnsi="Times New Roman"/>
          </w:rPr>
          <w:t>закон</w:t>
        </w:r>
      </w:hyperlink>
      <w:r w:rsidRPr="00D93885">
        <w:rPr>
          <w:rFonts w:ascii="Times New Roman" w:eastAsia="Times New Roman" w:hAnsi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Опубликован: "Российская газета", N 168, 30.07.2010; "Собрание законодательства РФ", 02.08.2010, N 31, ст. 4179.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 xml:space="preserve">д) </w:t>
      </w:r>
      <w:hyperlink r:id="rId21" w:history="1">
        <w:r w:rsidRPr="00D93885">
          <w:rPr>
            <w:rFonts w:ascii="Times New Roman" w:eastAsia="Calibri" w:hAnsi="Times New Roman"/>
          </w:rPr>
          <w:t>Постановление</w:t>
        </w:r>
      </w:hyperlink>
      <w:r w:rsidRPr="00D93885">
        <w:rPr>
          <w:rFonts w:ascii="Times New Roman" w:eastAsia="Calibri" w:hAnsi="Times New Roman"/>
        </w:rPr>
        <w:t xml:space="preserve"> Правительства Российской Федерации от 09.06.2006 N 363 "Об информационном обеспечении градостроительной деятельности".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Опубликовано: "Российская газета", N 138, 29.06.2006, "Собрание законодательства РФ",  19.06.2006, N 25, ст. 2725;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 xml:space="preserve">е) </w:t>
      </w:r>
      <w:hyperlink r:id="rId22" w:history="1">
        <w:r w:rsidRPr="00D93885">
          <w:rPr>
            <w:rFonts w:ascii="Times New Roman" w:eastAsia="Calibri" w:hAnsi="Times New Roman"/>
          </w:rPr>
          <w:t>Приказ</w:t>
        </w:r>
      </w:hyperlink>
      <w:r w:rsidRPr="00D93885">
        <w:rPr>
          <w:rFonts w:ascii="Times New Roman" w:eastAsia="Calibri" w:hAnsi="Times New Roman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системы обеспечения градостроительной деятельности".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Опубликован: "Бюллетень нормативных актов федеральных органов исполнительной власти", N 9, 03.03.2008;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ж) Приказ Минэкономразвития РФ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Опубликован:"Бюллетень нормативных актов федеральных органов исполнительной власти", N 19, 07.05.2007, "Российская газета", N 101, 16.05.2007.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Calibri" w:hAnsi="Times New Roman"/>
        </w:rPr>
        <w:t xml:space="preserve">з) </w:t>
      </w:r>
      <w:hyperlink r:id="rId23" w:history="1">
        <w:r w:rsidRPr="00D93885">
          <w:rPr>
            <w:rFonts w:ascii="Times New Roman" w:eastAsia="Times New Roman" w:hAnsi="Times New Roman"/>
          </w:rPr>
          <w:t>Устав</w:t>
        </w:r>
      </w:hyperlink>
      <w:r w:rsidRPr="00D93885">
        <w:rPr>
          <w:rFonts w:ascii="Times New Roman" w:eastAsia="Times New Roman" w:hAnsi="Times New Roman"/>
        </w:rPr>
        <w:t xml:space="preserve"> Иркутского районного муниципального образования, утвержденный решением Думы Иркутского района от 31.03.1999 N 20-96/рд.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Опубликован: "Ангарские огни" от 26.06.1999 N 24.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и)</w:t>
      </w:r>
      <w:hyperlink r:id="rId24" w:history="1">
        <w:r w:rsidRPr="00D93885">
          <w:rPr>
            <w:rFonts w:ascii="Times New Roman" w:eastAsia="Calibri" w:hAnsi="Times New Roman"/>
          </w:rPr>
          <w:t>Решение</w:t>
        </w:r>
      </w:hyperlink>
      <w:r w:rsidRPr="00D93885">
        <w:rPr>
          <w:rFonts w:ascii="Times New Roman" w:eastAsia="Calibri" w:hAnsi="Times New Roman"/>
        </w:rPr>
        <w:t xml:space="preserve"> Думы Иркутского районного муниципального образования от 27.05.2010 N 09-58/рд "О создании и ведении информационной системы обеспечения градостроительной деятельности Иркутского районного муниципального образования".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Опубликовано: газета "Ангарские огни", N 21, 04.06.2010;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Calibri" w:hAnsi="Times New Roman"/>
        </w:rPr>
        <w:t>к)</w:t>
      </w:r>
      <w:r w:rsidRPr="00D93885">
        <w:rPr>
          <w:rFonts w:ascii="Times New Roman" w:eastAsia="Times New Roman" w:hAnsi="Times New Roman"/>
        </w:rPr>
        <w:t>Решение Думы Иркутского районного муниципального образования «О внесении изменений в решение Думы от 24.11.2011г. № 28-182/рд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 w:hint="eastAsia"/>
        </w:rPr>
        <w:lastRenderedPageBreak/>
        <w:t>Опубликовано</w:t>
      </w:r>
      <w:r w:rsidRPr="00D93885">
        <w:rPr>
          <w:rFonts w:ascii="Times New Roman" w:eastAsia="Times New Roman" w:hAnsi="Times New Roman"/>
        </w:rPr>
        <w:t xml:space="preserve">: </w:t>
      </w:r>
      <w:r w:rsidRPr="00D93885">
        <w:rPr>
          <w:rFonts w:ascii="Times New Roman" w:eastAsia="Times New Roman" w:hAnsi="Times New Roman" w:hint="eastAsia"/>
        </w:rPr>
        <w:t>газета</w:t>
      </w:r>
      <w:r w:rsidRPr="00D93885">
        <w:rPr>
          <w:rFonts w:ascii="Times New Roman" w:eastAsia="Times New Roman" w:hAnsi="Times New Roman"/>
        </w:rPr>
        <w:t>"</w:t>
      </w:r>
      <w:r w:rsidRPr="00D93885">
        <w:rPr>
          <w:rFonts w:ascii="Times New Roman" w:eastAsia="Times New Roman" w:hAnsi="Times New Roman" w:hint="eastAsia"/>
        </w:rPr>
        <w:t>Ангарские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огни</w:t>
      </w:r>
      <w:r w:rsidRPr="00D93885">
        <w:rPr>
          <w:rFonts w:ascii="Times New Roman" w:eastAsia="Times New Roman" w:hAnsi="Times New Roman"/>
        </w:rPr>
        <w:t>", N 45, 09.12.2011;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л)</w:t>
      </w:r>
      <w:hyperlink r:id="rId25" w:history="1">
        <w:r w:rsidRPr="00D93885">
          <w:rPr>
            <w:rFonts w:ascii="Times New Roman" w:eastAsia="Calibri" w:hAnsi="Times New Roman"/>
          </w:rPr>
          <w:t>Постановление</w:t>
        </w:r>
      </w:hyperlink>
      <w:r w:rsidRPr="00D93885">
        <w:rPr>
          <w:rFonts w:ascii="Times New Roman" w:eastAsia="Calibri" w:hAnsi="Times New Roman"/>
        </w:rPr>
        <w:t xml:space="preserve"> Иркутского районного муниципального образования от 13.08.2014 N 3363 "Об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Документ опубликован не был.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11" w:name="Par199"/>
      <w:bookmarkEnd w:id="11"/>
      <w:r w:rsidRPr="00D93885">
        <w:rPr>
          <w:rFonts w:ascii="Times New Roman" w:hAnsi="Times New Roman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12" w:name="Par202"/>
      <w:bookmarkEnd w:id="12"/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>28. </w:t>
      </w:r>
      <w:r w:rsidRPr="00D93885">
        <w:rPr>
          <w:rFonts w:ascii="Times New Roman" w:eastAsia="Calibri" w:hAnsi="Times New Roman"/>
        </w:rPr>
        <w:t xml:space="preserve">Для получения муниципальной услуги заявитель оформляет </w:t>
      </w:r>
      <w:r w:rsidRPr="00D93885">
        <w:rPr>
          <w:rFonts w:ascii="Times New Roman" w:hAnsi="Times New Roman"/>
        </w:rPr>
        <w:t xml:space="preserve">запрос </w:t>
      </w:r>
      <w:r w:rsidRPr="00D93885">
        <w:rPr>
          <w:rFonts w:ascii="Times New Roman" w:eastAsia="Calibri" w:hAnsi="Times New Roman"/>
        </w:rPr>
        <w:t>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Pr="00D93885">
        <w:rPr>
          <w:rFonts w:ascii="Times New Roman" w:hAnsi="Times New Roman"/>
        </w:rPr>
        <w:t>.В з</w:t>
      </w:r>
      <w:r w:rsidRPr="00D93885">
        <w:t xml:space="preserve">аявлении по форме (приложение 2) указывается полное и сокращенное наименование заявителя, организационно-правовая форма, юридический адрес и место его фактического нахождения, перечень прилагаемых документов, контактные реквизиты (телефон, адрес электронной почты), так же указываются разделы ИСОГД и </w:t>
      </w:r>
      <w:r w:rsidRPr="00D93885">
        <w:rPr>
          <w:rFonts w:eastAsia="Times New Roman"/>
        </w:rPr>
        <w:t>форма  предоставления сведений (</w:t>
      </w:r>
      <w:r w:rsidRPr="00D93885">
        <w:rPr>
          <w:rFonts w:ascii="Times New Roman" w:hAnsi="Times New Roman"/>
        </w:rPr>
        <w:t>бумажный, электронный)</w:t>
      </w:r>
      <w:r w:rsidRPr="00D93885">
        <w:rPr>
          <w:rFonts w:eastAsia="Times New Roman"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Times New Roman" w:hAnsi="Times New Roman"/>
        </w:rPr>
        <w:t>В случае указания в заявлении формы предоставления сведений на электронном носителе, заявитель к запросу прикладывает электронный носитель (</w:t>
      </w:r>
      <w:r w:rsidRPr="00D93885">
        <w:rPr>
          <w:rFonts w:ascii="Times New Roman" w:eastAsia="Times New Roman" w:hAnsi="Times New Roman"/>
          <w:lang w:val="en-US"/>
        </w:rPr>
        <w:t>CD</w:t>
      </w:r>
      <w:r w:rsidRPr="00D93885">
        <w:rPr>
          <w:rFonts w:ascii="Times New Roman" w:eastAsia="Times New Roman" w:hAnsi="Times New Roman"/>
        </w:rPr>
        <w:t xml:space="preserve">, </w:t>
      </w:r>
      <w:r w:rsidRPr="00D93885">
        <w:rPr>
          <w:rFonts w:ascii="Times New Roman" w:eastAsia="Times New Roman" w:hAnsi="Times New Roman"/>
          <w:lang w:val="en-US"/>
        </w:rPr>
        <w:t>DVD</w:t>
      </w:r>
      <w:r w:rsidRPr="00D93885">
        <w:rPr>
          <w:rFonts w:ascii="Times New Roman" w:eastAsia="Times New Roman" w:hAnsi="Times New Roman"/>
        </w:rPr>
        <w:t xml:space="preserve">-диск, </w:t>
      </w:r>
      <w:r w:rsidRPr="00D93885">
        <w:rPr>
          <w:rFonts w:ascii="Times New Roman" w:eastAsia="Times New Roman" w:hAnsi="Times New Roman"/>
          <w:lang w:val="en-US"/>
        </w:rPr>
        <w:t>USBflesh</w:t>
      </w:r>
      <w:r w:rsidRPr="00D93885">
        <w:rPr>
          <w:rFonts w:ascii="Times New Roman" w:eastAsia="Times New Roman" w:hAnsi="Times New Roman"/>
        </w:rPr>
        <w:t>-накопитель).</w:t>
      </w:r>
    </w:p>
    <w:p w:rsidR="0046560E" w:rsidRPr="00D93885" w:rsidRDefault="0046560E" w:rsidP="0046560E">
      <w:pPr>
        <w:pStyle w:val="Standard"/>
        <w:suppressAutoHyphens w:val="0"/>
        <w:ind w:firstLine="700"/>
        <w:jc w:val="both"/>
        <w:rPr>
          <w:sz w:val="22"/>
          <w:szCs w:val="22"/>
          <w:lang w:val="ru-RU"/>
        </w:rPr>
      </w:pPr>
      <w:r w:rsidRPr="00D93885">
        <w:rPr>
          <w:sz w:val="22"/>
          <w:szCs w:val="22"/>
        </w:rPr>
        <w:t xml:space="preserve">29. </w:t>
      </w:r>
      <w:r w:rsidRPr="00D93885">
        <w:rPr>
          <w:rFonts w:eastAsia="Times New Roman"/>
          <w:sz w:val="22"/>
          <w:szCs w:val="22"/>
        </w:rPr>
        <w:tab/>
        <w:t xml:space="preserve">Для получения муниципальной услуги </w:t>
      </w:r>
      <w:r w:rsidRPr="00D93885">
        <w:rPr>
          <w:rFonts w:eastAsia="Times New Roman"/>
          <w:sz w:val="22"/>
          <w:szCs w:val="22"/>
          <w:lang w:val="ru-RU"/>
        </w:rPr>
        <w:t>заявитель</w:t>
      </w:r>
      <w:r w:rsidRPr="00D93885">
        <w:rPr>
          <w:rFonts w:eastAsia="Times New Roman"/>
          <w:sz w:val="22"/>
          <w:szCs w:val="22"/>
        </w:rPr>
        <w:t xml:space="preserve"> подает</w:t>
      </w:r>
      <w:r w:rsidRPr="00D93885">
        <w:rPr>
          <w:sz w:val="22"/>
          <w:szCs w:val="22"/>
        </w:rPr>
        <w:t xml:space="preserve"> следующие документы:</w:t>
      </w:r>
    </w:p>
    <w:p w:rsidR="0046560E" w:rsidRPr="00D93885" w:rsidRDefault="0046560E" w:rsidP="0046560E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lang w:eastAsia="ja-JP" w:bidi="fa-IR"/>
        </w:rPr>
      </w:pPr>
      <w:r w:rsidRPr="00D93885">
        <w:rPr>
          <w:rFonts w:ascii="Times New Roman" w:eastAsia="Andale Sans UI" w:hAnsi="Times New Roman"/>
          <w:kern w:val="3"/>
          <w:lang w:eastAsia="ja-JP" w:bidi="fa-IR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6560E" w:rsidRPr="00D93885" w:rsidRDefault="0046560E" w:rsidP="0046560E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lang w:eastAsia="ja-JP" w:bidi="fa-IR"/>
        </w:rPr>
      </w:pPr>
      <w:r w:rsidRPr="00D93885">
        <w:rPr>
          <w:rFonts w:ascii="Times New Roman" w:eastAsia="Andale Sans UI" w:hAnsi="Times New Roman"/>
          <w:kern w:val="3"/>
          <w:lang w:eastAsia="ja-JP" w:bidi="fa-IR"/>
        </w:rPr>
        <w:t xml:space="preserve">2) документ, удостоверяющий права (полномочия) представителя </w:t>
      </w:r>
      <w:r w:rsidRPr="00D93885">
        <w:rPr>
          <w:rFonts w:ascii="Times New Roman" w:eastAsia="Andale Sans UI" w:hAnsi="Times New Roman" w:cs="Tahoma"/>
          <w:kern w:val="3"/>
          <w:lang w:val="de-DE" w:eastAsia="ja-JP" w:bidi="fa-IR"/>
        </w:rPr>
        <w:t>(подлинник или нотариально</w:t>
      </w:r>
      <w:r w:rsidR="00D93885" w:rsidRPr="00D93885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D93885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заверенную копию)</w:t>
      </w:r>
      <w:r w:rsidRPr="00D93885">
        <w:rPr>
          <w:rFonts w:ascii="Times New Roman" w:eastAsia="Andale Sans UI" w:hAnsi="Times New Roman"/>
          <w:kern w:val="3"/>
          <w:lang w:eastAsia="ja-JP" w:bidi="fa-IR"/>
        </w:rPr>
        <w:t xml:space="preserve"> физического или юридического лица, если с запросом обращается представитель заинтересованного лица;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Andale Sans UI" w:hAnsi="Times New Roman"/>
          <w:kern w:val="3"/>
          <w:lang w:eastAsia="ja-JP" w:bidi="fa-IR"/>
        </w:rPr>
        <w:t>3)</w:t>
      </w:r>
      <w:r w:rsidRPr="00D93885">
        <w:rPr>
          <w:rFonts w:ascii="Times New Roman" w:eastAsia="Calibri" w:hAnsi="Times New Roman"/>
        </w:rPr>
        <w:t>после выдачи заявителю письма с указанием размера платы, заявителем представляется документ, подтверждающий внесение платы за предоставление сведений из ИСОГД (при отсутствии у заявителя права на бесплатное получение услуги).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13" w:name="Par215"/>
      <w:bookmarkEnd w:id="13"/>
      <w:r w:rsidRPr="00D93885">
        <w:rPr>
          <w:rFonts w:ascii="Times New Roman" w:hAnsi="Times New Roman"/>
        </w:rPr>
        <w:t>30. Заявитель или его представитель должен представить документы, указанные в пункте 29настоящего административного регламента.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29настоящего административного регламента.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31. Требования к документам, представляемым заявителем: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б) тексты документов должны быть написаны разборчиво;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в) документы не должны иметь подчисток, приписок, зачеркнутых слов и не оговоренных в них исправлений;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г) документы не должны быть исполнены карандашом;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д) документы не должны иметь повреждений, наличие которых не позволяет однозначно истолковать их содержание;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е) копии документов, представленные для предоставления муниципальной Услуги почтовым отправлением, должны быть заверены нотариально.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highlight w:val="yellow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14" w:name="Par224"/>
      <w:bookmarkEnd w:id="14"/>
      <w:r w:rsidRPr="00D93885">
        <w:rPr>
          <w:rFonts w:ascii="Times New Roman" w:hAnsi="Times New Roman"/>
        </w:rPr>
        <w:t>Глава 10. ПЕРЕЧЕНЬ ДОКУМЕНТОВ, НЕОБХОДИМЫХ В СООТВЕТСТВИИС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ОРГАНОВ,УЧАСТВУЮЩИХ В ПРЕДОСТАВЛЕНИИ МУНИЦИПАЛЬНЫХ УСЛУГ, И КОТОРЫЕ ЗАЯВИТЕЛЬ ВПРАВЕ ПРЕДСТАВИТЬ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15" w:name="Par232"/>
      <w:bookmarkEnd w:id="15"/>
      <w:r w:rsidRPr="00D93885">
        <w:rPr>
          <w:rFonts w:ascii="Times New Roman" w:hAnsi="Times New Roman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а) выписка из Единого государственного реестра юридических лиц;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б) выписка из Единого государственного реестра индивидуальных предпринимателей;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в) выписка из Единого государственного реестра прав на недвижимое имущество и сделок с ним;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33. Уполномоченный орган при предоставлении муниципальной услуги не вправе требовать от заявителей: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ИРМО находятся в распоряжении ИРМО,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  <w:bookmarkStart w:id="16" w:name="Par239"/>
      <w:bookmarkEnd w:id="16"/>
      <w:r w:rsidRPr="00D93885">
        <w:rPr>
          <w:rFonts w:ascii="Times New Roman" w:hAnsi="Times New Roman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lastRenderedPageBreak/>
        <w:t>34. Основанием для отказа в приеме к рассмотрению заявления и документов являются: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</w:rPr>
        <w:t>непредставление документов, отраженных в пункте 29 настоящего административного регламента;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D93885" w:rsidRPr="00D93885">
        <w:rPr>
          <w:rFonts w:ascii="Times New Roman" w:hAnsi="Times New Roman"/>
          <w:color w:val="000000" w:themeColor="text1"/>
        </w:rPr>
        <w:t xml:space="preserve"> </w:t>
      </w:r>
      <w:r w:rsidRPr="00D93885">
        <w:rPr>
          <w:rFonts w:ascii="Times New Roman" w:hAnsi="Times New Roman"/>
          <w:color w:val="000000" w:themeColor="text1"/>
        </w:rPr>
        <w:t>оформленной в установленном законом порядке;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D93885">
        <w:rPr>
          <w:rFonts w:ascii="Times New Roman" w:hAnsi="Times New Roman"/>
        </w:rPr>
        <w:t>в пункте31настоящего административного регламента;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</w:rPr>
        <w:t>наличие в заявлении нецензурных либо оскорбительных</w:t>
      </w:r>
      <w:r w:rsidRPr="00D93885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>35.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администрации ИРМО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администрацию ИРМО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уполномоченный орган путем обращения в МФЦ, должностное лицо уполномоченного органа направляет через МФЦзаявителю или его представителю письменное уведомление об отказе в приеме заявления и документов в течение 5 рабочих дней со дня поступления заявления в уполномоченный орган.</w:t>
      </w:r>
    </w:p>
    <w:p w:rsidR="0046560E" w:rsidRPr="00D93885" w:rsidRDefault="0046560E" w:rsidP="0046560E">
      <w:pPr>
        <w:ind w:firstLine="567"/>
        <w:rPr>
          <w:rFonts w:ascii="Times New Roman" w:eastAsia="Times New Roman" w:hAnsi="Times New Roman"/>
          <w:color w:val="000000"/>
        </w:rPr>
      </w:pPr>
      <w:r w:rsidRPr="00D93885">
        <w:rPr>
          <w:rFonts w:ascii="Times New Roman" w:hAnsi="Times New Roman"/>
          <w:color w:val="000000" w:themeColor="text1"/>
        </w:rPr>
        <w:t xml:space="preserve">36. </w:t>
      </w:r>
      <w:r w:rsidRPr="00D93885">
        <w:rPr>
          <w:rFonts w:ascii="Times New Roman" w:eastAsia="Times New Roman" w:hAnsi="Times New Roman"/>
          <w:color w:val="000000"/>
        </w:rPr>
        <w:t>Отказ в приеме заявления и документов не препятствует повторному обращению гражданина или его представителя для получения муниципальной услуги.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17" w:name="Par251"/>
      <w:bookmarkEnd w:id="17"/>
      <w:r w:rsidRPr="00D93885">
        <w:rPr>
          <w:rFonts w:ascii="Times New Roman" w:hAnsi="Times New Roman"/>
        </w:rPr>
        <w:t>Глава 12. ПЕРЕЧЕНЬ ОСНОВАНИЙ ДЛЯ ПРИОСТАНОВЛЕНИЯ ИЛИ ОТКАЗА В ПРЕДОСТАВЛЕНИИМУНИЦИПАЛЬНОЙ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highlight w:val="yellow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hAnsi="Times New Roman"/>
        </w:rPr>
        <w:t xml:space="preserve">37. </w:t>
      </w:r>
      <w:r w:rsidRPr="00D93885">
        <w:rPr>
          <w:rFonts w:ascii="Times New Roman" w:eastAsia="Calibri" w:hAnsi="Times New Roman"/>
        </w:rPr>
        <w:t>Приостановление предоставления муниципальной услуги не предусмотрено.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38. Основаниями для отказа в предоставлении муниципальной услуги являются: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а) поступление от заявителя письменного заявления о прекращении рассмотрения его заявления, о приостановлении предоставления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Calibri" w:hAnsi="Times New Roman"/>
        </w:rPr>
        <w:t>б) запрашиваемые сведения, документы, материалы отсутствуют в ИСОГД ИРМО;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в) запрашиваемые сведения, документы, материалы отнесены федеральным законодательством к категории ограниченного доступа, и заявитель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или его представитель не имеют права доступа к такой информации;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г) непредставление документов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или отсутствие документов в органах государственной власти, органах местного самоуправления либо подведомственных органу государственной власти или органу местного самоуправления организациях, отраженных в пункте 32 настоящего административного регламента.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39. Неполучение (несвоевременное получение) документов, запрошенных в соответствии с пунктом 32настоящего административного регламента, не может являться основанием для отказа в</w:t>
      </w:r>
      <w:r w:rsidRPr="00D93885">
        <w:rPr>
          <w:rFonts w:ascii="Times New Roman" w:eastAsia="Calibri" w:hAnsi="Times New Roman"/>
        </w:rPr>
        <w:t>предоставлении сведений из ИСОГД ИРМО</w:t>
      </w:r>
      <w:r w:rsidRPr="00D93885">
        <w:rPr>
          <w:rFonts w:ascii="Times New Roman" w:hAnsi="Times New Roman"/>
        </w:rPr>
        <w:t>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40. Уведомление об отказе в предоставлении муниципальной услуги должно содержать основания отказа, предусмотренные пунктом 38 настоящего административного регламента.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>В случае отказа в предоставлении муниципальной услуги, по запросу,  поданному в администрацию ИРМО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предоставлении муниципальной услуги в течение 14календарных дней со дня обращения заявителя или его представителя.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000000" w:themeColor="text1"/>
        </w:rPr>
      </w:pPr>
      <w:r w:rsidRPr="00D93885">
        <w:rPr>
          <w:rFonts w:ascii="Times New Roman" w:hAnsi="Times New Roman"/>
          <w:color w:val="000000" w:themeColor="text1"/>
        </w:rPr>
        <w:t xml:space="preserve">В случае отказа в </w:t>
      </w:r>
      <w:r w:rsidR="00D93885" w:rsidRPr="00D93885">
        <w:rPr>
          <w:rFonts w:ascii="Times New Roman" w:hAnsi="Times New Roman"/>
          <w:color w:val="000000" w:themeColor="text1"/>
        </w:rPr>
        <w:t xml:space="preserve">предоставлении </w:t>
      </w:r>
      <w:r w:rsidRPr="00D93885">
        <w:rPr>
          <w:rFonts w:ascii="Times New Roman" w:hAnsi="Times New Roman"/>
          <w:color w:val="000000" w:themeColor="text1"/>
        </w:rPr>
        <w:t>муниципальной услуги, по запросу,  поданному в администрацию ИРМО путем обращения в МФЦ, должностное лицо уполномоченного органа направляет через МФЦ заявителю или его представителю письменное уведомление об отказе в приеме заявления и документов в течение 14 календарных дней со дня поступления заявления в уполномоченный орган.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41. </w:t>
      </w:r>
      <w:r w:rsidRPr="00D93885">
        <w:rPr>
          <w:rFonts w:ascii="Times New Roman" w:eastAsia="Times New Roman" w:hAnsi="Times New Roman"/>
        </w:rPr>
        <w:t>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18" w:name="Par261"/>
      <w:bookmarkEnd w:id="18"/>
      <w:r w:rsidRPr="00D93885">
        <w:rPr>
          <w:rFonts w:ascii="Times New Roman" w:hAnsi="Times New Roman"/>
        </w:rPr>
        <w:t>Глава 13. ПЕРЕЧЕНЬ УСЛУГ, КОТОРЫЕ ЯВЛЯЮТСЯ НЕОБХОДИМЫМИ ИОБЯЗАТЕЛЬНЫМИ ДЛЯ ПРЕДОСТАВЛЕНИЯ МУНИЦИПАЛЬНОЙ УСЛУГИ, ВТОМ ЧИСЛЕ СВЕДЕНИЯ О ДОКУМЕНТЕ (ДОКУМЕНТАХ), ВЫДАВАЕМОМ(ВЫДАВАЕМЫХ) ОРГАНИЗАЦИЯМИ, УЧАСТВУЮЩИМИ В ПРЕДОСТАВЛЕНИИ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>42.</w:t>
      </w:r>
      <w:r w:rsidRPr="00D93885">
        <w:rPr>
          <w:rFonts w:ascii="Times New Roman" w:eastAsia="Times New Roman" w:hAnsi="Times New Roman"/>
        </w:rPr>
        <w:t>В соответствии с перечнем услуг, которые являются необходимыми и обязательными для предоставления муниципальных услуг ИРМО и предоставляются организациями, участвующими в предоставлении муниципальных услуг ИРМО, утвержденным р</w:t>
      </w:r>
      <w:r w:rsidRPr="00D93885">
        <w:rPr>
          <w:rFonts w:ascii="Times New Roman" w:eastAsia="Times New Roman" w:hAnsi="Times New Roman" w:hint="eastAsia"/>
        </w:rPr>
        <w:t>ешение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Думы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И</w:t>
      </w:r>
      <w:r w:rsidRPr="00D93885">
        <w:rPr>
          <w:rFonts w:ascii="Times New Roman" w:eastAsia="Times New Roman" w:hAnsi="Times New Roman"/>
        </w:rPr>
        <w:t>Р</w:t>
      </w:r>
      <w:r w:rsidRPr="00D93885">
        <w:rPr>
          <w:rFonts w:ascii="Times New Roman" w:eastAsia="Times New Roman" w:hAnsi="Times New Roman" w:hint="eastAsia"/>
        </w:rPr>
        <w:t>МО</w:t>
      </w:r>
      <w:r w:rsidR="00D93885"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от</w:t>
      </w:r>
      <w:r w:rsidRPr="00D93885">
        <w:rPr>
          <w:rFonts w:ascii="Times New Roman" w:eastAsia="Times New Roman" w:hAnsi="Times New Roman"/>
        </w:rPr>
        <w:t xml:space="preserve"> 24.11.2011 N 28-182/</w:t>
      </w:r>
      <w:r w:rsidRPr="00D93885">
        <w:rPr>
          <w:rFonts w:ascii="Times New Roman" w:eastAsia="Times New Roman" w:hAnsi="Times New Roman" w:hint="eastAsia"/>
        </w:rPr>
        <w:t>рд</w:t>
      </w:r>
      <w:r w:rsidRPr="00D93885">
        <w:rPr>
          <w:rFonts w:ascii="Times New Roman" w:eastAsia="Times New Roman" w:hAnsi="Times New Roman"/>
        </w:rPr>
        <w:t>«</w:t>
      </w:r>
      <w:r w:rsidRPr="00D93885">
        <w:rPr>
          <w:rFonts w:ascii="Times New Roman" w:eastAsia="Times New Roman" w:hAnsi="Times New Roman" w:hint="eastAsia"/>
        </w:rPr>
        <w:t>Об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утверждении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перечня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услуг</w:t>
      </w:r>
      <w:r w:rsidRPr="00D93885">
        <w:rPr>
          <w:rFonts w:ascii="Times New Roman" w:eastAsia="Times New Roman" w:hAnsi="Times New Roman"/>
        </w:rPr>
        <w:t xml:space="preserve">, </w:t>
      </w:r>
      <w:r w:rsidRPr="00D93885">
        <w:rPr>
          <w:rFonts w:ascii="Times New Roman" w:eastAsia="Times New Roman" w:hAnsi="Times New Roman" w:hint="eastAsia"/>
        </w:rPr>
        <w:t>которые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являются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необходимыми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обязательными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для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предоставления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муниципальных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услуг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предоставляются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организациями</w:t>
      </w:r>
      <w:r w:rsidRPr="00D93885">
        <w:rPr>
          <w:rFonts w:ascii="Times New Roman" w:eastAsia="Times New Roman" w:hAnsi="Times New Roman"/>
        </w:rPr>
        <w:t xml:space="preserve">, </w:t>
      </w:r>
      <w:r w:rsidRPr="00D93885">
        <w:rPr>
          <w:rFonts w:ascii="Times New Roman" w:eastAsia="Times New Roman" w:hAnsi="Times New Roman" w:hint="eastAsia"/>
        </w:rPr>
        <w:t>участвующими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в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предоставлении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муниципальных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услуг</w:t>
      </w:r>
      <w:r w:rsidRPr="00D93885">
        <w:rPr>
          <w:rFonts w:ascii="Times New Roman" w:eastAsia="Times New Roman" w:hAnsi="Times New Roman"/>
        </w:rPr>
        <w:t xml:space="preserve">, </w:t>
      </w:r>
      <w:r w:rsidRPr="00D93885">
        <w:rPr>
          <w:rFonts w:ascii="Times New Roman" w:eastAsia="Times New Roman" w:hAnsi="Times New Roman" w:hint="eastAsia"/>
        </w:rPr>
        <w:t>а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также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порядка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определения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размера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платы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за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оказание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таких</w:t>
      </w:r>
      <w:r w:rsidRPr="00D93885">
        <w:rPr>
          <w:rFonts w:ascii="Times New Roman" w:eastAsia="Times New Roman" w:hAnsi="Times New Roman"/>
        </w:rPr>
        <w:t xml:space="preserve"> </w:t>
      </w:r>
      <w:r w:rsidRPr="00D93885">
        <w:rPr>
          <w:rFonts w:ascii="Times New Roman" w:eastAsia="Times New Roman" w:hAnsi="Times New Roman" w:hint="eastAsia"/>
        </w:rPr>
        <w:t>услуг</w:t>
      </w:r>
      <w:r w:rsidRPr="00D93885">
        <w:rPr>
          <w:rFonts w:ascii="Times New Roman" w:eastAsia="Times New Roman" w:hAnsi="Times New Roman"/>
        </w:rPr>
        <w:t>», необходимые и обязательные услуги для предоставления муниципальной услуги отсутствуют.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19" w:name="Par270"/>
      <w:bookmarkEnd w:id="19"/>
      <w:r w:rsidRPr="00D93885">
        <w:rPr>
          <w:rFonts w:ascii="Times New Roman" w:hAnsi="Times New Roman"/>
        </w:rPr>
        <w:t>Глава 14.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20" w:name="Par277"/>
      <w:bookmarkEnd w:id="20"/>
      <w:r w:rsidRPr="00D93885">
        <w:rPr>
          <w:rFonts w:ascii="Times New Roman" w:eastAsia="Calibri" w:hAnsi="Times New Roman"/>
        </w:rPr>
        <w:t xml:space="preserve">43. Предоставление муниципальной услуги осуществляется за плату, размер которой утверждается постановлением администрации ИРМО на основании </w:t>
      </w:r>
      <w:hyperlink r:id="rId26" w:history="1">
        <w:r w:rsidRPr="00D93885">
          <w:rPr>
            <w:rFonts w:ascii="Times New Roman" w:eastAsia="Calibri" w:hAnsi="Times New Roman"/>
          </w:rPr>
          <w:t>постановления</w:t>
        </w:r>
      </w:hyperlink>
      <w:r w:rsidRPr="00D93885">
        <w:rPr>
          <w:rFonts w:ascii="Times New Roman" w:eastAsia="Calibri" w:hAnsi="Times New Roman"/>
        </w:rPr>
        <w:t xml:space="preserve"> Правительства Российской Федерации от 09.06.2006 N 363 "Об информационном обеспечении градостроительной деятельности", приказа Минэкономразвития РФ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lastRenderedPageBreak/>
        <w:t>44. Предоставление муниципальной услуги осуществляется бесплатно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 xml:space="preserve"> Кроме случаев, предусмотренных федеральными законами, а также органам государственной власти Российской Федерации, субъектов Российской Федерации, органам местного самоуправления, организациям (органам) по учету объектов недвижимого имущества, учету государственного и муниципального имущества.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45. Внесение платы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eastAsia="Calibri" w:hAnsi="Times New Roman"/>
        </w:rPr>
        <w:t>Внесение платы в безналичной форме подтверждается копией платежного поручения с отметкой банка или иной кредитной организации об его исполнении. Внесение платы наличными средствами подтверждается квитанцией установленной формы.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Глава 15. ПОРЯДОК, РАЗМЕР И ОСНОВАНИЯ ВЗИМАНИЯ ПЛАТЫ ЗАПРЕДОСТАВЛЕНИЕ УСЛУГ, КОТОРЫЕ ЯВЛЯЮТСЯ НЕОБХОДИМЫМИ ИОБЯЗАТЕЛЬНЫМИ ДЛЯ ПРЕДОСТАВЛЕНИЯ МУНИЦИПАЛЬНОЙ УСЛУГИ,ВКЛЮЧАЯ ИНФОРМАЦИЮ О МЕТОДИКЕ РАСЧЕТА РАЗМЕРА ТАКОЙ ПЛАТЫ</w:t>
      </w:r>
    </w:p>
    <w:p w:rsidR="0046560E" w:rsidRPr="00D93885" w:rsidRDefault="0046560E" w:rsidP="0046560E">
      <w:pPr>
        <w:ind w:firstLine="567"/>
        <w:rPr>
          <w:rFonts w:ascii="Times New Roman" w:hAnsi="Times New Roman"/>
          <w:color w:val="C00000"/>
        </w:rPr>
      </w:pPr>
    </w:p>
    <w:p w:rsidR="0046560E" w:rsidRPr="00D93885" w:rsidRDefault="0046560E" w:rsidP="0046560E">
      <w:pPr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46.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46560E" w:rsidRPr="00D93885" w:rsidRDefault="0046560E" w:rsidP="0046560E">
      <w:pPr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47. Размер платы за получение документов в результате оказания услуг, которые</w:t>
      </w:r>
      <w:r w:rsidRPr="00D93885">
        <w:rPr>
          <w:rFonts w:eastAsia="Times New Roman"/>
        </w:rPr>
        <w:t xml:space="preserve"> являются необходимыми и обязательными для предоставления </w:t>
      </w:r>
      <w:r w:rsidRPr="00D93885">
        <w:rPr>
          <w:rFonts w:ascii="Times New Roman" w:eastAsia="Times New Roman" w:hAnsi="Times New Roman"/>
        </w:rPr>
        <w:t>муниципальной услуги, не установлен.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  <w:bookmarkStart w:id="21" w:name="Par285"/>
      <w:bookmarkEnd w:id="21"/>
      <w:r w:rsidRPr="00D93885">
        <w:rPr>
          <w:rFonts w:ascii="Times New Roman" w:hAnsi="Times New Roman"/>
        </w:rPr>
        <w:t>Глава 16.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  <w:bookmarkStart w:id="22" w:name="Par289"/>
      <w:bookmarkEnd w:id="22"/>
      <w:r w:rsidRPr="00D93885">
        <w:rPr>
          <w:rFonts w:ascii="Times New Roman" w:hAnsi="Times New Roman"/>
        </w:rPr>
        <w:t>48. Максимальное время ожидания в очереди при подаче заявления и документов не должно превышать 15 минут.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49. Максимальное время ожидания в очереди при получении результата муниципальной услуги не должно превышать15 минут.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  <w:bookmarkStart w:id="23" w:name="Par293"/>
      <w:bookmarkEnd w:id="23"/>
      <w:r w:rsidRPr="00D93885">
        <w:rPr>
          <w:rFonts w:ascii="Times New Roman" w:hAnsi="Times New Roman"/>
        </w:rPr>
        <w:t>Глава 17. СРОК И ПОРЯДОК РЕГИСТРАЦИИ ЗАЯВЛЕНИЯ</w:t>
      </w: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ЗАЯВИТЕЛЯ О ПРЕДОСТАВЛЕНИИ МУНИЦИПАЛЬНОЙ УСЛУГИ, В ТОМ ЧИСЛЕ В ЭЛЕКТРОННОЙ ФОРМЕ</w:t>
      </w:r>
    </w:p>
    <w:p w:rsidR="0046560E" w:rsidRPr="00D93885" w:rsidRDefault="0046560E" w:rsidP="0046560E">
      <w:pPr>
        <w:ind w:firstLine="567"/>
        <w:jc w:val="center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50. Регистрацию заявления и документов о предоставлении муниципальной услуги осуществляет должностное лицо администрации  ИРМО, ответственное за регистрацию заявлений.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51. Максимальное время регистрации заявления о предоставлении муниципальной услуги составляет 10 минут.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24" w:name="Par300"/>
      <w:bookmarkEnd w:id="24"/>
      <w:r w:rsidRPr="00D93885">
        <w:rPr>
          <w:rFonts w:ascii="Times New Roman" w:hAnsi="Times New Roman"/>
        </w:rPr>
        <w:t>Глава 18. ТРЕБОВАНИЯ К ПОМЕЩЕНИЯМ,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 КОТОРЫХ ПРЕДОСТАВЛЯЕТСЯ МУНИЦИПАЛЬНАЯ УСЛУГА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52. Вход в здание администрации  ИРМО,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53. Информационные таблички (вывески) размещаются рядом с входом, либо на двери входа так, чтобы они были хорошо видны заявителям.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54. Прием заявлений и документов, необходимых для предоставления муниципальной услуги, осуществляется в кабинете №18 администрации ИРМО.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55. Вход в кабинет№18 администрации ИРМО оборудуется информационной табличкой (вывеской) с указанием номера кабинета, в котором осуществляется прием и регистрация документов.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56. Каждое рабочее место должностных лиц администрации ИРМО,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57. Места ожидания должны соответствовать комфортным условиям для заявителей и оптимальным условиям работы должностных лиц администрации ИРМО, уполномоченного органа.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58.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59. В целях обеспечения конфиденциальности сведений о заявителе одним должностным лицом администрации ИРМО одновременно ведется прием только одного заявителя. Одновременный прием двух и более заявителей не допускается.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25" w:name="Par313"/>
      <w:bookmarkEnd w:id="25"/>
      <w:r w:rsidRPr="00D93885">
        <w:rPr>
          <w:rFonts w:ascii="Times New Roman" w:hAnsi="Times New Roman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60. Основными показателями доступности и качества муниципальной услуги являются: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соблюдение требований к местам предоставления муниципальной услуги, их транспортной доступности;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среднее время ожидания в очереди при подаче документов;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количество взаимодействий заявителя с должностными лицами уполномоченного органа.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61.  Основными требованиями к качеству рассмотрения обращений заявителей являются: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достоверность предоставляемой заявителям информации о ходе рассмотрения обращения;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полнота информирования заявителей о ходе рассмотрения обращения;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наглядность форм предоставляемой информации об административных процедурах;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удобство и доступность получения заявителями информации о порядке предоставления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оперативность вынесения решения в отношении рассматриваемого обращения.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62. Взаимодействие заявителя с должностными лицами администрации ИРМО,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63. Взаимодействие заявителя с должностными лицами администрации ИРМО осуществляется при личном обращении заявителя: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для подачи документов, необходимых для предоставления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Взаимодействие заявителя с должностными лицами уполномоченного органа осуществляется при личном обращении заявителя: за получением результата предоставления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64. Продолжительность взаимодействия заявителя с должностными лицами администрации ИРМО,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65. </w:t>
      </w:r>
      <w:r w:rsidRPr="00D93885">
        <w:rPr>
          <w:rFonts w:ascii="Times New Roman" w:eastAsia="Times New Roman" w:hAnsi="Times New Roman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Заявителю посредством использования МФЦ обеспечивается возможность получения сведений о ходе предоставления </w:t>
      </w:r>
      <w:r w:rsidRPr="00D93885">
        <w:rPr>
          <w:rFonts w:ascii="Times New Roman" w:hAnsi="Times New Roman"/>
        </w:rPr>
        <w:t>муниципальной</w:t>
      </w:r>
      <w:r w:rsidRPr="00D93885">
        <w:rPr>
          <w:rFonts w:ascii="Times New Roman" w:eastAsia="Times New Roman" w:hAnsi="Times New Roman"/>
        </w:rPr>
        <w:t xml:space="preserve">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26" w:name="Par328"/>
      <w:bookmarkEnd w:id="26"/>
      <w:r w:rsidRPr="00D93885">
        <w:rPr>
          <w:rFonts w:ascii="Times New Roman" w:hAnsi="Times New Roman"/>
        </w:rPr>
        <w:t xml:space="preserve">Глава 20. ИНЫЕ ТРЕБОВАНИЯ, В ТОМ ЧИСЛЕ УЧИТЫВАЮЩИЕОСОБЕННОСТИ ПРЕДОСТАВЛЕНИЯ МУНИЦИПАЛЬНОЙ УСЛУГИ ВМФЦ ПРЕДОСТАВЛЕНИЯ ГОСУДАРСТВЕННЫХ ИМУНИЦИПАЛЬНЫХ УСЛУГ И ОСОБЕННОСТИ ПРЕДОСТАВЛЕНИЯ </w:t>
      </w:r>
      <w:r w:rsidRPr="00D93885">
        <w:rPr>
          <w:rFonts w:ascii="Times New Roman" w:hAnsi="Times New Roman"/>
        </w:rPr>
        <w:lastRenderedPageBreak/>
        <w:t>МУНИЦИПАЛЬНОЙ УСЛУГИ В ЭЛЕКТРОННОЙ ФОРМЕ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66. Законодательством предусмотрена возможность предоставления муниципальной услуги посредством МФЦ.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2) обработка заявления и представленных документов;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4) выдача информационного письма о размере платы за предоставление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5) выдача результата оказания муниципальной услуги или решения об отказе в 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67. Заявитель имеет возможность получить муниципальную услугу в электронной форме посредством Портала в части: 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1) получение информации о порядке предоставления муниципальной услуги, подлежащих представлению заявителем;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2)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27" w:name="Par339"/>
      <w:bookmarkEnd w:id="27"/>
      <w:r w:rsidRPr="00D93885">
        <w:rPr>
          <w:rFonts w:ascii="Times New Roman" w:hAnsi="Times New Roman"/>
        </w:rPr>
        <w:t>Раздел III. СОСТАВ, ПОСЛЕДОВАТЕЛЬНОСТЬ И СРОКИВЫПОЛНЕНИЯ АДМИНИСТРАТИВНЫХ ПРОЦЕДУР, ТРЕБОВАНИЯК ПОРЯДКУ ИХ ВЫПОЛНЕНИЯ, В ТОМ ЧИСЛЕ ОСОБЕННОСТИ ВЫПОЛНЕНИЯ АДМИНИСТРАТИВНЫХ ПРОЦЕДУР В МФЦ ПРЕДОСТАВЛЕНИЯ ГОСУДАРСТВЕННЫХ И МУНИЦИПАЛЬНЫХ УСЛУГ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28" w:name="Par343"/>
      <w:bookmarkEnd w:id="28"/>
      <w:r w:rsidRPr="00D93885">
        <w:rPr>
          <w:rFonts w:ascii="Times New Roman" w:hAnsi="Times New Roman"/>
        </w:rPr>
        <w:t>Глава 21. СОСТАВ И ПОСЛЕДОВАТЕЛЬНОСТЬАДМИНИСТРАТИВНЫХ ПРОЦЕДУР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highlight w:val="yellow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68. Предоставление муниципальной услуги включает в себя следующие административные процедуры: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а) прием, регистрация заявления и документов,подлежащих предоставлению заявителем</w:t>
      </w:r>
      <w:bookmarkStart w:id="29" w:name="_GoBack"/>
      <w:bookmarkEnd w:id="29"/>
      <w:r w:rsidRPr="00D93885">
        <w:rPr>
          <w:rFonts w:ascii="Times New Roman" w:hAnsi="Times New Roman"/>
        </w:rPr>
        <w:t>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б) </w:t>
      </w:r>
      <w:r w:rsidRPr="00D93885">
        <w:rPr>
          <w:rFonts w:ascii="Times New Roman" w:eastAsia="Times New Roman" w:hAnsi="Times New Roman"/>
        </w:rPr>
        <w:t>проверка наличия запрашиваемых сведений, документов, материалов в ИСОГД ИРМО</w:t>
      </w:r>
      <w:r w:rsidRPr="00D93885">
        <w:rPr>
          <w:rFonts w:ascii="Times New Roman" w:hAnsi="Times New Roman"/>
        </w:rPr>
        <w:t>, направление информационного письма о размере платы за оказание муниципальной услуги или уведомления об отказе в предоставлении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в) формирование и направление межведомственных запросов в органы, участвующие в </w:t>
      </w:r>
      <w:r w:rsidRPr="00D93885">
        <w:rPr>
          <w:rFonts w:ascii="Times New Roman" w:hAnsi="Times New Roman"/>
        </w:rPr>
        <w:lastRenderedPageBreak/>
        <w:t>предоставлении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hAnsi="Times New Roman"/>
        </w:rPr>
        <w:t xml:space="preserve">г)принятие решения о предоставлении сведений из ИСОГД ИРМО или об отказе в </w:t>
      </w:r>
      <w:r w:rsidRPr="00D93885">
        <w:rPr>
          <w:rFonts w:ascii="Times New Roman" w:eastAsia="Calibri" w:hAnsi="Times New Roman"/>
        </w:rPr>
        <w:t>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69. Блок-схема предоставления муниципальной услуги приводится в приложении № 2 к настоящему административному регламенту.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30" w:name="Par353"/>
      <w:bookmarkEnd w:id="30"/>
      <w:r w:rsidRPr="00D93885">
        <w:rPr>
          <w:rFonts w:ascii="Times New Roman" w:hAnsi="Times New Roman"/>
        </w:rPr>
        <w:t xml:space="preserve">Глава 22. ПРИЕМ, РЕГИСТРАЦИЯ ЗАЯВЛЕНИЯ И </w:t>
      </w:r>
      <w:r w:rsidRPr="00D93885">
        <w:rPr>
          <w:rFonts w:ascii="Times New Roman" w:eastAsia="Times New Roman" w:hAnsi="Times New Roman"/>
        </w:rPr>
        <w:t xml:space="preserve">ДОКУМЕНТОВ, ПОДЛЕЖАЩИХ ПРЕДОСТАВЛЕНИЮ </w:t>
      </w:r>
      <w:r w:rsidRPr="00D93885">
        <w:rPr>
          <w:rFonts w:ascii="Times New Roman" w:hAnsi="Times New Roman"/>
        </w:rPr>
        <w:t>ЗАЯВИТЕЛЕМ.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bookmarkStart w:id="31" w:name="Par355"/>
      <w:bookmarkEnd w:id="31"/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70. Основанием для начала административной процедуры является поступление в администрацию ИРМО заявления с приложением документов одним из следующих способов: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а) путем личного обращения в администрацию ИРМО;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в) </w:t>
      </w:r>
      <w:r w:rsidRPr="00D93885">
        <w:rPr>
          <w:rFonts w:ascii="Times New Roman" w:eastAsia="Times New Roman" w:hAnsi="Times New Roman"/>
        </w:rPr>
        <w:t>через МФЦ.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 w:rsidRPr="00D93885">
        <w:rPr>
          <w:rFonts w:ascii="Times New Roman" w:hAnsi="Times New Roman"/>
        </w:rPr>
        <w:t xml:space="preserve">71. В день поступления (получения через организации федеральной почтовой связи) заявление регистрируется должностным лицом администрации ИРМО, ответственным за регистрацию входящей корреспонденции, в журнале регистрации обращений за предоставлением муниципальной услуги или </w:t>
      </w:r>
      <w:r w:rsidRPr="00D93885">
        <w:rPr>
          <w:rFonts w:ascii="Times New Roman" w:eastAsia="Calibri" w:hAnsi="Times New Roman"/>
        </w:rPr>
        <w:t>регистрацию его в базе данных системы автоматизации делопроизводства и электронного документооборота "Дело".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72. Днем обращения заявителя считается дата регистрации в администрации ИРМО заявления и документов.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Днем регистрации обращения является день его поступления в администрации ИРМО (до 16-00). При поступлении обращения после 16-00 его регистрация происходит следующим рабочим днем.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73. В случае если заявителем предоставлены исключительно оригиналы документов, отраженных в пункте 29 настоящего административного регламента, должностное лицо администрации ИРМО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 случае если заявитель предоставляет копии и оригиналы документов, должностное лицо администрации ИРМО сличает представленные документы между собой и заверяет их аналогичной подписью «Копия верна».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Максимальный срок выполнения данного действия составляет 2 минуты на каждый представленный документ.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74. Общий срок приема, регистрации документов составляет не более 30 минут.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Заявителю сообщается входящей номер заявления и документов, полученный при регистрации.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lastRenderedPageBreak/>
        <w:t>В случае представления документов через МФЦ расписка выдается указанным МФЦ.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>75. При поступлении заявления и прилагаемых к нему документов в администрацию ИРМО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поступления и регистрации заявления, а также прилагаемых к нему документов.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76. В случаях, предусмотренных пунктом 34 настоящего административного регламента заявителю или его представителю может быть отказано в приеме к рассмотрению заявления и документов, необходимых для оказания муниципальной услуги, </w:t>
      </w:r>
      <w:r w:rsidRPr="00D93885">
        <w:rPr>
          <w:rFonts w:ascii="Times New Roman" w:hAnsi="Times New Roman"/>
        </w:rPr>
        <w:t>уведомление об отказе направляется в соответствии с пунктом 35 настоящего административного регламента.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77. Результатом исполнения административной процедуры является прием, регистрации заявления и документов, </w:t>
      </w:r>
      <w:r w:rsidRPr="00D93885">
        <w:rPr>
          <w:rFonts w:ascii="Times New Roman" w:hAnsi="Times New Roman"/>
        </w:rPr>
        <w:t>представленных заявителем для получения муниципальной услугиили уведомление об отказе в приеме заявления и документов, представленных заявителем для получения муниципальной услуги.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Способом фиксации результата административной процедуры является фиксация факта поступления заявления и приложенных к ним документов в </w:t>
      </w:r>
      <w:r w:rsidRPr="00D93885">
        <w:rPr>
          <w:rFonts w:ascii="Times New Roman" w:eastAsia="Calibri" w:hAnsi="Times New Roman"/>
        </w:rPr>
        <w:t>базе данных системы автоматизации делопроизводства и электронного документооборота "Дело"</w:t>
      </w:r>
      <w:r w:rsidRPr="00D93885">
        <w:rPr>
          <w:rFonts w:ascii="Times New Roman" w:eastAsia="Times New Roman" w:hAnsi="Times New Roman"/>
        </w:rPr>
        <w:t>,</w:t>
      </w:r>
      <w:r w:rsidRPr="00D93885">
        <w:rPr>
          <w:rFonts w:ascii="Times New Roman" w:hAnsi="Times New Roman"/>
        </w:rPr>
        <w:t xml:space="preserve">направление заявителю уведомления в получении заявления и  документов, представленных заявителем для получения муниципальной услуги, заказным почтовым отправлением </w:t>
      </w:r>
      <w:r w:rsidRPr="00D93885">
        <w:rPr>
          <w:rFonts w:ascii="Times New Roman" w:eastAsia="Times New Roman" w:hAnsi="Times New Roman"/>
        </w:rPr>
        <w:t>или уведомления об отказе в приеме заявления и документов.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Глава 23.ПРОВЕРКА НАЛИЧИЯ ЗАПРАШИВАЕМЫХ СВЕДЕНИЙ, ДОКУМЕНТОВ, МАТЕРИАЛОВ В </w:t>
      </w:r>
      <w:r w:rsidRPr="00D93885">
        <w:rPr>
          <w:rFonts w:ascii="Times New Roman" w:eastAsia="Times New Roman" w:hAnsi="Times New Roman"/>
        </w:rPr>
        <w:t>ИСОГД ИРМО</w:t>
      </w:r>
      <w:r w:rsidRPr="00D93885">
        <w:rPr>
          <w:rFonts w:ascii="Times New Roman" w:hAnsi="Times New Roman"/>
        </w:rPr>
        <w:t>, НАПРАВЛЕНИЕ ИНФОРМАЦИОННОГО ПИСЬМА О РАЗМЕРЕ ПЛАТЫ ЗА ОКАЗАНИЕ МУНИЦИПАЛЬНОЙ УСЛУГИ ИЛИ УВЕДОМЛЕНИЕ  ОБ ОТКАЗЕ В ПРЕДОСТАВЛЕНИИ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78. Основанием для начала административной процедуры  является зарегистрированное администрацией ИРМО заявление и документы необходимые для предоставления муниципальной услуги.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79. В течение следующего рабочего дня после регистрации, заявление передается в уполномоченный орган для рассмотрения.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Специалист </w:t>
      </w:r>
      <w:r w:rsidRPr="00D93885">
        <w:rPr>
          <w:rFonts w:ascii="Times New Roman" w:hAnsi="Times New Roman"/>
        </w:rPr>
        <w:t>уполномоченного органа</w:t>
      </w:r>
      <w:r w:rsidRPr="00D93885">
        <w:rPr>
          <w:rFonts w:ascii="Times New Roman" w:eastAsia="Times New Roman" w:hAnsi="Times New Roman"/>
        </w:rPr>
        <w:t>, ответственный за предоставление муниципальной услуги</w:t>
      </w:r>
      <w:r w:rsidRPr="00D93885">
        <w:rPr>
          <w:rFonts w:ascii="Times New Roman" w:hAnsi="Times New Roman"/>
        </w:rPr>
        <w:t>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1) в течение 1 рабочего дня с момента поступления заявления в уполномоченный орган изучает содержание документов, приложенных к заявлению, на соответствие требованиям, указанным в пункте 31 настоящего административного регламента, </w:t>
      </w:r>
      <w:r w:rsidRPr="00D93885">
        <w:rPr>
          <w:rFonts w:ascii="Times New Roman" w:eastAsia="Times New Roman" w:hAnsi="Times New Roman"/>
        </w:rPr>
        <w:t xml:space="preserve">проверяет наличие запрашиваемых сведений, документов, материалов в градостроительных делах ИСОГД ИРМО, изучает сведения из ЕГРЮЛ  и ЕГРИП, находящиеся в свободном доступе на сайте  ФНС. В случае отсутствия запрашиваемых сведений в ИСОГД, а также в случае несоответствия требованиям, </w:t>
      </w:r>
      <w:r w:rsidRPr="00D93885">
        <w:rPr>
          <w:rFonts w:ascii="Times New Roman" w:hAnsi="Times New Roman"/>
        </w:rPr>
        <w:t>указанным в пункте 31 настоящего административного регламента, заявителю может быть отказано в предоставлении муниципальной услуги. Уведомление об отказе направляется заявителю в соответствие с пунктом 35настоящего административного регламента;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2) в случае если муниципальная услуга платная (при наличии запрашиваемых сведений в ИСОГД), в течение 2 рабочих дней с момента поступления заявления в уполномоченный орган </w:t>
      </w:r>
      <w:r w:rsidRPr="00D93885">
        <w:rPr>
          <w:rFonts w:ascii="Times New Roman" w:hAnsi="Times New Roman"/>
        </w:rPr>
        <w:lastRenderedPageBreak/>
        <w:t>подготавливает информационное письмо о размере платы за предоставление муниципальной услуги, с указанием реквизитов и стоимости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Максимальный срок выполнения данного действия составляет 2 рабочих дня. </w:t>
      </w:r>
    </w:p>
    <w:p w:rsidR="0046560E" w:rsidRPr="00D93885" w:rsidRDefault="0046560E" w:rsidP="0046560E">
      <w:pPr>
        <w:widowControl w:val="0"/>
        <w:tabs>
          <w:tab w:val="num" w:pos="1715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80.Результатом административной процедуры является проверка наличия сведений в ИСОГД, подготовка информационного письма о размере платы за оказание муниципальной услуги, либо направление заявителю уведомления об отказе.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Способом фиксации результата административной процедуры является фиксация факта направление информационного письма о размере платы за оказание муниципальной услуги, либо регистрация в журнале исходящей корреспонденции уполномоченного органа уведомления об отказе в предоставлении муниципальной услуги.</w:t>
      </w:r>
    </w:p>
    <w:p w:rsidR="0046560E" w:rsidRPr="00D93885" w:rsidRDefault="0046560E" w:rsidP="004656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bookmarkStart w:id="32" w:name="Par376"/>
      <w:bookmarkEnd w:id="32"/>
      <w:r w:rsidRPr="00D93885">
        <w:rPr>
          <w:rFonts w:ascii="Times New Roman" w:hAnsi="Times New Roman"/>
        </w:rPr>
        <w:t>Глава 24. ФОРМИРОВАНИЕ И НАПРАВЛЕНИЕ МЕЖВЕДОМСТВЕННЫХ ЗАПРОСОВ В ОРГАНЫ, УЧАСТВУЮЩИЕ В ПРЕДОСТАВЛЕНИИ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>81.Основанием для формирования и направления межведомственных запросов является</w:t>
      </w:r>
      <w:r w:rsidRPr="00D93885">
        <w:rPr>
          <w:rFonts w:ascii="Times New Roman" w:eastAsia="Times New Roman" w:hAnsi="Times New Roman"/>
        </w:rPr>
        <w:t>наличие запрашиваемых сведений в ИСОГД</w:t>
      </w:r>
      <w:r w:rsidRPr="00D93885">
        <w:rPr>
          <w:rFonts w:ascii="Times New Roman" w:hAnsi="Times New Roman"/>
        </w:rPr>
        <w:t>, а также оплаты за предоставление муниципальной услуги.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82. В случае непредставления документов, указанных в пункте 32настоящего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налоговой службой, </w:t>
      </w:r>
      <w:r w:rsidRPr="00D93885">
        <w:rPr>
          <w:rFonts w:ascii="Times New Roman" w:eastAsia="Times New Roman" w:hAnsi="Times New Roman"/>
        </w:rPr>
        <w:t>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В течение одного рабочего дня, следующего за днем предоставления документа о в</w:t>
      </w:r>
      <w:r w:rsidRPr="00D93885">
        <w:rPr>
          <w:rFonts w:ascii="Times New Roman" w:eastAsia="Calibri" w:hAnsi="Times New Roman"/>
        </w:rPr>
        <w:t xml:space="preserve">несение платы за предоставление сведений, содержащихся в ИСОГД, в случае если муниципальная услуга предоставляется за плату, и в случае если услуга предоставляется бесплатно, </w:t>
      </w:r>
      <w:r w:rsidRPr="00D93885">
        <w:rPr>
          <w:rFonts w:ascii="Times New Roman" w:eastAsia="Times New Roman" w:hAnsi="Times New Roman"/>
        </w:rPr>
        <w:t xml:space="preserve">специалист </w:t>
      </w:r>
      <w:r w:rsidRPr="00D93885">
        <w:rPr>
          <w:rFonts w:ascii="Times New Roman" w:hAnsi="Times New Roman"/>
        </w:rPr>
        <w:t>уполномоченного органа, ответственный за предоставление муниципальной услуги, в течение 1 рабочего дня следующим за днем проверки наличия сведений в ИСОГД,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32настоящего административного регламента, в случае, если указанные документы не были представлены заявителем или его представителем самостоятельно.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83. Направление межведомственного запроса и представление документов и информации, перечисленных</w:t>
      </w:r>
      <w:r w:rsidR="00D93885" w:rsidRPr="00D93885">
        <w:rPr>
          <w:rFonts w:ascii="Times New Roman" w:hAnsi="Times New Roman"/>
        </w:rPr>
        <w:t xml:space="preserve"> </w:t>
      </w:r>
      <w:r w:rsidRPr="00D93885">
        <w:rPr>
          <w:rFonts w:ascii="Times New Roman" w:hAnsi="Times New Roman"/>
        </w:rPr>
        <w:t>в пункте 32настоящего административного регламента, допускаются только в целях, связанных с предоставлением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84. Межведомственный запрос о представлении документов, указанных в пункте 32настоящего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7" w:history="1">
        <w:r w:rsidRPr="00D93885">
          <w:t>статьи 7.2</w:t>
        </w:r>
      </w:hyperlink>
      <w:r w:rsidRPr="00D93885">
        <w:rPr>
          <w:rFonts w:ascii="Times New Roman" w:hAnsi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85.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86. Результатом административной процедуры является получение документов, указанных в пункте 32 настоящего административного регламента.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Глава 25. ПРИНЯТИЕ РЕШЕНИЯ О ПРЕДОСТАВЛЕНИИ СВЕДЕНИЙ ИЗ ИСОГД ИРМО ИЛИ ОБ ОТКАЗЕ В 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87. 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88. Специалист </w:t>
      </w:r>
      <w:r w:rsidRPr="00D93885">
        <w:rPr>
          <w:rFonts w:ascii="Times New Roman" w:hAnsi="Times New Roman"/>
        </w:rPr>
        <w:t>уполномоченного органа</w:t>
      </w:r>
      <w:r w:rsidRPr="00D93885">
        <w:rPr>
          <w:rFonts w:ascii="Times New Roman" w:eastAsia="Times New Roman" w:hAnsi="Times New Roman"/>
        </w:rPr>
        <w:t>, ответственный за предоставление муниципальной услуги</w:t>
      </w:r>
      <w:r w:rsidRPr="00D93885">
        <w:rPr>
          <w:rFonts w:ascii="Times New Roman" w:hAnsi="Times New Roman"/>
        </w:rPr>
        <w:t>,</w:t>
      </w:r>
      <w:r w:rsidRPr="00D93885">
        <w:rPr>
          <w:rFonts w:ascii="Times New Roman" w:eastAsia="Times New Roman" w:hAnsi="Times New Roman"/>
        </w:rPr>
        <w:t xml:space="preserve"> в течение5календарныхдней со дня получения полного пакета документов, формирует справку ИСОГД, осуществляет подготовку запрашиваемых сведений.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89. Запрашиваемые заявителем сведения, содержащиеся в ИСОГД, предоставляются в формате копий документов и (или) сведений из разделов ИСОГД на бумажных и (или) электронных носителях в текстовой и (или)  графических формах, с сопроводительным письмом уполномоченного органа, подписанного начальником уполномоченного органа, на бланке уполномоченного органа.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Сведения из одного раздела ИСОГД предоставляются в формате информационной справки, содержащей фрагмент картографических материалов А4 или А3 в отношении запрашиваемых объектов и (или) местоположения объектов относительно территории, на которую разработана градостроительная документация.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hAnsi="Times New Roman"/>
        </w:rPr>
        <w:t xml:space="preserve">90. </w:t>
      </w:r>
      <w:r w:rsidRPr="00D93885">
        <w:rPr>
          <w:rFonts w:ascii="Times New Roman" w:eastAsia="Times New Roman" w:hAnsi="Times New Roman"/>
        </w:rPr>
        <w:t>Специалист уполномоченного органа, ответственный за предоставление муниципальной услуги</w:t>
      </w:r>
      <w:r w:rsidRPr="00D93885">
        <w:rPr>
          <w:rFonts w:ascii="Times New Roman" w:hAnsi="Times New Roman"/>
        </w:rPr>
        <w:t xml:space="preserve">, обеспечивает подписание сопроводительного письма </w:t>
      </w:r>
      <w:r w:rsidRPr="00D93885">
        <w:rPr>
          <w:rFonts w:ascii="Times New Roman" w:eastAsia="Times New Roman" w:hAnsi="Times New Roman"/>
        </w:rPr>
        <w:t>уполномоченного органа</w:t>
      </w:r>
      <w:r w:rsidRPr="00D93885">
        <w:rPr>
          <w:rFonts w:ascii="Times New Roman" w:hAnsi="Times New Roman"/>
        </w:rPr>
        <w:t xml:space="preserve"> с приложением запрашиваемых сведений, содержащихся в ИСОГД, начальником </w:t>
      </w:r>
      <w:r w:rsidRPr="00D93885">
        <w:rPr>
          <w:rFonts w:ascii="Times New Roman" w:eastAsia="Times New Roman" w:hAnsi="Times New Roman"/>
        </w:rPr>
        <w:t>уполномоченного органа и его регистрацию в базе данных документооборота и делопроизводства уполномоченного органа.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Максимальный срок выполнения данного действия составляет 1 календарный день.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91. В течение одного календарного дня с момента регистрации в базе данных документооборота и делопроизводства уполномоченного органа сопроводительного письма уполномоченного органа с приложением запрашиваемых сведений, специалист уполномоченного органа, ответственный за предоставление муниципальной услуги</w:t>
      </w:r>
      <w:r w:rsidRPr="00D93885">
        <w:rPr>
          <w:rFonts w:ascii="Times New Roman" w:eastAsia="Calibri" w:hAnsi="Times New Roman"/>
        </w:rPr>
        <w:t xml:space="preserve">, </w:t>
      </w:r>
      <w:r w:rsidRPr="00D93885">
        <w:rPr>
          <w:rFonts w:ascii="Times New Roman" w:hAnsi="Times New Roman"/>
        </w:rPr>
        <w:t xml:space="preserve">направляет (выдает) по адресу, указанному в заявлении, </w:t>
      </w:r>
      <w:r w:rsidRPr="00D93885">
        <w:rPr>
          <w:rFonts w:ascii="Times New Roman" w:eastAsia="Times New Roman" w:hAnsi="Times New Roman"/>
        </w:rPr>
        <w:t>ответ или передает его в МФЦ.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92. В случае наличия оснований для отказа в предоставлении муниципальной услуги, предусмотренных пунктом38 настоящего административного регламента, специалист </w:t>
      </w:r>
      <w:r w:rsidRPr="00D93885">
        <w:rPr>
          <w:rFonts w:ascii="Times New Roman" w:eastAsia="Times New Roman" w:hAnsi="Times New Roman"/>
        </w:rPr>
        <w:lastRenderedPageBreak/>
        <w:t xml:space="preserve">уполномоченного органа, ответственный за предоставление муниципальной услуги, в течение3календарных дней с момента получения полного пакета документов для предоставления сведений, содержащихся в ИСОГД, </w:t>
      </w:r>
      <w:r w:rsidRPr="00D93885">
        <w:rPr>
          <w:rFonts w:ascii="Times New Roman" w:hAnsi="Times New Roman"/>
        </w:rPr>
        <w:t xml:space="preserve">принимает решение об отказе в </w:t>
      </w:r>
      <w:r w:rsidRPr="00D93885">
        <w:rPr>
          <w:rFonts w:ascii="Times New Roman" w:eastAsia="Calibri" w:hAnsi="Times New Roman"/>
        </w:rPr>
        <w:t xml:space="preserve">предоставлении </w:t>
      </w:r>
      <w:r w:rsidRPr="00D93885">
        <w:rPr>
          <w:rFonts w:ascii="Times New Roman" w:eastAsia="Times New Roman" w:hAnsi="Times New Roman"/>
        </w:rPr>
        <w:t>муниципальной услуги</w:t>
      </w:r>
      <w:r w:rsidRPr="00D93885">
        <w:rPr>
          <w:rFonts w:ascii="Times New Roman" w:eastAsia="Calibri" w:hAnsi="Times New Roman"/>
        </w:rPr>
        <w:t>,</w:t>
      </w:r>
      <w:r w:rsidRPr="00D93885">
        <w:rPr>
          <w:rFonts w:ascii="Times New Roman" w:eastAsia="Times New Roman" w:hAnsi="Times New Roman"/>
        </w:rPr>
        <w:t xml:space="preserve"> обеспечивает подписание </w:t>
      </w:r>
      <w:r w:rsidRPr="00D93885">
        <w:rPr>
          <w:rFonts w:ascii="Times New Roman" w:hAnsi="Times New Roman"/>
        </w:rPr>
        <w:t xml:space="preserve">начальником </w:t>
      </w:r>
      <w:r w:rsidRPr="00D93885">
        <w:rPr>
          <w:rFonts w:ascii="Times New Roman" w:eastAsia="Times New Roman" w:hAnsi="Times New Roman"/>
        </w:rPr>
        <w:t>уполномоченного органа уведомления об отказе в предоставлении муниципальной услуги и его регистрацию в базе данных документооборота и делопроизводства уполномоченного органа.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Уведомление об отказе в </w:t>
      </w:r>
      <w:r w:rsidRPr="00D93885">
        <w:rPr>
          <w:rFonts w:ascii="Times New Roman" w:eastAsia="Calibri" w:hAnsi="Times New Roman"/>
        </w:rPr>
        <w:t xml:space="preserve">предоставлении </w:t>
      </w:r>
      <w:r w:rsidRPr="00D93885">
        <w:rPr>
          <w:rFonts w:ascii="Times New Roman" w:eastAsia="Times New Roman" w:hAnsi="Times New Roman"/>
        </w:rPr>
        <w:t xml:space="preserve">муниципальной услуги </w:t>
      </w:r>
      <w:r w:rsidRPr="00D93885">
        <w:rPr>
          <w:rFonts w:ascii="Times New Roman" w:hAnsi="Times New Roman"/>
        </w:rPr>
        <w:t>должно содержать основание для отказа в предоставлении муниципальной услуги, указанное в пункте38 настоящего административного регламента.</w:t>
      </w:r>
    </w:p>
    <w:p w:rsidR="0046560E" w:rsidRPr="00D93885" w:rsidRDefault="0046560E" w:rsidP="0046560E">
      <w:pPr>
        <w:pStyle w:val="ConsPlusNormal"/>
        <w:ind w:firstLine="540"/>
        <w:jc w:val="both"/>
        <w:rPr>
          <w:sz w:val="22"/>
          <w:szCs w:val="22"/>
        </w:rPr>
      </w:pPr>
      <w:r w:rsidRPr="00D93885">
        <w:rPr>
          <w:sz w:val="22"/>
          <w:szCs w:val="22"/>
        </w:rPr>
        <w:t xml:space="preserve">93.В случае отказа </w:t>
      </w:r>
      <w:r w:rsidRPr="00D93885">
        <w:rPr>
          <w:rFonts w:eastAsia="Times New Roman"/>
          <w:sz w:val="22"/>
          <w:szCs w:val="22"/>
        </w:rPr>
        <w:t>уполномоченного органа</w:t>
      </w:r>
      <w:r w:rsidRPr="00D93885">
        <w:rPr>
          <w:sz w:val="22"/>
          <w:szCs w:val="22"/>
        </w:rPr>
        <w:t xml:space="preserve"> в предоставлении сведений, содержащихся в информационной системе, после поступления оплаты за предоставление муниципальной услуги,</w:t>
      </w:r>
      <w:bookmarkStart w:id="33" w:name="Par0"/>
      <w:bookmarkEnd w:id="33"/>
      <w:r w:rsidRPr="00D93885">
        <w:rPr>
          <w:sz w:val="22"/>
          <w:szCs w:val="22"/>
        </w:rPr>
        <w:t xml:space="preserve"> уплаченная сумма, зачисленная в доход бюджета ИРМО, подлежит возврату.</w:t>
      </w:r>
    </w:p>
    <w:p w:rsidR="0046560E" w:rsidRPr="00D93885" w:rsidRDefault="0046560E" w:rsidP="0046560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Возврат средств, внесенных в счет оплаты предоставления сведений, содержащихся в информационной системе, в случае отказа </w:t>
      </w:r>
      <w:r w:rsidRPr="00D93885">
        <w:rPr>
          <w:rFonts w:ascii="Times New Roman" w:eastAsia="Times New Roman" w:hAnsi="Times New Roman"/>
        </w:rPr>
        <w:t>уполномоченного органа</w:t>
      </w:r>
      <w:r w:rsidRPr="00D93885">
        <w:rPr>
          <w:rFonts w:ascii="Times New Roman" w:hAnsi="Times New Roman"/>
        </w:rPr>
        <w:t xml:space="preserve"> в предоставлении сведений, содержащихся в информационной системе, осуществляется на основании письменного заявления заинтересованного лица о возврате уплаченной суммы, поданного в администрацию ИРМО.</w:t>
      </w:r>
    </w:p>
    <w:p w:rsidR="0046560E" w:rsidRPr="00D93885" w:rsidRDefault="0046560E" w:rsidP="0046560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Отдел учета и исполнения сметы администрации ИРМО в течение 14 календарных дней с даты регистрации заявления заинтересованного лица принимает решение о возврате уплаченной суммы.Возврат уплаченной суммы осуществляется в соответствии с </w:t>
      </w:r>
      <w:hyperlink r:id="rId28" w:history="1">
        <w:r w:rsidRPr="00D93885">
          <w:rPr>
            <w:rFonts w:ascii="Times New Roman" w:hAnsi="Times New Roman"/>
          </w:rPr>
          <w:t>правилами</w:t>
        </w:r>
      </w:hyperlink>
      <w:r w:rsidRPr="00D93885">
        <w:rPr>
          <w:rFonts w:ascii="Times New Roman" w:hAnsi="Times New Roman"/>
        </w:rPr>
        <w:t>, установленными Министерством финансов Российской Федерации.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94. Результатом административной процедуры является направление сопроводительного письма</w:t>
      </w:r>
      <w:r w:rsidRPr="00D93885">
        <w:rPr>
          <w:rFonts w:ascii="Times New Roman" w:eastAsia="Times New Roman" w:hAnsi="Times New Roman"/>
        </w:rPr>
        <w:t>уполномоченного органа</w:t>
      </w:r>
      <w:r w:rsidRPr="00D93885">
        <w:rPr>
          <w:rFonts w:ascii="Times New Roman" w:hAnsi="Times New Roman"/>
        </w:rPr>
        <w:t xml:space="preserve"> с приложением запрашиваемых сведений, содержащихся в ИСОГД или уведомления об отказе </w:t>
      </w:r>
      <w:r w:rsidRPr="00D93885">
        <w:rPr>
          <w:rFonts w:ascii="Times New Roman" w:eastAsia="Times New Roman" w:hAnsi="Times New Roman"/>
        </w:rPr>
        <w:t>в предоставлении муниципальной услуги и возвращения уплаченной суммы.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 xml:space="preserve">Способом фиксации результата административной процедуры является регистрация в базе данных документооборота и делопроизводства уполномоченного органа </w:t>
      </w:r>
      <w:r w:rsidRPr="00D93885">
        <w:rPr>
          <w:rFonts w:ascii="Times New Roman" w:hAnsi="Times New Roman"/>
        </w:rPr>
        <w:t xml:space="preserve">сопроводительного письма </w:t>
      </w:r>
      <w:r w:rsidRPr="00D93885">
        <w:rPr>
          <w:rFonts w:ascii="Times New Roman" w:eastAsia="Times New Roman" w:hAnsi="Times New Roman"/>
        </w:rPr>
        <w:t>уполномоченного органа</w:t>
      </w:r>
      <w:r w:rsidRPr="00D93885">
        <w:rPr>
          <w:rFonts w:ascii="Times New Roman" w:hAnsi="Times New Roman"/>
        </w:rPr>
        <w:t xml:space="preserve"> с приложением запрашиваемых сведений, содержащихся в ИСОГД или направление уведомления об отказе </w:t>
      </w:r>
      <w:r w:rsidRPr="00D93885">
        <w:rPr>
          <w:rFonts w:ascii="Times New Roman" w:eastAsia="Times New Roman" w:hAnsi="Times New Roman"/>
        </w:rPr>
        <w:t>в 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34" w:name="Par398"/>
      <w:bookmarkStart w:id="35" w:name="Par410"/>
      <w:bookmarkEnd w:id="34"/>
      <w:bookmarkEnd w:id="35"/>
      <w:r w:rsidRPr="00D93885">
        <w:rPr>
          <w:rFonts w:ascii="Times New Roman" w:hAnsi="Times New Roman"/>
        </w:rPr>
        <w:t>Раздел IV. ФОРМЫ КОНТРОЛЯ ЗА ПРЕДОСТАВЛЕНИЕМ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36" w:name="Par413"/>
      <w:bookmarkEnd w:id="36"/>
      <w:r w:rsidRPr="00D93885">
        <w:rPr>
          <w:rFonts w:ascii="Times New Roman" w:hAnsi="Times New Roman"/>
        </w:rPr>
        <w:t>Глава 26.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eastAsia="ko-KR"/>
        </w:rPr>
      </w:pPr>
      <w:r w:rsidRPr="00D93885">
        <w:rPr>
          <w:rFonts w:ascii="Times New Roman" w:hAnsi="Times New Roman"/>
          <w:lang w:eastAsia="ko-KR"/>
        </w:rPr>
        <w:t>95.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</w:rPr>
      </w:pPr>
      <w:r w:rsidRPr="00D93885">
        <w:rPr>
          <w:rFonts w:ascii="Times New Roman" w:hAnsi="Times New Roman"/>
          <w:lang w:eastAsia="ko-KR"/>
        </w:rPr>
        <w:t>96. </w:t>
      </w:r>
      <w:r w:rsidRPr="00D93885">
        <w:rPr>
          <w:rFonts w:ascii="Times New Roman" w:hAnsi="Times New Roman"/>
          <w:color w:val="000000"/>
        </w:rPr>
        <w:t>Основными задачами текущего контроля являются: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</w:rPr>
      </w:pPr>
      <w:r w:rsidRPr="00D93885">
        <w:rPr>
          <w:rFonts w:ascii="Times New Roman" w:hAnsi="Times New Roman"/>
          <w:color w:val="000000"/>
        </w:rPr>
        <w:lastRenderedPageBreak/>
        <w:t>а) обеспечение своевременного и качественного предоставления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</w:rPr>
      </w:pPr>
      <w:r w:rsidRPr="00D93885">
        <w:rPr>
          <w:rFonts w:ascii="Times New Roman" w:hAnsi="Times New Roman"/>
          <w:color w:val="000000"/>
        </w:rPr>
        <w:t>б) выявление нарушений в сроках и качестве предоставления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</w:rPr>
      </w:pPr>
      <w:r w:rsidRPr="00D93885">
        <w:rPr>
          <w:rFonts w:ascii="Times New Roman" w:hAnsi="Times New Roman"/>
          <w:color w:val="000000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</w:rPr>
      </w:pPr>
      <w:r w:rsidRPr="00D93885">
        <w:rPr>
          <w:rFonts w:ascii="Times New Roman" w:hAnsi="Times New Roman"/>
          <w:color w:val="000000"/>
        </w:rPr>
        <w:t>г) принятие мер по надлежащему предоставлению муниципальной услуги.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97. Текущий контроль осуществляется на постоянной основе.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37" w:name="Par427"/>
      <w:bookmarkEnd w:id="37"/>
      <w:r w:rsidRPr="00D93885">
        <w:rPr>
          <w:rFonts w:ascii="Times New Roman" w:hAnsi="Times New Roman"/>
        </w:rPr>
        <w:t>Глава 27. ПОРЯДОК И ПЕРИОДИЧНОСТЬ ОСУЩЕСТВЛЕНИЯ ПЛАНОВЫХ ИВНЕПЛАНОВЫХ ПРОВЕРОК ПОЛНОТЫ И КАЧЕСТВА ПРЕДОСТАВЛЕНИЯ МУНИЦИПАЛЬНОЙ УСЛУГИ, В ТОМ ЧИСЛЕ ПОРЯДОК И ФОРМЫ КОНТРОЛЯЗА ПОЛНОТОЙ И КАЧЕСТВОМ ПРЕДОСТАВЛЕНИЯ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 xml:space="preserve">98. 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99. Состав Комиссии утверждается правовым актом администрации ИРМО, в которую включаются муниципальные служащие администрации ИРМО, не участвующие в предоставлении муниципальной услуги.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100.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101.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102.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103. Заявитель уведомляется о результатах проверки в течение 10 календарных дней со дня принятия соответствующего решения.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104. Внеплановые проверки осуществляются по решению руководителя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105. Плановые проверки осуществляются на основании полугодовых или годовых планов работы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>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106.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bookmarkStart w:id="38" w:name="Par439"/>
      <w:bookmarkEnd w:id="38"/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Глава 28. ОТВЕТСТВЕННОСТЬ ДОЛЖНОСТНЫХ ЛИЦ АДМИНИСТРАЦИИ ЗА РЕШЕНИЯ И ДЕЙСТВИЯ (БЕЗДЕЙСТВИЕ), ПРИНИМАЕМЫЕ(ОСУЩЕСТВЛЯЕМЫЕ) ИМИ В ХОДЕ ПРЕДОСТАВЛЕНИЯ МУНИЦИПАЛЬНОЙ УСЛУГИ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lastRenderedPageBreak/>
        <w:t>107. 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108.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39" w:name="Par447"/>
      <w:bookmarkEnd w:id="39"/>
      <w:r w:rsidRPr="00D93885">
        <w:rPr>
          <w:rFonts w:ascii="Times New Roman" w:hAnsi="Times New Roman"/>
        </w:rPr>
        <w:t>Глава 29. ПОЛОЖЕНИЯ, ХАРАКТЕРИЗУЮЩИЕ ТРЕБОВАНИЯ К ПОРЯДКУ ИФОРМАМ КОНТРОЛЯ ЗА ПРЕДОСТАВЛЕНИЕМ МУНИЦИПАЛЬНОЙ УСЛУГИ, ВТОМ ЧИСЛЕ СО СТОРОНЫ ГРАЖДАН,ИХ ОБЪЕДИНЕНИЙ И ОРГАНИЗАЦИЕЙ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eastAsia="ko-KR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  <w:lang w:eastAsia="ko-KR"/>
        </w:rPr>
        <w:t>109. </w:t>
      </w:r>
      <w:r w:rsidRPr="00D93885">
        <w:rPr>
          <w:rFonts w:ascii="Times New Roman" w:hAnsi="Times New Roman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нарушения прав и законных интересов заявителей решением, действием (бездействием)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>, его должностных лиц;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 xml:space="preserve">некорректного поведения должностных лиц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>, нарушения правил служебной этики при предоставлении муниципальной услуги.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110. Информацию, указанную в пункте 109</w:t>
      </w:r>
      <w:hyperlink w:anchor="Par401" w:history="1"/>
      <w:r w:rsidRPr="00D93885">
        <w:rPr>
          <w:rFonts w:ascii="Times New Roman" w:hAnsi="Times New Roman"/>
        </w:rPr>
        <w:t xml:space="preserve"> настоящего административного регламента, заявители могут сообщить по телефонам </w:t>
      </w:r>
      <w:r w:rsidRPr="00D93885">
        <w:rPr>
          <w:rFonts w:ascii="Times New Roman" w:hAnsi="Times New Roman"/>
          <w:lang w:eastAsia="ko-KR"/>
        </w:rPr>
        <w:t>уполномоченного органа</w:t>
      </w:r>
      <w:r w:rsidRPr="00D93885">
        <w:rPr>
          <w:rFonts w:ascii="Times New Roman" w:hAnsi="Times New Roman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111.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eastAsia="Times New Roman" w:hAnsi="Times New Roman"/>
        </w:rPr>
        <w:t>Днем регистрации обращения является день его поступления в администрацию ИРМО (до 16-00). При поступлении обращения после 16-00 его регистрация происходит следующим рабочим днем</w:t>
      </w:r>
      <w:r w:rsidRPr="00D93885">
        <w:rPr>
          <w:rFonts w:ascii="Times New Roman" w:hAnsi="Times New Roman"/>
        </w:rPr>
        <w:t>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112. Контроль за предоставлением муниципальной услуги осуществляется в соответствии с действующим законодательством.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40" w:name="Par454"/>
      <w:bookmarkEnd w:id="40"/>
      <w:r w:rsidRPr="00D93885">
        <w:rPr>
          <w:rFonts w:ascii="Times New Roman" w:hAnsi="Times New Roman"/>
        </w:rPr>
        <w:t>Раздел V. ДОСУДЕБНЫЙ (ВНЕСУДЕБНЫЙ) ПОРЯДОК ОБЖАЛОВАНИЯРЕШЕНИЙ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  <w:bookmarkStart w:id="41" w:name="Par459"/>
      <w:bookmarkEnd w:id="41"/>
      <w:r w:rsidRPr="00D93885">
        <w:rPr>
          <w:rFonts w:ascii="Times New Roman" w:hAnsi="Times New Roman"/>
        </w:rPr>
        <w:t>Глава 30. ОБЖАЛОВАНИЕ РЕШЕНИЙ И ДЕЙСТВИЙ (БЕЗДЕЙСТВИЯ)УПОЛНОМОЧЕННОГО ОРГАНА, А ТАКЖЕ ДОЛЖНОСТНЫХ ЛИЦУПОЛНОМОЧЕННОГО ОРГАНА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</w:rPr>
      </w:pP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 xml:space="preserve">113.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Pr="00D93885">
        <w:rPr>
          <w:sz w:val="22"/>
          <w:szCs w:val="22"/>
          <w:lang w:eastAsia="ko-KR"/>
        </w:rPr>
        <w:lastRenderedPageBreak/>
        <w:t>уполномоченного органа, а также должностных лиц уполномоченного органа, связанные с предоставлением муниципальной услуги.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114. С целью обжалования решений и действий (бездействия) уполномоченного органа,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(бездействия) уполномоченного органа, а также должностных лиц уполномоченного органа(далее – жалоба).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115. Информацию о порядке подачи и рассмотрения жалобы заинтересованные лица могут получить: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 стендах, расположенных в помещениях, занимаемых уполномоченным органом;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на официальном сайте уполномоченного органав информационно-телекоммуникационной сети «Интернет» -</w:t>
      </w:r>
      <w:r w:rsidRPr="00D93885">
        <w:rPr>
          <w:rFonts w:eastAsia="Calibri"/>
          <w:color w:val="0070C0"/>
          <w:sz w:val="22"/>
          <w:szCs w:val="22"/>
        </w:rPr>
        <w:t>www.irkraion.ru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посредством Портала.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Заинтересованное лицо может обратиться с жалобой, в том числе в следующих случаях: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нарушение срока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нормативными правовыми актами Иркутского районного муниципального образования, настоящим административным регламентом для предоставления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Иркутской области,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нормативными правовыми актами Иркутского районного муниципального образования для предоставления муниципальной услуги, у заявителя;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нормативными правовыми актами Иркутской области,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нормативными правовыми актами Иркутского районного муниципального образования, а также настоящим административным регламентом;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Иркутской области,нормативными правовыми актами Иркутского районного муниципального образования;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116. Жалоба может быть подана в письменной форме на бумажном носителе, в электронной форме одним из следующих способов: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 xml:space="preserve">а) лично по адресу: </w:t>
      </w:r>
      <w:r w:rsidRPr="00D93885">
        <w:rPr>
          <w:sz w:val="22"/>
          <w:szCs w:val="22"/>
        </w:rPr>
        <w:t>664001,</w:t>
      </w:r>
      <w:r w:rsidRPr="00D93885">
        <w:rPr>
          <w:rFonts w:eastAsia="Calibri"/>
          <w:sz w:val="22"/>
          <w:szCs w:val="22"/>
        </w:rPr>
        <w:t xml:space="preserve"> г. Иркутск, ул. Рабочего Штаба, 17, кабинеты N 18 (1 этаж)</w:t>
      </w:r>
      <w:r w:rsidRPr="00D93885">
        <w:rPr>
          <w:sz w:val="22"/>
          <w:szCs w:val="22"/>
          <w:lang w:eastAsia="ko-KR"/>
        </w:rPr>
        <w:t>; телефон:</w:t>
      </w:r>
      <w:r w:rsidRPr="00D93885">
        <w:rPr>
          <w:rFonts w:eastAsia="Calibri"/>
          <w:sz w:val="22"/>
          <w:szCs w:val="22"/>
        </w:rPr>
        <w:t xml:space="preserve">8(3952) </w:t>
      </w:r>
      <w:r w:rsidRPr="00D93885">
        <w:rPr>
          <w:rFonts w:eastAsia="Times New Roman"/>
          <w:sz w:val="22"/>
          <w:szCs w:val="22"/>
        </w:rPr>
        <w:t>77-87-81, 77-87-63</w:t>
      </w:r>
      <w:r w:rsidRPr="00D93885">
        <w:rPr>
          <w:sz w:val="22"/>
          <w:szCs w:val="22"/>
          <w:lang w:eastAsia="ko-KR"/>
        </w:rPr>
        <w:t>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через организации федеральной почтовой связи;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с использованием информационно-телекоммуникационной сети «Интернет»:</w:t>
      </w:r>
    </w:p>
    <w:p w:rsidR="0046560E" w:rsidRPr="00D93885" w:rsidRDefault="0046560E" w:rsidP="0046560E">
      <w:pPr>
        <w:pStyle w:val="ConsPlusNormal"/>
        <w:ind w:firstLine="567"/>
        <w:jc w:val="both"/>
        <w:rPr>
          <w:rFonts w:eastAsia="Times New Roman"/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 xml:space="preserve">электронная почта: </w:t>
      </w:r>
      <w:hyperlink r:id="rId29" w:history="1">
        <w:r w:rsidRPr="00D93885">
          <w:rPr>
            <w:rStyle w:val="a4"/>
            <w:rFonts w:eastAsia="Times New Roman"/>
            <w:sz w:val="22"/>
            <w:szCs w:val="22"/>
            <w:lang w:val="en-US" w:eastAsia="ko-KR"/>
          </w:rPr>
          <w:t>adm</w:t>
        </w:r>
        <w:r w:rsidRPr="00D93885">
          <w:rPr>
            <w:rStyle w:val="a4"/>
            <w:rFonts w:eastAsia="Times New Roman"/>
            <w:sz w:val="22"/>
            <w:szCs w:val="22"/>
            <w:lang w:eastAsia="ko-KR"/>
          </w:rPr>
          <w:t>@</w:t>
        </w:r>
        <w:r w:rsidRPr="00D93885">
          <w:rPr>
            <w:rStyle w:val="a4"/>
            <w:rFonts w:eastAsia="Times New Roman"/>
            <w:sz w:val="22"/>
            <w:szCs w:val="22"/>
            <w:lang w:val="en-US" w:eastAsia="ko-KR"/>
          </w:rPr>
          <w:t>irkraion</w:t>
        </w:r>
        <w:r w:rsidRPr="00D93885">
          <w:rPr>
            <w:rStyle w:val="a4"/>
            <w:rFonts w:eastAsia="Times New Roman"/>
            <w:sz w:val="22"/>
            <w:szCs w:val="22"/>
            <w:lang w:eastAsia="ko-KR"/>
          </w:rPr>
          <w:t>.</w:t>
        </w:r>
        <w:r w:rsidRPr="00D93885">
          <w:rPr>
            <w:rStyle w:val="a4"/>
            <w:rFonts w:eastAsia="Times New Roman"/>
            <w:sz w:val="22"/>
            <w:szCs w:val="22"/>
            <w:lang w:val="en-US" w:eastAsia="ko-KR"/>
          </w:rPr>
          <w:t>ru</w:t>
        </w:r>
      </w:hyperlink>
      <w:r w:rsidRPr="00D93885">
        <w:rPr>
          <w:rFonts w:eastAsia="Times New Roman"/>
          <w:sz w:val="22"/>
          <w:szCs w:val="22"/>
          <w:lang w:eastAsia="ko-KR"/>
        </w:rPr>
        <w:t>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 xml:space="preserve">официальный сайт уполномоченного органа: </w:t>
      </w:r>
      <w:r w:rsidRPr="00D93885">
        <w:rPr>
          <w:rFonts w:eastAsia="Calibri"/>
          <w:sz w:val="22"/>
          <w:szCs w:val="22"/>
        </w:rPr>
        <w:t>www.irkraion.ru</w:t>
      </w:r>
      <w:r w:rsidRPr="00D93885">
        <w:rPr>
          <w:sz w:val="22"/>
          <w:szCs w:val="22"/>
          <w:lang w:eastAsia="ko-KR"/>
        </w:rPr>
        <w:t>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г) через МФЦ.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117.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Прием жалоб осуществляется в соответствии с графиком приема заявителей.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118. Жалоба может быть подана при личном приеме заинтересованного лица. Прием заинтересованных лиц в администрации ИРМО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осуществляет Мэр Иркутского района, в случае его отсутствия –первый заместитель Мэра Иркутского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>района, в уполномоченном органе - начальник уполномоченного органа.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119. Прием заинтересованных лиц Мэром Иркутского района</w:t>
      </w:r>
      <w:r w:rsidR="00D93885" w:rsidRPr="00D93885">
        <w:rPr>
          <w:sz w:val="22"/>
          <w:szCs w:val="22"/>
          <w:lang w:eastAsia="ko-KR"/>
        </w:rPr>
        <w:t xml:space="preserve"> </w:t>
      </w:r>
      <w:r w:rsidRPr="00D93885">
        <w:rPr>
          <w:sz w:val="22"/>
          <w:szCs w:val="22"/>
          <w:lang w:eastAsia="ko-KR"/>
        </w:rPr>
        <w:t xml:space="preserve">проводится по предварительной записи, которая осуществляется по телефону: </w:t>
      </w:r>
      <w:r w:rsidRPr="00D93885">
        <w:rPr>
          <w:sz w:val="22"/>
          <w:szCs w:val="22"/>
          <w:u w:val="single"/>
          <w:lang w:eastAsia="ko-KR"/>
        </w:rPr>
        <w:t>77-87-63</w:t>
      </w:r>
      <w:r w:rsidRPr="00D93885">
        <w:rPr>
          <w:sz w:val="22"/>
          <w:szCs w:val="22"/>
          <w:lang w:eastAsia="ko-KR"/>
        </w:rPr>
        <w:t>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lastRenderedPageBreak/>
        <w:t>120. При личном приеме обратившееся заинтересованное лицо предъявляет документ, удостоверяющий его личность.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121. Жалоба должна содержать: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122. При рассмотрении жалобы: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  <w:lang w:eastAsia="ko-KR"/>
        </w:rPr>
        <w:t>123. Поступившая в администрацию ИРМОжалоба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124. Основания приостановления рассмотрения жалобы, направленной в администрацию ИРМО, не предусмотрены.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125. Случаи, в которых ответ на жалобу не дается: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bookmarkStart w:id="42" w:name="Par509"/>
      <w:bookmarkEnd w:id="42"/>
      <w:r w:rsidRPr="00D93885">
        <w:rPr>
          <w:sz w:val="22"/>
          <w:szCs w:val="22"/>
          <w:lang w:eastAsia="ko-KR"/>
        </w:rPr>
        <w:t>126. По результатам рассмотрения жалобы администрация ИРМОпринимает одно из следующих решений: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Иркутского районного муниципального образования;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отказывает в удовлетворении жалобы.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127. Не позднее дня, следующего за днем принятия решения, указанного в пункте 126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128. В ответе по результатам рассмотрения жалобы указываются: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lastRenderedPageBreak/>
        <w:t>в) фамилия, имя и (если имеется) отчество заинтересованного лица, подавшего жалобу;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г) основания для принятия решения по жалобе;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д) принятое по жалобе решение;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ж) сведения о порядке обжалования принятого по жалобе решения.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129. Основаниями отказа в удовлетворении жалобы являются: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130. Решение, принятое по результатам рассмотрения жалобы, может быть обжаловано в порядке, установленном законодательством.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131.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132. Способами информирования заинтересованных лиц о порядке подачи и рассмотрения жалобы являются: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а) личное обращение заинтересованных лиц в уполномоченный орган;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б) через организации федеральной почтовой связи;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  <w:r w:rsidRPr="00D93885">
        <w:rPr>
          <w:sz w:val="22"/>
          <w:szCs w:val="22"/>
          <w:lang w:eastAsia="ko-KR"/>
        </w:rPr>
        <w:t>г) с помощью телефонной и факсимильной связи.</w:t>
      </w:r>
    </w:p>
    <w:p w:rsidR="0046560E" w:rsidRPr="00D93885" w:rsidRDefault="0046560E" w:rsidP="0046560E">
      <w:pPr>
        <w:pStyle w:val="ConsPlusNormal"/>
        <w:ind w:firstLine="567"/>
        <w:jc w:val="both"/>
        <w:rPr>
          <w:sz w:val="22"/>
          <w:szCs w:val="22"/>
          <w:lang w:eastAsia="ko-KR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tabs>
          <w:tab w:val="left" w:pos="0"/>
        </w:tabs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/>
          <w:color w:val="000000"/>
        </w:rPr>
      </w:pPr>
      <w:bookmarkStart w:id="43" w:name="Par775"/>
      <w:bookmarkEnd w:id="43"/>
      <w:r w:rsidRPr="00D93885">
        <w:rPr>
          <w:rFonts w:ascii="Times New Roman" w:eastAsia="Times New Roman" w:hAnsi="Times New Roman"/>
          <w:color w:val="000000"/>
        </w:rPr>
        <w:t xml:space="preserve">Руководитель аппарата </w:t>
      </w:r>
    </w:p>
    <w:p w:rsidR="0046560E" w:rsidRPr="00D93885" w:rsidRDefault="0046560E" w:rsidP="0046560E">
      <w:pPr>
        <w:tabs>
          <w:tab w:val="left" w:pos="0"/>
        </w:tabs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/>
          <w:color w:val="000000"/>
        </w:rPr>
      </w:pPr>
      <w:r w:rsidRPr="00D93885">
        <w:rPr>
          <w:rFonts w:ascii="Times New Roman" w:eastAsia="Times New Roman" w:hAnsi="Times New Roman"/>
          <w:color w:val="000000"/>
        </w:rPr>
        <w:t>администрации ИРМО                                                                                    Д.К. Кокунов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  <w:sectPr w:rsidR="0046560E" w:rsidRPr="00D93885" w:rsidSect="0046560E">
          <w:headerReference w:type="default" r:id="rId30"/>
          <w:pgSz w:w="11906" w:h="16838"/>
          <w:pgMar w:top="814" w:right="707" w:bottom="1134" w:left="1701" w:header="426" w:footer="708" w:gutter="0"/>
          <w:cols w:space="708"/>
          <w:docGrid w:linePitch="360"/>
        </w:sect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</w:rPr>
      </w:pPr>
      <w:r w:rsidRPr="00D93885">
        <w:rPr>
          <w:rFonts w:ascii="Times New Roman" w:hAnsi="Times New Roman"/>
        </w:rPr>
        <w:lastRenderedPageBreak/>
        <w:t>Приложение № 1</w:t>
      </w:r>
    </w:p>
    <w:p w:rsidR="0046560E" w:rsidRPr="00D93885" w:rsidRDefault="0046560E" w:rsidP="0046560E">
      <w:pPr>
        <w:ind w:left="623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к Административному регламенту «Пр</w:t>
      </w:r>
      <w:r w:rsidRPr="00D93885">
        <w:rPr>
          <w:rFonts w:ascii="Times New Roman" w:eastAsia="Calibri" w:hAnsi="Times New Roman"/>
        </w:rPr>
        <w:t>едоставление сведений из информационной системы обеспечения градостроительной деятельности Иркутского районного муниципального образования</w:t>
      </w:r>
      <w:r w:rsidRPr="00D93885">
        <w:rPr>
          <w:rFonts w:ascii="Times New Roman" w:hAnsi="Times New Roman"/>
        </w:rPr>
        <w:t>»</w:t>
      </w:r>
    </w:p>
    <w:p w:rsidR="0046560E" w:rsidRPr="00D93885" w:rsidRDefault="0046560E" w:rsidP="0046560E">
      <w:pPr>
        <w:tabs>
          <w:tab w:val="right" w:pos="10064"/>
        </w:tabs>
        <w:ind w:left="4536" w:firstLine="709"/>
      </w:pPr>
      <w:r w:rsidRPr="00D93885">
        <w:rPr>
          <w:rFonts w:ascii="Times New Roman" w:hAnsi="Times New Roman"/>
        </w:rPr>
        <w:t>в</w:t>
      </w:r>
      <w:r w:rsidRPr="00D93885">
        <w:tab/>
      </w:r>
    </w:p>
    <w:p w:rsidR="0046560E" w:rsidRPr="00D93885" w:rsidRDefault="0046560E" w:rsidP="0046560E">
      <w:pPr>
        <w:pBdr>
          <w:top w:val="single" w:sz="4" w:space="1" w:color="auto"/>
        </w:pBdr>
        <w:ind w:left="5387"/>
        <w:rPr>
          <w:rFonts w:ascii="Times New Roman" w:hAnsi="Times New Roman"/>
        </w:rPr>
      </w:pPr>
      <w:r w:rsidRPr="00D93885">
        <w:t>(наименование органа местного самоуправления</w:t>
      </w:r>
      <w:r w:rsidRPr="00D93885">
        <w:rPr>
          <w:rFonts w:ascii="Times New Roman" w:hAnsi="Times New Roman"/>
        </w:rPr>
        <w:t>МО)</w:t>
      </w:r>
    </w:p>
    <w:p w:rsidR="0046560E" w:rsidRPr="00D93885" w:rsidRDefault="0046560E" w:rsidP="0046560E">
      <w:pPr>
        <w:ind w:left="4536" w:firstLine="426"/>
      </w:pPr>
    </w:p>
    <w:p w:rsidR="0046560E" w:rsidRPr="00D93885" w:rsidRDefault="0046560E" w:rsidP="0046560E">
      <w:pPr>
        <w:spacing w:before="600" w:after="360"/>
        <w:ind w:firstLine="567"/>
        <w:jc w:val="center"/>
      </w:pPr>
      <w:r w:rsidRPr="00D93885">
        <w:rPr>
          <w:caps/>
        </w:rPr>
        <w:t>Заявление</w:t>
      </w:r>
    </w:p>
    <w:p w:rsidR="0046560E" w:rsidRPr="00D93885" w:rsidRDefault="0046560E" w:rsidP="0046560E">
      <w:pPr>
        <w:ind w:firstLine="567"/>
      </w:pPr>
      <w:r w:rsidRPr="00D93885">
        <w:t xml:space="preserve">от </w:t>
      </w:r>
    </w:p>
    <w:p w:rsidR="0046560E" w:rsidRPr="00D93885" w:rsidRDefault="0046560E" w:rsidP="0046560E">
      <w:pPr>
        <w:pBdr>
          <w:top w:val="single" w:sz="4" w:space="1" w:color="auto"/>
        </w:pBdr>
        <w:ind w:firstLine="567"/>
      </w:pPr>
    </w:p>
    <w:p w:rsidR="0046560E" w:rsidRPr="00D93885" w:rsidRDefault="0046560E" w:rsidP="0046560E">
      <w:pPr>
        <w:ind w:firstLine="567"/>
      </w:pPr>
    </w:p>
    <w:p w:rsidR="0046560E" w:rsidRPr="00D93885" w:rsidRDefault="0046560E" w:rsidP="0046560E">
      <w:pPr>
        <w:pBdr>
          <w:top w:val="single" w:sz="4" w:space="1" w:color="auto"/>
        </w:pBdr>
        <w:ind w:firstLine="567"/>
      </w:pPr>
    </w:p>
    <w:p w:rsidR="0046560E" w:rsidRPr="00D93885" w:rsidRDefault="0046560E" w:rsidP="0046560E">
      <w:pPr>
        <w:pBdr>
          <w:top w:val="single" w:sz="4" w:space="1" w:color="auto"/>
        </w:pBdr>
        <w:ind w:firstLine="567"/>
      </w:pPr>
    </w:p>
    <w:p w:rsidR="0046560E" w:rsidRPr="00D93885" w:rsidRDefault="0046560E" w:rsidP="0046560E">
      <w:pPr>
        <w:pBdr>
          <w:top w:val="single" w:sz="4" w:space="1" w:color="auto"/>
        </w:pBdr>
        <w:ind w:firstLine="567"/>
      </w:pPr>
    </w:p>
    <w:p w:rsidR="0046560E" w:rsidRPr="00D93885" w:rsidRDefault="0046560E" w:rsidP="0046560E">
      <w:pPr>
        <w:pBdr>
          <w:top w:val="single" w:sz="4" w:space="1" w:color="auto"/>
        </w:pBdr>
        <w:ind w:firstLine="567"/>
      </w:pPr>
    </w:p>
    <w:p w:rsidR="0046560E" w:rsidRPr="00D93885" w:rsidRDefault="0046560E" w:rsidP="0046560E">
      <w:pPr>
        <w:ind w:firstLine="567"/>
      </w:pPr>
      <w:r w:rsidRPr="00D93885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6560E" w:rsidRPr="00D93885" w:rsidRDefault="0046560E" w:rsidP="0046560E">
      <w:pPr>
        <w:ind w:firstLine="567"/>
      </w:pPr>
      <w:r w:rsidRPr="00D9388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560E" w:rsidRPr="00D93885" w:rsidRDefault="0046560E" w:rsidP="0046560E">
      <w:pPr>
        <w:ind w:firstLine="567"/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Прошу  предоставить  сведения  из  информационной  системы  обеспеченияградостроительной   деятельности   на   территории   Иркутского   районногомуниципального  образования  из  раздела информационной системы обеспеченияградостроительной деятельности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(наименование раздела)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lastRenderedPageBreak/>
        <w:t>(сведения о развитии территории, застройке территории, земельном участке и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объекте кап.строительства и т.д.)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в объеме____________________________________________________________________.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</w:rPr>
      </w:pPr>
      <w:r w:rsidRPr="00D93885">
        <w:rPr>
          <w:rFonts w:ascii="Times New Roman" w:eastAsia="Times New Roman" w:hAnsi="Times New Roman"/>
        </w:rPr>
        <w:t>(количество запрашиваемых документов)</w:t>
      </w:r>
    </w:p>
    <w:p w:rsidR="0046560E" w:rsidRPr="00D93885" w:rsidRDefault="0046560E" w:rsidP="0046560E">
      <w:pPr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ind w:firstLine="567"/>
      </w:pPr>
      <w:r w:rsidRPr="00D93885">
        <w:rPr>
          <w:rFonts w:ascii="Times New Roman" w:hAnsi="Times New Roman"/>
        </w:rPr>
        <w:t>К заявлению</w:t>
      </w:r>
      <w:r w:rsidRPr="00D93885">
        <w:t xml:space="preserve"> прилагаются следующие документы:</w:t>
      </w: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46560E" w:rsidRPr="00D93885" w:rsidTr="0046560E">
        <w:tc>
          <w:tcPr>
            <w:tcW w:w="10206" w:type="dxa"/>
            <w:tcBorders>
              <w:bottom w:val="single" w:sz="4" w:space="0" w:color="auto"/>
            </w:tcBorders>
          </w:tcPr>
          <w:p w:rsidR="0046560E" w:rsidRPr="00D93885" w:rsidRDefault="0046560E" w:rsidP="0046560E">
            <w:pPr>
              <w:ind w:firstLine="567"/>
            </w:pPr>
          </w:p>
        </w:tc>
      </w:tr>
      <w:tr w:rsidR="0046560E" w:rsidRPr="00D93885" w:rsidTr="0046560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6560E" w:rsidRPr="00D93885" w:rsidRDefault="0046560E" w:rsidP="0046560E">
            <w:pPr>
              <w:ind w:firstLine="567"/>
            </w:pPr>
          </w:p>
        </w:tc>
      </w:tr>
      <w:tr w:rsidR="0046560E" w:rsidRPr="00D93885" w:rsidTr="0046560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6560E" w:rsidRPr="00D93885" w:rsidRDefault="0046560E" w:rsidP="0046560E">
            <w:pPr>
              <w:ind w:firstLine="567"/>
            </w:pPr>
          </w:p>
        </w:tc>
      </w:tr>
    </w:tbl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Форма предоставления сведений (бумажный, электронный)</w:t>
      </w:r>
    </w:p>
    <w:p w:rsidR="0046560E" w:rsidRPr="00D93885" w:rsidRDefault="0046560E" w:rsidP="0046560E">
      <w:pPr>
        <w:autoSpaceDE w:val="0"/>
        <w:autoSpaceDN w:val="0"/>
        <w:adjustRightInd w:val="0"/>
        <w:rPr>
          <w:rFonts w:ascii="Times New Roman" w:hAnsi="Times New Roman"/>
        </w:rPr>
      </w:pPr>
      <w:r w:rsidRPr="00D93885">
        <w:rPr>
          <w:rFonts w:ascii="Times New Roman" w:hAnsi="Times New Roman"/>
        </w:rPr>
        <w:t>____________________________________________________________________________________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Способ доставки (на руки, отправка через организацию федеральной почтовой связи)</w:t>
      </w: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6560E" w:rsidRPr="00D93885" w:rsidTr="0046560E">
        <w:tc>
          <w:tcPr>
            <w:tcW w:w="10280" w:type="dxa"/>
            <w:tcBorders>
              <w:top w:val="single" w:sz="4" w:space="0" w:color="auto"/>
            </w:tcBorders>
          </w:tcPr>
          <w:p w:rsidR="0046560E" w:rsidRPr="00D93885" w:rsidRDefault="0046560E" w:rsidP="004656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6560E" w:rsidRPr="00D93885" w:rsidRDefault="0046560E" w:rsidP="004656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6560E" w:rsidRPr="00D93885" w:rsidRDefault="0046560E" w:rsidP="0046560E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93885">
        <w:rPr>
          <w:rFonts w:ascii="Times New Roman" w:hAnsi="Times New Roman"/>
        </w:rPr>
        <w:t>Дата_________________Подпись__________________</w:t>
      </w: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6560E" w:rsidRPr="00D93885" w:rsidRDefault="0046560E" w:rsidP="0046560E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</w:rPr>
      </w:pPr>
    </w:p>
    <w:sectPr w:rsidR="0046560E" w:rsidRPr="00D93885" w:rsidSect="00C023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45" w:rsidRDefault="00131145" w:rsidP="00C023ED">
      <w:pPr>
        <w:spacing w:after="0" w:line="240" w:lineRule="auto"/>
      </w:pPr>
      <w:r>
        <w:separator/>
      </w:r>
    </w:p>
  </w:endnote>
  <w:endnote w:type="continuationSeparator" w:id="1">
    <w:p w:rsidR="00131145" w:rsidRDefault="00131145" w:rsidP="00C0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45" w:rsidRDefault="00131145" w:rsidP="00C023ED">
      <w:pPr>
        <w:spacing w:after="0" w:line="240" w:lineRule="auto"/>
      </w:pPr>
      <w:r>
        <w:separator/>
      </w:r>
    </w:p>
  </w:footnote>
  <w:footnote w:type="continuationSeparator" w:id="1">
    <w:p w:rsidR="00131145" w:rsidRDefault="00131145" w:rsidP="00C0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6560E" w:rsidRPr="002418D2" w:rsidRDefault="0046560E" w:rsidP="0046560E">
        <w:pPr>
          <w:pStyle w:val="a7"/>
          <w:jc w:val="center"/>
          <w:rPr>
            <w:sz w:val="24"/>
            <w:szCs w:val="24"/>
          </w:rPr>
        </w:pPr>
        <w:r w:rsidRPr="002418D2">
          <w:rPr>
            <w:sz w:val="24"/>
            <w:szCs w:val="24"/>
          </w:rPr>
          <w:fldChar w:fldCharType="begin"/>
        </w:r>
        <w:r w:rsidRPr="002418D2">
          <w:rPr>
            <w:sz w:val="24"/>
            <w:szCs w:val="24"/>
          </w:rPr>
          <w:instrText>PAGE   \* MERGEFORMAT</w:instrText>
        </w:r>
        <w:r w:rsidRPr="002418D2">
          <w:rPr>
            <w:sz w:val="24"/>
            <w:szCs w:val="24"/>
          </w:rPr>
          <w:fldChar w:fldCharType="separate"/>
        </w:r>
        <w:r w:rsidR="00D93885">
          <w:rPr>
            <w:noProof/>
            <w:sz w:val="24"/>
            <w:szCs w:val="24"/>
          </w:rPr>
          <w:t>3</w:t>
        </w:r>
        <w:r w:rsidRPr="002418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71791036"/>
    <w:multiLevelType w:val="hybridMultilevel"/>
    <w:tmpl w:val="8A38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31"/>
    <w:rsid w:val="000514DA"/>
    <w:rsid w:val="000604DC"/>
    <w:rsid w:val="00064C2F"/>
    <w:rsid w:val="0008651A"/>
    <w:rsid w:val="000A2600"/>
    <w:rsid w:val="000A7F1E"/>
    <w:rsid w:val="00131145"/>
    <w:rsid w:val="00145325"/>
    <w:rsid w:val="00187671"/>
    <w:rsid w:val="001E6895"/>
    <w:rsid w:val="00217BC9"/>
    <w:rsid w:val="002701CB"/>
    <w:rsid w:val="00373F42"/>
    <w:rsid w:val="00382EA1"/>
    <w:rsid w:val="0040189F"/>
    <w:rsid w:val="00407680"/>
    <w:rsid w:val="00407DE7"/>
    <w:rsid w:val="00417D2F"/>
    <w:rsid w:val="0046560E"/>
    <w:rsid w:val="00472928"/>
    <w:rsid w:val="004836C1"/>
    <w:rsid w:val="005744AB"/>
    <w:rsid w:val="005913C7"/>
    <w:rsid w:val="0059438B"/>
    <w:rsid w:val="005A424E"/>
    <w:rsid w:val="005E0B9F"/>
    <w:rsid w:val="00666A92"/>
    <w:rsid w:val="00687353"/>
    <w:rsid w:val="006C3C03"/>
    <w:rsid w:val="0077101E"/>
    <w:rsid w:val="007E6C13"/>
    <w:rsid w:val="008811F3"/>
    <w:rsid w:val="008D4430"/>
    <w:rsid w:val="008E3421"/>
    <w:rsid w:val="00905586"/>
    <w:rsid w:val="009378EE"/>
    <w:rsid w:val="00976E05"/>
    <w:rsid w:val="0098428C"/>
    <w:rsid w:val="009B748B"/>
    <w:rsid w:val="00A10E85"/>
    <w:rsid w:val="00A33323"/>
    <w:rsid w:val="00AA0C9F"/>
    <w:rsid w:val="00AA2126"/>
    <w:rsid w:val="00B92D1B"/>
    <w:rsid w:val="00BA18DB"/>
    <w:rsid w:val="00BA5738"/>
    <w:rsid w:val="00C023ED"/>
    <w:rsid w:val="00C32E66"/>
    <w:rsid w:val="00C41D10"/>
    <w:rsid w:val="00C76CC9"/>
    <w:rsid w:val="00D04239"/>
    <w:rsid w:val="00D16894"/>
    <w:rsid w:val="00D47958"/>
    <w:rsid w:val="00D93885"/>
    <w:rsid w:val="00DB16B7"/>
    <w:rsid w:val="00DD26A5"/>
    <w:rsid w:val="00E00AF6"/>
    <w:rsid w:val="00F00BA0"/>
    <w:rsid w:val="00F15413"/>
    <w:rsid w:val="00F20213"/>
    <w:rsid w:val="00F253CA"/>
    <w:rsid w:val="00F35F31"/>
    <w:rsid w:val="00F5352C"/>
    <w:rsid w:val="00F84682"/>
    <w:rsid w:val="00FA10C5"/>
    <w:rsid w:val="00FD732B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paragraph" w:styleId="1">
    <w:name w:val="heading 1"/>
    <w:basedOn w:val="a"/>
    <w:link w:val="10"/>
    <w:uiPriority w:val="9"/>
    <w:qFormat/>
    <w:rsid w:val="0046560E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60E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60E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0E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ED"/>
  </w:style>
  <w:style w:type="paragraph" w:styleId="a9">
    <w:name w:val="footer"/>
    <w:basedOn w:val="a"/>
    <w:link w:val="aa"/>
    <w:uiPriority w:val="99"/>
    <w:unhideWhenUsed/>
    <w:rsid w:val="00C0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ED"/>
  </w:style>
  <w:style w:type="paragraph" w:customStyle="1" w:styleId="ConsPlusNormal">
    <w:name w:val="ConsPlusNormal"/>
    <w:rsid w:val="00BA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560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560E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b">
    <w:name w:val="Table Grid"/>
    <w:basedOn w:val="a1"/>
    <w:uiPriority w:val="39"/>
    <w:rsid w:val="004656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6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6560E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465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46560E"/>
  </w:style>
  <w:style w:type="character" w:customStyle="1" w:styleId="r">
    <w:name w:val="r"/>
    <w:basedOn w:val="a0"/>
    <w:rsid w:val="0046560E"/>
  </w:style>
  <w:style w:type="paragraph" w:customStyle="1" w:styleId="ConsNormal">
    <w:name w:val="ConsNormal"/>
    <w:uiPriority w:val="99"/>
    <w:rsid w:val="004656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46560E"/>
    <w:rPr>
      <w:b/>
      <w:bCs/>
    </w:rPr>
  </w:style>
  <w:style w:type="character" w:customStyle="1" w:styleId="apple-converted-space">
    <w:name w:val="apple-converted-space"/>
    <w:basedOn w:val="a0"/>
    <w:rsid w:val="0046560E"/>
  </w:style>
  <w:style w:type="character" w:customStyle="1" w:styleId="ad">
    <w:name w:val="Текст примечания Знак"/>
    <w:basedOn w:val="a0"/>
    <w:link w:val="ae"/>
    <w:uiPriority w:val="99"/>
    <w:semiHidden/>
    <w:rsid w:val="0046560E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46560E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6560E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6560E"/>
    <w:rPr>
      <w:b/>
      <w:bCs/>
    </w:rPr>
  </w:style>
  <w:style w:type="paragraph" w:styleId="af1">
    <w:name w:val="footnote text"/>
    <w:basedOn w:val="a"/>
    <w:link w:val="af2"/>
    <w:uiPriority w:val="99"/>
    <w:rsid w:val="004656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656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46560E"/>
    <w:rPr>
      <w:vertAlign w:val="superscript"/>
    </w:rPr>
  </w:style>
  <w:style w:type="paragraph" w:customStyle="1" w:styleId="Standard">
    <w:name w:val="Standard"/>
    <w:rsid w:val="004656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8D360s5eEC" TargetMode="External"/><Relationship Id="rId13" Type="http://schemas.openxmlformats.org/officeDocument/2006/relationships/hyperlink" Target="consultantplus://offline/ref=9CB9359C4D0134887C2C36A9D64E0D654E3C6F951EFD8EC7B88959778386028Ds0eBC" TargetMode="External"/><Relationship Id="rId18" Type="http://schemas.openxmlformats.org/officeDocument/2006/relationships/hyperlink" Target="consultantplus://offline/ref=ED9364309B7E07C0004DF3AF1C659FE8F05837E6A806AF49F7BE390B26x5aDE" TargetMode="External"/><Relationship Id="rId26" Type="http://schemas.openxmlformats.org/officeDocument/2006/relationships/hyperlink" Target="consultantplus://offline/ref=33243285DFE3EA5B19EE9FA08D52942F1228B0D2901581FC8F719AF2pAT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243285DFE3EA5B19EE9FA08D52942F1228B0D2901581FC8F719AF2pATCI" TargetMode="External"/><Relationship Id="rId7" Type="http://schemas.openxmlformats.org/officeDocument/2006/relationships/hyperlink" Target="consultantplus://offline/ref=1A993EBE96F3EE46AFBB937E6E6FF97A8281678D219DFE587B0F8FEC824DFB8CA1F100E446BD594BAF5F2Bu2SFC" TargetMode="External"/><Relationship Id="rId12" Type="http://schemas.openxmlformats.org/officeDocument/2006/relationships/hyperlink" Target="consultantplus://offline/ref=49027E54EEE547673A87A60734EE684436B7CC9DC14A91B1A2C8B39E6A1D6CDF94D2FA860E0BF6ADF3CAE1HCI6C" TargetMode="External"/><Relationship Id="rId17" Type="http://schemas.openxmlformats.org/officeDocument/2006/relationships/hyperlink" Target="consultantplus://offline/ref=ED9364309B7E07C0004DF3AF1C659FE8F35733EBAB54F84BA6EB37x0aEE" TargetMode="External"/><Relationship Id="rId25" Type="http://schemas.openxmlformats.org/officeDocument/2006/relationships/hyperlink" Target="consultantplus://offline/ref=33243285DFE3EA5B19EE81AD9B3ECE231523E6DA9718D4A0DE77CDADFC6132FAp7T7I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38.gosuslugi.ru" TargetMode="External"/><Relationship Id="rId20" Type="http://schemas.openxmlformats.org/officeDocument/2006/relationships/hyperlink" Target="consultantplus://offline/ref=ED9364309B7E07C0004DF3AF1C659FE8F05837E9A307AF49F7BE390B265D79E1A9DEC1EE2BB9D9A2xFa8E" TargetMode="External"/><Relationship Id="rId29" Type="http://schemas.openxmlformats.org/officeDocument/2006/relationships/hyperlink" Target="mailto:adm@irk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027E54EEE547673A87A60734EE684436B7CC9DC14A91B1A2C8B39E6A1D6CDF94D2FA860E0BF6ADF3CAE1HCI6C" TargetMode="External"/><Relationship Id="rId24" Type="http://schemas.openxmlformats.org/officeDocument/2006/relationships/hyperlink" Target="consultantplus://offline/ref=33243285DFE3EA5B19EE81AD9B3ECE231523E6DA961DD4A8DC77CDADFC6132FAp7T7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rkraion.ru" TargetMode="External"/><Relationship Id="rId23" Type="http://schemas.openxmlformats.org/officeDocument/2006/relationships/hyperlink" Target="consultantplus://offline/ref=ED9364309B7E07C0004DEDA20A09C5E4F0546AE3A907A219AFE16256715473B6xEaEE" TargetMode="External"/><Relationship Id="rId28" Type="http://schemas.openxmlformats.org/officeDocument/2006/relationships/hyperlink" Target="consultantplus://offline/ref=FB906D70BD69B118F1E28940A744BE775FEF884FD2D7E0E5DD0BAA53f0b0E" TargetMode="External"/><Relationship Id="rId10" Type="http://schemas.openxmlformats.org/officeDocument/2006/relationships/hyperlink" Target="consultantplus://offline/ref=9CB9359C4D0134887C2C36A9D64E0D654E3C6F9511F888C5BD8959778386028D0B39E1004CE6C72C49D064s5e0C" TargetMode="External"/><Relationship Id="rId19" Type="http://schemas.openxmlformats.org/officeDocument/2006/relationships/hyperlink" Target="consultantplus://offline/ref=ED9364309B7E07C0004DF3AF1C659FE8F05833ECA50BAF49F7BE390B26x5a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9359C4D0134887C2C36A9D64E0D654E3C6F9511F888C5BD8959778386028D0B39E1004CE6C72C48D467s5e0C" TargetMode="External"/><Relationship Id="rId14" Type="http://schemas.openxmlformats.org/officeDocument/2006/relationships/hyperlink" Target="consultantplus://offline/ref=A2A97FF09CC228FDA58233CEB07CEE8F875E36CCD95FF997269B91D58ACF408FEFB28AD9EAB4D1B396F55CcEH7E" TargetMode="External"/><Relationship Id="rId22" Type="http://schemas.openxmlformats.org/officeDocument/2006/relationships/hyperlink" Target="consultantplus://offline/ref=33243285DFE3EA5B19EE9FA08D52942F132AB9DE9A1581FC8F719AF2pATCI" TargetMode="External"/><Relationship Id="rId27" Type="http://schemas.openxmlformats.org/officeDocument/2006/relationships/hyperlink" Target="consultantplus://offline/ref=FE4AF0CF3427A82AAF077E0CE3B12B8927A1973B825A3E0C6197BD5A478298C6A2CA1DF2v2QC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2</cp:revision>
  <cp:lastPrinted>2015-12-04T03:49:00Z</cp:lastPrinted>
  <dcterms:created xsi:type="dcterms:W3CDTF">2015-12-15T03:16:00Z</dcterms:created>
  <dcterms:modified xsi:type="dcterms:W3CDTF">2015-12-15T03:16:00Z</dcterms:modified>
</cp:coreProperties>
</file>