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32A8">
      <w:pPr>
        <w:shd w:val="clear" w:color="auto" w:fill="FFFFFF"/>
        <w:spacing w:line="283" w:lineRule="exact"/>
        <w:ind w:right="82"/>
        <w:jc w:val="center"/>
      </w:pPr>
      <w:r>
        <w:rPr>
          <w:b/>
          <w:bCs/>
          <w:color w:val="000000"/>
          <w:spacing w:val="-2"/>
          <w:sz w:val="24"/>
          <w:szCs w:val="24"/>
        </w:rPr>
        <w:t>ПРОТОКОЛ</w:t>
      </w:r>
    </w:p>
    <w:p w:rsidR="00000000" w:rsidRDefault="008632A8">
      <w:pPr>
        <w:shd w:val="clear" w:color="auto" w:fill="FFFFFF"/>
        <w:spacing w:line="283" w:lineRule="exact"/>
        <w:ind w:right="72"/>
        <w:jc w:val="center"/>
      </w:pPr>
      <w:r>
        <w:rPr>
          <w:b/>
          <w:bCs/>
          <w:color w:val="000000"/>
          <w:sz w:val="24"/>
          <w:szCs w:val="24"/>
        </w:rPr>
        <w:t>Общественных обсуждений проектной документации намечаемой хозяйственной и иной</w:t>
      </w:r>
    </w:p>
    <w:p w:rsidR="00000000" w:rsidRDefault="008632A8">
      <w:pPr>
        <w:shd w:val="clear" w:color="auto" w:fill="FFFFFF"/>
        <w:spacing w:line="283" w:lineRule="exact"/>
        <w:ind w:right="106"/>
        <w:jc w:val="center"/>
      </w:pPr>
      <w:r>
        <w:rPr>
          <w:b/>
          <w:bCs/>
          <w:color w:val="000000"/>
          <w:sz w:val="24"/>
          <w:szCs w:val="24"/>
        </w:rPr>
        <w:t>деятельности, включая материалы оценки воздействия на окружающую среду по объекту:</w:t>
      </w:r>
    </w:p>
    <w:p w:rsidR="00000000" w:rsidRDefault="008632A8">
      <w:pPr>
        <w:shd w:val="clear" w:color="auto" w:fill="FFFFFF"/>
        <w:spacing w:line="283" w:lineRule="exact"/>
        <w:ind w:right="72"/>
        <w:jc w:val="center"/>
      </w:pPr>
      <w:r>
        <w:rPr>
          <w:b/>
          <w:bCs/>
          <w:color w:val="000000"/>
          <w:sz w:val="24"/>
          <w:szCs w:val="24"/>
        </w:rPr>
        <w:t xml:space="preserve">«Школа на 725 учащихся в д. </w:t>
      </w:r>
      <w:proofErr w:type="spellStart"/>
      <w:r>
        <w:rPr>
          <w:b/>
          <w:bCs/>
          <w:color w:val="000000"/>
          <w:sz w:val="24"/>
          <w:szCs w:val="24"/>
        </w:rPr>
        <w:t>Грановщина</w:t>
      </w:r>
      <w:proofErr w:type="spellEnd"/>
      <w:r>
        <w:rPr>
          <w:b/>
          <w:bCs/>
          <w:color w:val="000000"/>
          <w:sz w:val="24"/>
          <w:szCs w:val="24"/>
        </w:rPr>
        <w:t xml:space="preserve"> Иркутского района Иркутской области»</w:t>
      </w:r>
    </w:p>
    <w:p w:rsidR="00000000" w:rsidRDefault="008632A8">
      <w:pPr>
        <w:shd w:val="clear" w:color="auto" w:fill="FFFFFF"/>
        <w:tabs>
          <w:tab w:val="left" w:pos="7963"/>
        </w:tabs>
        <w:spacing w:before="278"/>
      </w:pPr>
      <w:r>
        <w:rPr>
          <w:b/>
          <w:bCs/>
          <w:color w:val="000000"/>
          <w:spacing w:val="-3"/>
          <w:sz w:val="24"/>
          <w:szCs w:val="24"/>
        </w:rPr>
        <w:t>г. Иркутс</w:t>
      </w:r>
      <w:r>
        <w:rPr>
          <w:b/>
          <w:bCs/>
          <w:color w:val="000000"/>
          <w:spacing w:val="-3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28 февраля 2018 год</w:t>
      </w:r>
    </w:p>
    <w:p w:rsidR="008632A8" w:rsidRDefault="008632A8">
      <w:pPr>
        <w:shd w:val="clear" w:color="auto" w:fill="FFFFFF"/>
        <w:spacing w:before="264" w:line="274" w:lineRule="exact"/>
        <w:rPr>
          <w:color w:val="000000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Место  проведения: </w:t>
      </w:r>
      <w:proofErr w:type="gramStart"/>
      <w:r>
        <w:rPr>
          <w:color w:val="000000"/>
          <w:spacing w:val="4"/>
          <w:sz w:val="24"/>
          <w:szCs w:val="24"/>
        </w:rPr>
        <w:t xml:space="preserve">Иркутская область, г. Иркутск, ул. Рабочего Штаба, д. 17, </w:t>
      </w:r>
      <w:r>
        <w:rPr>
          <w:color w:val="000000"/>
          <w:spacing w:val="4"/>
          <w:sz w:val="24"/>
          <w:szCs w:val="24"/>
        </w:rPr>
        <w:t xml:space="preserve">в здании </w:t>
      </w:r>
      <w:r>
        <w:rPr>
          <w:color w:val="000000"/>
          <w:sz w:val="24"/>
          <w:szCs w:val="24"/>
        </w:rPr>
        <w:t xml:space="preserve">администрации Иркутского районного муниципального образования). </w:t>
      </w:r>
      <w:proofErr w:type="gramEnd"/>
    </w:p>
    <w:p w:rsidR="00000000" w:rsidRDefault="008632A8">
      <w:pPr>
        <w:shd w:val="clear" w:color="auto" w:fill="FFFFFF"/>
        <w:spacing w:before="264" w:line="274" w:lineRule="exact"/>
      </w:pPr>
      <w:r>
        <w:rPr>
          <w:b/>
          <w:bCs/>
          <w:color w:val="000000"/>
          <w:sz w:val="24"/>
          <w:szCs w:val="24"/>
        </w:rPr>
        <w:t xml:space="preserve">Дата и время проведения: </w:t>
      </w:r>
      <w:r>
        <w:rPr>
          <w:color w:val="000000"/>
          <w:sz w:val="24"/>
          <w:szCs w:val="24"/>
        </w:rPr>
        <w:t>28 февраля 2018 года в 09:00 часов.</w:t>
      </w:r>
    </w:p>
    <w:p w:rsidR="00000000" w:rsidRDefault="008632A8">
      <w:pPr>
        <w:shd w:val="clear" w:color="auto" w:fill="FFFFFF"/>
        <w:spacing w:before="283"/>
        <w:ind w:left="14"/>
      </w:pPr>
      <w:r>
        <w:rPr>
          <w:b/>
          <w:bCs/>
          <w:color w:val="000000"/>
          <w:spacing w:val="-1"/>
          <w:sz w:val="24"/>
          <w:szCs w:val="24"/>
        </w:rPr>
        <w:t>Состав прото</w:t>
      </w:r>
      <w:r>
        <w:rPr>
          <w:b/>
          <w:bCs/>
          <w:color w:val="000000"/>
          <w:spacing w:val="-1"/>
          <w:sz w:val="24"/>
          <w:szCs w:val="24"/>
        </w:rPr>
        <w:t>кольной группы:</w:t>
      </w:r>
    </w:p>
    <w:p w:rsidR="00000000" w:rsidRDefault="008632A8">
      <w:pPr>
        <w:shd w:val="clear" w:color="auto" w:fill="FFFFFF"/>
        <w:ind w:left="427"/>
      </w:pPr>
      <w:r>
        <w:rPr>
          <w:color w:val="000000"/>
          <w:spacing w:val="-1"/>
          <w:sz w:val="24"/>
          <w:szCs w:val="24"/>
        </w:rPr>
        <w:t xml:space="preserve">Прилагается на </w:t>
      </w:r>
      <w:r w:rsidRPr="008632A8">
        <w:rPr>
          <w:bCs/>
          <w:color w:val="000000"/>
          <w:spacing w:val="-1"/>
          <w:sz w:val="24"/>
          <w:szCs w:val="24"/>
        </w:rPr>
        <w:t>1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л.</w:t>
      </w:r>
    </w:p>
    <w:p w:rsidR="00000000" w:rsidRDefault="008632A8">
      <w:pPr>
        <w:shd w:val="clear" w:color="auto" w:fill="FFFFFF"/>
        <w:spacing w:before="283"/>
        <w:ind w:left="14"/>
      </w:pPr>
      <w:r>
        <w:rPr>
          <w:b/>
          <w:bCs/>
          <w:color w:val="000000"/>
          <w:spacing w:val="-2"/>
          <w:sz w:val="24"/>
          <w:szCs w:val="24"/>
        </w:rPr>
        <w:t>Присутствовали:</w:t>
      </w:r>
    </w:p>
    <w:p w:rsidR="00000000" w:rsidRDefault="008632A8">
      <w:pPr>
        <w:shd w:val="clear" w:color="auto" w:fill="FFFFFF"/>
        <w:ind w:left="374"/>
      </w:pPr>
      <w:r>
        <w:rPr>
          <w:color w:val="000000"/>
          <w:sz w:val="24"/>
          <w:szCs w:val="24"/>
        </w:rPr>
        <w:t>Согласно Листам регистрации участников общественных слушаний - на 1 л.</w:t>
      </w:r>
    </w:p>
    <w:p w:rsidR="00000000" w:rsidRDefault="008632A8">
      <w:pPr>
        <w:shd w:val="clear" w:color="auto" w:fill="FFFFFF"/>
        <w:spacing w:before="259" w:line="278" w:lineRule="exact"/>
        <w:ind w:left="19"/>
      </w:pPr>
      <w:r>
        <w:rPr>
          <w:b/>
          <w:bCs/>
          <w:color w:val="000000"/>
          <w:spacing w:val="-1"/>
          <w:sz w:val="24"/>
          <w:szCs w:val="24"/>
        </w:rPr>
        <w:t>Организатор общественных слушаний:</w:t>
      </w:r>
    </w:p>
    <w:p w:rsidR="00000000" w:rsidRDefault="008632A8">
      <w:pPr>
        <w:shd w:val="clear" w:color="auto" w:fill="FFFFFF"/>
        <w:spacing w:line="278" w:lineRule="exact"/>
        <w:ind w:left="446" w:right="43" w:firstLine="389"/>
        <w:jc w:val="both"/>
      </w:pPr>
      <w:r>
        <w:rPr>
          <w:color w:val="000000"/>
          <w:spacing w:val="12"/>
          <w:sz w:val="24"/>
          <w:szCs w:val="24"/>
        </w:rPr>
        <w:t xml:space="preserve">Комитет по управлению муниципальным имуществом и жизнеобеспечению </w:t>
      </w:r>
      <w:r>
        <w:rPr>
          <w:color w:val="000000"/>
          <w:spacing w:val="3"/>
          <w:sz w:val="24"/>
          <w:szCs w:val="24"/>
        </w:rPr>
        <w:t>администрации Иркутского районно</w:t>
      </w:r>
      <w:r>
        <w:rPr>
          <w:color w:val="000000"/>
          <w:spacing w:val="3"/>
          <w:sz w:val="24"/>
          <w:szCs w:val="24"/>
        </w:rPr>
        <w:t xml:space="preserve">го муниципального образования совместно с ООО </w:t>
      </w:r>
      <w:r>
        <w:rPr>
          <w:color w:val="000000"/>
          <w:spacing w:val="-4"/>
          <w:sz w:val="24"/>
          <w:szCs w:val="24"/>
        </w:rPr>
        <w:t>«АРДОС».</w:t>
      </w:r>
    </w:p>
    <w:p w:rsidR="00000000" w:rsidRDefault="008632A8">
      <w:pPr>
        <w:shd w:val="clear" w:color="auto" w:fill="FFFFFF"/>
        <w:spacing w:line="278" w:lineRule="exact"/>
        <w:ind w:left="24"/>
      </w:pPr>
      <w:r>
        <w:rPr>
          <w:b/>
          <w:bCs/>
          <w:color w:val="000000"/>
          <w:spacing w:val="1"/>
          <w:sz w:val="24"/>
          <w:szCs w:val="24"/>
        </w:rPr>
        <w:t>Разработчик  раздела ОВОС: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ООО «ЦПИСРР</w:t>
      </w:r>
      <w:r>
        <w:rPr>
          <w:color w:val="000000"/>
          <w:spacing w:val="1"/>
          <w:sz w:val="24"/>
          <w:szCs w:val="24"/>
        </w:rPr>
        <w:t xml:space="preserve"> «</w:t>
      </w:r>
      <w:proofErr w:type="spellStart"/>
      <w:r>
        <w:rPr>
          <w:color w:val="000000"/>
          <w:spacing w:val="1"/>
          <w:sz w:val="24"/>
          <w:szCs w:val="24"/>
        </w:rPr>
        <w:t>ВестЛайн</w:t>
      </w:r>
      <w:proofErr w:type="spellEnd"/>
      <w:r>
        <w:rPr>
          <w:color w:val="000000"/>
          <w:spacing w:val="1"/>
          <w:sz w:val="24"/>
          <w:szCs w:val="24"/>
        </w:rPr>
        <w:t>»,   адрес:   664025,   г.   Иркутск,</w:t>
      </w:r>
    </w:p>
    <w:p w:rsidR="00000000" w:rsidRDefault="008632A8">
      <w:pPr>
        <w:shd w:val="clear" w:color="auto" w:fill="FFFFFF"/>
        <w:spacing w:line="278" w:lineRule="exact"/>
        <w:ind w:left="19"/>
      </w:pPr>
      <w:r>
        <w:rPr>
          <w:color w:val="000000"/>
          <w:spacing w:val="-2"/>
          <w:sz w:val="24"/>
          <w:szCs w:val="24"/>
        </w:rPr>
        <w:t>ул. Сурикова, д. 6.</w:t>
      </w:r>
    </w:p>
    <w:p w:rsidR="00000000" w:rsidRDefault="008632A8">
      <w:pPr>
        <w:shd w:val="clear" w:color="auto" w:fill="FFFFFF"/>
        <w:spacing w:before="283" w:line="274" w:lineRule="exact"/>
        <w:ind w:left="34"/>
      </w:pPr>
      <w:r>
        <w:rPr>
          <w:b/>
          <w:bCs/>
          <w:color w:val="000000"/>
          <w:spacing w:val="-1"/>
          <w:sz w:val="24"/>
          <w:szCs w:val="24"/>
        </w:rPr>
        <w:t>Слушания проводились на основании следующих нормативных актов:</w:t>
      </w:r>
    </w:p>
    <w:p w:rsidR="00000000" w:rsidRDefault="008632A8" w:rsidP="00D15836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</w:t>
      </w:r>
      <w:r>
        <w:rPr>
          <w:color w:val="000000"/>
          <w:sz w:val="24"/>
          <w:szCs w:val="24"/>
        </w:rPr>
        <w:t>т 10.01.2002 № 7-ФЗ «Об охране окружающей среды»;</w:t>
      </w:r>
    </w:p>
    <w:p w:rsidR="00000000" w:rsidRDefault="008632A8" w:rsidP="00D15836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23.11.1995 № 174-ФЗ «Об экологической экспертизе»;</w:t>
      </w:r>
    </w:p>
    <w:p w:rsidR="00000000" w:rsidRDefault="008632A8" w:rsidP="00D15836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65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Положение об оценке воздействия намечаемой хозяйственной и иной деятельности на </w:t>
      </w:r>
      <w:r>
        <w:rPr>
          <w:color w:val="000000"/>
          <w:spacing w:val="5"/>
          <w:sz w:val="24"/>
          <w:szCs w:val="24"/>
        </w:rPr>
        <w:t>окружающую среду в Российской Федерации,</w:t>
      </w:r>
      <w:r>
        <w:rPr>
          <w:color w:val="000000"/>
          <w:spacing w:val="5"/>
          <w:sz w:val="24"/>
          <w:szCs w:val="24"/>
        </w:rPr>
        <w:t xml:space="preserve"> утверждено</w:t>
      </w:r>
      <w:r>
        <w:rPr>
          <w:color w:val="000000"/>
          <w:spacing w:val="5"/>
          <w:sz w:val="24"/>
          <w:szCs w:val="24"/>
        </w:rPr>
        <w:t xml:space="preserve"> приказом </w:t>
      </w:r>
      <w:proofErr w:type="spellStart"/>
      <w:r>
        <w:rPr>
          <w:color w:val="000000"/>
          <w:spacing w:val="5"/>
          <w:sz w:val="24"/>
          <w:szCs w:val="24"/>
        </w:rPr>
        <w:t>Госкомэкологии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России от 16.05.2000 N 372;</w:t>
      </w:r>
    </w:p>
    <w:p w:rsidR="00000000" w:rsidRDefault="008632A8" w:rsidP="00D15836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об организации проведения общественных обсуждений</w:t>
      </w:r>
      <w:r>
        <w:rPr>
          <w:color w:val="000000"/>
          <w:sz w:val="24"/>
          <w:szCs w:val="24"/>
        </w:rPr>
        <w:t xml:space="preserve"> объектов </w:t>
      </w:r>
      <w:r>
        <w:rPr>
          <w:color w:val="000000"/>
          <w:spacing w:val="-1"/>
          <w:sz w:val="24"/>
          <w:szCs w:val="24"/>
        </w:rPr>
        <w:t xml:space="preserve">государственной экологической экспертизы на территории Иркутского района, утверждено </w:t>
      </w:r>
      <w:r>
        <w:rPr>
          <w:color w:val="000000"/>
          <w:spacing w:val="3"/>
          <w:sz w:val="24"/>
          <w:szCs w:val="24"/>
        </w:rPr>
        <w:t>Постановлени</w:t>
      </w:r>
      <w:r>
        <w:rPr>
          <w:color w:val="000000"/>
          <w:spacing w:val="3"/>
          <w:sz w:val="24"/>
          <w:szCs w:val="24"/>
        </w:rPr>
        <w:t xml:space="preserve">ем администрации Иркутского районного муниципального образования от </w:t>
      </w:r>
      <w:r>
        <w:rPr>
          <w:color w:val="000000"/>
          <w:spacing w:val="-2"/>
          <w:sz w:val="24"/>
          <w:szCs w:val="24"/>
        </w:rPr>
        <w:t>18.03.2015 №1759;</w:t>
      </w:r>
    </w:p>
    <w:p w:rsidR="00000000" w:rsidRDefault="008632A8" w:rsidP="00D15836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65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Постановление администрации Иркутского районного муниципального образования от </w:t>
      </w:r>
      <w:r>
        <w:rPr>
          <w:color w:val="000000"/>
          <w:spacing w:val="-2"/>
          <w:sz w:val="24"/>
          <w:szCs w:val="24"/>
        </w:rPr>
        <w:t>30.01.2018 №39.</w:t>
      </w:r>
    </w:p>
    <w:p w:rsidR="00000000" w:rsidRDefault="008632A8">
      <w:pPr>
        <w:shd w:val="clear" w:color="auto" w:fill="FFFFFF"/>
        <w:spacing w:line="274" w:lineRule="exact"/>
        <w:ind w:left="48"/>
      </w:pPr>
      <w:r>
        <w:rPr>
          <w:b/>
          <w:bCs/>
          <w:color w:val="000000"/>
          <w:spacing w:val="2"/>
          <w:sz w:val="24"/>
          <w:szCs w:val="24"/>
        </w:rPr>
        <w:t>Информация о проведении общественных слушаний доведена до сведения обще</w:t>
      </w:r>
      <w:r>
        <w:rPr>
          <w:b/>
          <w:bCs/>
          <w:color w:val="000000"/>
          <w:spacing w:val="2"/>
          <w:sz w:val="24"/>
          <w:szCs w:val="24"/>
        </w:rPr>
        <w:t xml:space="preserve">ственности </w:t>
      </w:r>
      <w:r>
        <w:rPr>
          <w:b/>
          <w:bCs/>
          <w:color w:val="000000"/>
          <w:spacing w:val="-1"/>
          <w:sz w:val="24"/>
          <w:szCs w:val="24"/>
        </w:rPr>
        <w:t>через средства массовой информации:</w:t>
      </w:r>
    </w:p>
    <w:p w:rsidR="00000000" w:rsidRDefault="008632A8" w:rsidP="00D15836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749" w:hanging="278"/>
        <w:rPr>
          <w:color w:val="000000"/>
          <w:spacing w:val="-23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В печатном издании «Транспорт России» от 22-28.01.2018 №4 (1019) –</w:t>
      </w:r>
      <w:r>
        <w:rPr>
          <w:color w:val="000000"/>
          <w:spacing w:val="10"/>
          <w:sz w:val="24"/>
          <w:szCs w:val="24"/>
        </w:rPr>
        <w:t xml:space="preserve"> официальное </w:t>
      </w:r>
      <w:r>
        <w:rPr>
          <w:color w:val="000000"/>
          <w:sz w:val="24"/>
          <w:szCs w:val="24"/>
        </w:rPr>
        <w:t>издание федеральных органов исполнительной власти;</w:t>
      </w:r>
    </w:p>
    <w:p w:rsidR="00000000" w:rsidRDefault="008632A8" w:rsidP="00D15836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749" w:hanging="278"/>
        <w:rPr>
          <w:color w:val="000000"/>
          <w:spacing w:val="-9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В печатном издании Общественно-политическая газета «Областная» от</w:t>
      </w:r>
      <w:r>
        <w:rPr>
          <w:color w:val="000000"/>
          <w:spacing w:val="6"/>
          <w:sz w:val="24"/>
          <w:szCs w:val="24"/>
        </w:rPr>
        <w:t xml:space="preserve"> 24.01.2018 №7 </w:t>
      </w:r>
      <w:r>
        <w:rPr>
          <w:color w:val="000000"/>
          <w:sz w:val="24"/>
          <w:szCs w:val="24"/>
        </w:rPr>
        <w:t>(1764) - официальное издание Правительства Иркутской области, стр. 32;</w:t>
      </w:r>
    </w:p>
    <w:p w:rsidR="00000000" w:rsidRDefault="008632A8" w:rsidP="00D15836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749" w:hanging="278"/>
        <w:rPr>
          <w:color w:val="000000"/>
          <w:spacing w:val="-13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Газета «Ангарские огни» от 19.01.2018 №02 (10484) - официальное издание органов </w:t>
      </w:r>
      <w:r>
        <w:rPr>
          <w:color w:val="000000"/>
          <w:sz w:val="24"/>
          <w:szCs w:val="24"/>
        </w:rPr>
        <w:t>местного самоуправления Иркутского районного муниципального образования, стр. 72.</w:t>
      </w:r>
    </w:p>
    <w:p w:rsidR="00000000" w:rsidRDefault="008632A8">
      <w:pPr>
        <w:shd w:val="clear" w:color="auto" w:fill="FFFFFF"/>
        <w:spacing w:before="269" w:line="274" w:lineRule="exact"/>
        <w:ind w:left="58" w:firstLine="413"/>
        <w:jc w:val="both"/>
      </w:pPr>
      <w:r>
        <w:rPr>
          <w:color w:val="000000"/>
          <w:spacing w:val="3"/>
          <w:sz w:val="24"/>
          <w:szCs w:val="24"/>
        </w:rPr>
        <w:t>Мат</w:t>
      </w:r>
      <w:r>
        <w:rPr>
          <w:color w:val="000000"/>
          <w:spacing w:val="3"/>
          <w:sz w:val="24"/>
          <w:szCs w:val="24"/>
        </w:rPr>
        <w:t xml:space="preserve">ериалы проектной документации, включая предварительные материалы по оценке </w:t>
      </w:r>
      <w:r>
        <w:rPr>
          <w:color w:val="000000"/>
          <w:spacing w:val="-1"/>
          <w:sz w:val="24"/>
          <w:szCs w:val="24"/>
        </w:rPr>
        <w:t xml:space="preserve">воздействия на окружающую среду, «Школа на 725 учащихся в д. </w:t>
      </w:r>
      <w:proofErr w:type="spellStart"/>
      <w:r>
        <w:rPr>
          <w:color w:val="000000"/>
          <w:spacing w:val="-1"/>
          <w:sz w:val="24"/>
          <w:szCs w:val="24"/>
        </w:rPr>
        <w:t>Грановщина</w:t>
      </w:r>
      <w:proofErr w:type="spellEnd"/>
      <w:r>
        <w:rPr>
          <w:color w:val="000000"/>
          <w:spacing w:val="-1"/>
          <w:sz w:val="24"/>
          <w:szCs w:val="24"/>
        </w:rPr>
        <w:t xml:space="preserve"> Иркутского района Иркутской области» с целью ознакомления и подготовки замечаний и предложений (в письменной </w:t>
      </w:r>
      <w:r>
        <w:rPr>
          <w:color w:val="000000"/>
          <w:sz w:val="24"/>
          <w:szCs w:val="24"/>
        </w:rPr>
        <w:t>форме) были доступны с 12.02.2018 по 27.02.2018 с 9-00 до 16-00 часов по адресам:</w:t>
      </w:r>
    </w:p>
    <w:p w:rsidR="00000000" w:rsidRDefault="008632A8">
      <w:pPr>
        <w:shd w:val="clear" w:color="auto" w:fill="FFFFFF"/>
        <w:tabs>
          <w:tab w:val="left" w:pos="768"/>
        </w:tabs>
        <w:spacing w:line="274" w:lineRule="exact"/>
        <w:ind w:left="509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664007, </w:t>
      </w:r>
      <w:r>
        <w:rPr>
          <w:color w:val="000000"/>
          <w:sz w:val="24"/>
          <w:szCs w:val="24"/>
        </w:rPr>
        <w:t xml:space="preserve">Иркутская область,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 xml:space="preserve">. Иркутск, ул. Карла Маркса, д.40, корп. 1,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>. 300;</w:t>
      </w:r>
    </w:p>
    <w:p w:rsidR="00000000" w:rsidRDefault="008632A8" w:rsidP="00D15836">
      <w:pPr>
        <w:numPr>
          <w:ilvl w:val="0"/>
          <w:numId w:val="3"/>
        </w:numPr>
        <w:shd w:val="clear" w:color="auto" w:fill="FFFFFF"/>
        <w:tabs>
          <w:tab w:val="left" w:pos="1483"/>
        </w:tabs>
        <w:spacing w:line="274" w:lineRule="exact"/>
        <w:ind w:left="1483" w:hanging="998"/>
        <w:rPr>
          <w:color w:val="000000"/>
          <w:spacing w:val="-9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664531, </w:t>
      </w:r>
      <w:r>
        <w:rPr>
          <w:color w:val="000000"/>
          <w:spacing w:val="5"/>
          <w:sz w:val="24"/>
          <w:szCs w:val="24"/>
        </w:rPr>
        <w:t xml:space="preserve">Иркутская область, Иркутский район, с. </w:t>
      </w:r>
      <w:proofErr w:type="spellStart"/>
      <w:r>
        <w:rPr>
          <w:color w:val="000000"/>
          <w:spacing w:val="5"/>
          <w:sz w:val="24"/>
          <w:szCs w:val="24"/>
        </w:rPr>
        <w:t>Урик</w:t>
      </w:r>
      <w:proofErr w:type="spellEnd"/>
      <w:r>
        <w:rPr>
          <w:color w:val="000000"/>
          <w:spacing w:val="5"/>
          <w:sz w:val="24"/>
          <w:szCs w:val="24"/>
        </w:rPr>
        <w:t xml:space="preserve">, ул. Лунина, д. 1 (в здании </w:t>
      </w:r>
      <w:r>
        <w:rPr>
          <w:color w:val="000000"/>
          <w:sz w:val="24"/>
          <w:szCs w:val="24"/>
        </w:rPr>
        <w:t>адми</w:t>
      </w:r>
      <w:r>
        <w:rPr>
          <w:color w:val="000000"/>
          <w:sz w:val="24"/>
          <w:szCs w:val="24"/>
        </w:rPr>
        <w:t xml:space="preserve">нистрации </w:t>
      </w:r>
      <w:proofErr w:type="spellStart"/>
      <w:r>
        <w:rPr>
          <w:color w:val="000000"/>
          <w:sz w:val="24"/>
          <w:szCs w:val="24"/>
        </w:rPr>
        <w:t>Уриковского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образования);</w:t>
      </w:r>
    </w:p>
    <w:p w:rsidR="00000000" w:rsidRDefault="008632A8" w:rsidP="00D15836">
      <w:pPr>
        <w:numPr>
          <w:ilvl w:val="0"/>
          <w:numId w:val="3"/>
        </w:numPr>
        <w:shd w:val="clear" w:color="auto" w:fill="FFFFFF"/>
        <w:tabs>
          <w:tab w:val="left" w:pos="1483"/>
        </w:tabs>
        <w:spacing w:line="274" w:lineRule="exact"/>
        <w:ind w:left="485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664025, </w:t>
      </w:r>
      <w:r>
        <w:rPr>
          <w:color w:val="000000"/>
          <w:spacing w:val="-1"/>
          <w:sz w:val="24"/>
          <w:szCs w:val="24"/>
        </w:rPr>
        <w:t>г. Иркутск, ул. Сурикова, д. 6.</w:t>
      </w:r>
    </w:p>
    <w:p w:rsidR="00000000" w:rsidRDefault="008632A8">
      <w:pPr>
        <w:shd w:val="clear" w:color="auto" w:fill="FFFFFF"/>
        <w:spacing w:before="346"/>
        <w:jc w:val="right"/>
      </w:pPr>
      <w:r>
        <w:rPr>
          <w:color w:val="000000"/>
          <w:sz w:val="24"/>
          <w:szCs w:val="24"/>
        </w:rPr>
        <w:t>1</w:t>
      </w:r>
    </w:p>
    <w:p w:rsidR="00000000" w:rsidRDefault="008632A8">
      <w:pPr>
        <w:shd w:val="clear" w:color="auto" w:fill="FFFFFF"/>
        <w:spacing w:before="346"/>
        <w:jc w:val="right"/>
        <w:sectPr w:rsidR="00000000">
          <w:type w:val="continuous"/>
          <w:pgSz w:w="11909" w:h="16834"/>
          <w:pgMar w:top="773" w:right="585" w:bottom="360" w:left="1085" w:header="720" w:footer="720" w:gutter="0"/>
          <w:cols w:space="60"/>
          <w:noEndnote/>
        </w:sectPr>
      </w:pPr>
    </w:p>
    <w:p w:rsidR="00000000" w:rsidRDefault="008632A8">
      <w:pPr>
        <w:shd w:val="clear" w:color="auto" w:fill="FFFFFF"/>
        <w:spacing w:line="278" w:lineRule="exact"/>
      </w:pPr>
      <w:r>
        <w:rPr>
          <w:b/>
          <w:bCs/>
          <w:color w:val="000000"/>
          <w:spacing w:val="-1"/>
          <w:sz w:val="24"/>
          <w:szCs w:val="24"/>
        </w:rPr>
        <w:lastRenderedPageBreak/>
        <w:t>Письменные замечания и предложения:</w:t>
      </w:r>
    </w:p>
    <w:p w:rsidR="008632A8" w:rsidRDefault="008632A8">
      <w:pPr>
        <w:shd w:val="clear" w:color="auto" w:fill="FFFFFF"/>
        <w:spacing w:line="278" w:lineRule="exact"/>
        <w:ind w:left="5" w:right="3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 период публикации с 12.02.2018 по 27.02.2018- не поступало. </w:t>
      </w:r>
    </w:p>
    <w:p w:rsidR="00000000" w:rsidRDefault="008632A8">
      <w:pPr>
        <w:shd w:val="clear" w:color="auto" w:fill="FFFFFF"/>
        <w:spacing w:line="278" w:lineRule="exact"/>
        <w:ind w:left="5" w:right="3360"/>
      </w:pPr>
      <w:r>
        <w:rPr>
          <w:color w:val="000000"/>
          <w:sz w:val="24"/>
          <w:szCs w:val="24"/>
        </w:rPr>
        <w:t>За период общественных слушаний - н</w:t>
      </w:r>
      <w:r>
        <w:rPr>
          <w:color w:val="000000"/>
          <w:sz w:val="24"/>
          <w:szCs w:val="24"/>
        </w:rPr>
        <w:t>е поступало.</w:t>
      </w:r>
    </w:p>
    <w:p w:rsidR="00000000" w:rsidRDefault="008632A8">
      <w:pPr>
        <w:shd w:val="clear" w:color="auto" w:fill="FFFFFF"/>
        <w:spacing w:before="278" w:line="274" w:lineRule="exact"/>
        <w:ind w:left="10"/>
      </w:pPr>
      <w:r>
        <w:rPr>
          <w:color w:val="000000"/>
          <w:spacing w:val="-1"/>
          <w:sz w:val="24"/>
          <w:szCs w:val="24"/>
        </w:rPr>
        <w:t>На слушаниях были представлены следующие материалы:</w:t>
      </w:r>
    </w:p>
    <w:p w:rsidR="00000000" w:rsidRDefault="008632A8" w:rsidP="00D15836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5" w:line="274" w:lineRule="exact"/>
        <w:ind w:left="370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>Проектные решения намечаемой деятельности;</w:t>
      </w:r>
    </w:p>
    <w:p w:rsidR="00000000" w:rsidRDefault="008632A8" w:rsidP="00D15836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5" w:line="274" w:lineRule="exact"/>
        <w:ind w:left="370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Предварительные материалы по оценке воздействия на окружающую среду;</w:t>
      </w:r>
    </w:p>
    <w:p w:rsidR="00000000" w:rsidRDefault="008632A8" w:rsidP="00D15836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74" w:lineRule="exact"/>
        <w:ind w:left="725" w:hanging="355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Копии публикаций информационного сообщения о проведении обществе</w:t>
      </w:r>
      <w:r>
        <w:rPr>
          <w:color w:val="000000"/>
          <w:sz w:val="24"/>
          <w:szCs w:val="24"/>
        </w:rPr>
        <w:t xml:space="preserve">нных обсуждений </w:t>
      </w:r>
      <w:r>
        <w:rPr>
          <w:color w:val="000000"/>
          <w:spacing w:val="-1"/>
          <w:sz w:val="24"/>
          <w:szCs w:val="24"/>
        </w:rPr>
        <w:t>в печатных изданиях;</w:t>
      </w:r>
    </w:p>
    <w:p w:rsidR="00000000" w:rsidRDefault="008632A8">
      <w:pPr>
        <w:shd w:val="clear" w:color="auto" w:fill="FFFFFF"/>
        <w:tabs>
          <w:tab w:val="left" w:pos="730"/>
        </w:tabs>
        <w:spacing w:line="274" w:lineRule="exact"/>
        <w:ind w:left="24" w:right="2880" w:firstLine="350"/>
      </w:pPr>
      <w:r>
        <w:rPr>
          <w:color w:val="000000"/>
          <w:spacing w:val="-12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Копии уведомлений о проведении общественных слушаний. </w:t>
      </w:r>
      <w:r>
        <w:rPr>
          <w:color w:val="000000"/>
          <w:spacing w:val="-2"/>
          <w:sz w:val="24"/>
          <w:szCs w:val="24"/>
        </w:rPr>
        <w:t>Задачи слушаний:</w:t>
      </w:r>
    </w:p>
    <w:p w:rsidR="00000000" w:rsidRDefault="008632A8" w:rsidP="00D15836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4" w:lineRule="exact"/>
        <w:ind w:left="734" w:hanging="350"/>
        <w:rPr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Представление информации о результатах оценки воздействия окружающей среды «Школа </w:t>
      </w:r>
      <w:r>
        <w:rPr>
          <w:color w:val="000000"/>
          <w:sz w:val="24"/>
          <w:szCs w:val="24"/>
        </w:rPr>
        <w:t xml:space="preserve">на 725 учащихся в д. </w:t>
      </w:r>
      <w:proofErr w:type="spellStart"/>
      <w:r>
        <w:rPr>
          <w:color w:val="000000"/>
          <w:sz w:val="24"/>
          <w:szCs w:val="24"/>
        </w:rPr>
        <w:t>Грановщина</w:t>
      </w:r>
      <w:proofErr w:type="spellEnd"/>
      <w:r>
        <w:rPr>
          <w:color w:val="000000"/>
          <w:sz w:val="24"/>
          <w:szCs w:val="24"/>
        </w:rPr>
        <w:t xml:space="preserve"> Иркутского района Иркутско</w:t>
      </w:r>
      <w:r>
        <w:rPr>
          <w:color w:val="000000"/>
          <w:sz w:val="24"/>
          <w:szCs w:val="24"/>
        </w:rPr>
        <w:t>й области»;</w:t>
      </w:r>
    </w:p>
    <w:p w:rsidR="00000000" w:rsidRDefault="008632A8" w:rsidP="00D15836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4" w:lineRule="exact"/>
        <w:ind w:left="384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Обсуждение представленной информации;</w:t>
      </w:r>
    </w:p>
    <w:p w:rsidR="00000000" w:rsidRDefault="008632A8" w:rsidP="00D15836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4" w:lineRule="exact"/>
        <w:ind w:left="384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Принятие решения о результатах проведения общественных слушаний.</w:t>
      </w:r>
    </w:p>
    <w:p w:rsidR="00000000" w:rsidRDefault="008632A8">
      <w:pPr>
        <w:shd w:val="clear" w:color="auto" w:fill="FFFFFF"/>
        <w:spacing w:before="278" w:line="274" w:lineRule="exact"/>
        <w:ind w:left="34"/>
      </w:pPr>
      <w:r>
        <w:rPr>
          <w:b/>
          <w:bCs/>
          <w:color w:val="000000"/>
          <w:spacing w:val="-1"/>
          <w:sz w:val="24"/>
          <w:szCs w:val="24"/>
        </w:rPr>
        <w:t>Краткое изложение выступлений:</w:t>
      </w:r>
    </w:p>
    <w:p w:rsidR="00000000" w:rsidRDefault="008632A8">
      <w:pPr>
        <w:shd w:val="clear" w:color="auto" w:fill="FFFFFF"/>
        <w:spacing w:line="274" w:lineRule="exact"/>
        <w:ind w:left="34" w:right="43" w:firstLine="706"/>
        <w:jc w:val="both"/>
      </w:pPr>
      <w:r>
        <w:rPr>
          <w:b/>
          <w:bCs/>
          <w:color w:val="000000"/>
          <w:spacing w:val="4"/>
          <w:sz w:val="24"/>
          <w:szCs w:val="24"/>
        </w:rPr>
        <w:t xml:space="preserve">Вступительное слово </w:t>
      </w:r>
      <w:r>
        <w:rPr>
          <w:color w:val="000000"/>
          <w:spacing w:val="4"/>
          <w:sz w:val="24"/>
          <w:szCs w:val="24"/>
        </w:rPr>
        <w:t xml:space="preserve">представителя органов местного самоуправления - заместителя </w:t>
      </w:r>
      <w:r>
        <w:rPr>
          <w:color w:val="000000"/>
          <w:spacing w:val="-1"/>
          <w:sz w:val="24"/>
          <w:szCs w:val="24"/>
        </w:rPr>
        <w:t>Мэра Иркутского райо</w:t>
      </w:r>
      <w:r>
        <w:rPr>
          <w:color w:val="000000"/>
          <w:spacing w:val="-1"/>
          <w:sz w:val="24"/>
          <w:szCs w:val="24"/>
        </w:rPr>
        <w:t>на Горина Д.В..</w:t>
      </w:r>
    </w:p>
    <w:p w:rsidR="00000000" w:rsidRDefault="008632A8">
      <w:pPr>
        <w:shd w:val="clear" w:color="auto" w:fill="FFFFFF"/>
        <w:spacing w:line="274" w:lineRule="exact"/>
        <w:ind w:left="38" w:right="34" w:firstLine="701"/>
        <w:jc w:val="both"/>
      </w:pPr>
      <w:r>
        <w:rPr>
          <w:color w:val="000000"/>
          <w:sz w:val="24"/>
          <w:szCs w:val="24"/>
        </w:rPr>
        <w:t xml:space="preserve">Объявление </w:t>
      </w:r>
      <w:proofErr w:type="gramStart"/>
      <w:r>
        <w:rPr>
          <w:color w:val="000000"/>
          <w:sz w:val="24"/>
          <w:szCs w:val="24"/>
        </w:rPr>
        <w:t xml:space="preserve">о начале общественных слушаний по материалам оценки воздействия на </w:t>
      </w:r>
      <w:r>
        <w:rPr>
          <w:color w:val="000000"/>
          <w:spacing w:val="-1"/>
          <w:sz w:val="24"/>
          <w:szCs w:val="24"/>
        </w:rPr>
        <w:t>окружающую среду при реализации проекта по объекту</w:t>
      </w:r>
      <w:proofErr w:type="gramEnd"/>
      <w:r>
        <w:rPr>
          <w:color w:val="000000"/>
          <w:spacing w:val="-1"/>
          <w:sz w:val="24"/>
          <w:szCs w:val="24"/>
        </w:rPr>
        <w:t xml:space="preserve"> «Школа на 725 учащихся в д. </w:t>
      </w:r>
      <w:proofErr w:type="spellStart"/>
      <w:r>
        <w:rPr>
          <w:color w:val="000000"/>
          <w:spacing w:val="-1"/>
          <w:sz w:val="24"/>
          <w:szCs w:val="24"/>
        </w:rPr>
        <w:t>Грановщина</w:t>
      </w:r>
      <w:proofErr w:type="spellEnd"/>
      <w:r>
        <w:rPr>
          <w:color w:val="000000"/>
          <w:spacing w:val="-1"/>
          <w:sz w:val="24"/>
          <w:szCs w:val="24"/>
        </w:rPr>
        <w:t xml:space="preserve"> Иркутского района Иркутской области».</w:t>
      </w:r>
    </w:p>
    <w:p w:rsidR="00000000" w:rsidRDefault="008632A8">
      <w:pPr>
        <w:shd w:val="clear" w:color="auto" w:fill="FFFFFF"/>
        <w:spacing w:line="274" w:lineRule="exact"/>
        <w:ind w:left="744"/>
      </w:pPr>
      <w:r>
        <w:rPr>
          <w:color w:val="000000"/>
          <w:spacing w:val="-1"/>
          <w:sz w:val="24"/>
          <w:szCs w:val="24"/>
        </w:rPr>
        <w:t>Были избраны председатель и секрет</w:t>
      </w:r>
      <w:r>
        <w:rPr>
          <w:color w:val="000000"/>
          <w:spacing w:val="-1"/>
          <w:sz w:val="24"/>
          <w:szCs w:val="24"/>
        </w:rPr>
        <w:t>арь слушаний:</w:t>
      </w:r>
    </w:p>
    <w:p w:rsidR="00000000" w:rsidRDefault="008632A8">
      <w:pPr>
        <w:shd w:val="clear" w:color="auto" w:fill="FFFFFF"/>
        <w:spacing w:line="274" w:lineRule="exact"/>
        <w:ind w:left="744"/>
      </w:pPr>
      <w:r>
        <w:rPr>
          <w:color w:val="000000"/>
          <w:sz w:val="24"/>
          <w:szCs w:val="24"/>
        </w:rPr>
        <w:t xml:space="preserve">Председатель общественных обсуждений - </w:t>
      </w:r>
      <w:r>
        <w:rPr>
          <w:b/>
          <w:bCs/>
          <w:color w:val="000000"/>
          <w:sz w:val="24"/>
          <w:szCs w:val="24"/>
        </w:rPr>
        <w:t>Горин Дмитрий Викторович.</w:t>
      </w:r>
    </w:p>
    <w:p w:rsidR="00000000" w:rsidRDefault="008632A8">
      <w:pPr>
        <w:shd w:val="clear" w:color="auto" w:fill="FFFFFF"/>
        <w:spacing w:line="274" w:lineRule="exact"/>
        <w:ind w:left="754"/>
      </w:pPr>
      <w:r>
        <w:rPr>
          <w:color w:val="000000"/>
          <w:sz w:val="24"/>
          <w:szCs w:val="24"/>
        </w:rPr>
        <w:t xml:space="preserve">Секретарь общественных обсуждений - </w:t>
      </w:r>
      <w:proofErr w:type="spellStart"/>
      <w:r>
        <w:rPr>
          <w:b/>
          <w:bCs/>
          <w:color w:val="000000"/>
          <w:sz w:val="24"/>
          <w:szCs w:val="24"/>
        </w:rPr>
        <w:t>Речицкий</w:t>
      </w:r>
      <w:proofErr w:type="spellEnd"/>
      <w:r>
        <w:rPr>
          <w:b/>
          <w:bCs/>
          <w:color w:val="000000"/>
          <w:sz w:val="24"/>
          <w:szCs w:val="24"/>
        </w:rPr>
        <w:t xml:space="preserve"> Александр Геннадьевич.</w:t>
      </w:r>
    </w:p>
    <w:p w:rsidR="00000000" w:rsidRDefault="008632A8">
      <w:pPr>
        <w:shd w:val="clear" w:color="auto" w:fill="FFFFFF"/>
        <w:spacing w:before="283"/>
        <w:ind w:left="53"/>
      </w:pPr>
      <w:r>
        <w:rPr>
          <w:b/>
          <w:bCs/>
          <w:color w:val="000000"/>
          <w:spacing w:val="-2"/>
          <w:sz w:val="24"/>
          <w:szCs w:val="24"/>
        </w:rPr>
        <w:t>Рассмотренные вопросы:</w:t>
      </w:r>
    </w:p>
    <w:p w:rsidR="00000000" w:rsidRDefault="008632A8">
      <w:pPr>
        <w:shd w:val="clear" w:color="auto" w:fill="FFFFFF"/>
        <w:spacing w:before="269" w:line="274" w:lineRule="exact"/>
        <w:ind w:left="754"/>
      </w:pPr>
      <w:r>
        <w:rPr>
          <w:b/>
          <w:bCs/>
          <w:color w:val="000000"/>
          <w:spacing w:val="-1"/>
          <w:sz w:val="24"/>
          <w:szCs w:val="24"/>
        </w:rPr>
        <w:t xml:space="preserve">Горин Д.В.: </w:t>
      </w:r>
      <w:r>
        <w:rPr>
          <w:color w:val="000000"/>
          <w:spacing w:val="-1"/>
          <w:sz w:val="24"/>
          <w:szCs w:val="24"/>
        </w:rPr>
        <w:t>Имеются ли на участке зеленые насаждения?</w:t>
      </w:r>
    </w:p>
    <w:p w:rsidR="00000000" w:rsidRDefault="008632A8">
      <w:pPr>
        <w:shd w:val="clear" w:color="auto" w:fill="FFFFFF"/>
        <w:spacing w:line="274" w:lineRule="exact"/>
        <w:ind w:left="53" w:right="24" w:firstLine="706"/>
        <w:jc w:val="both"/>
      </w:pPr>
      <w:proofErr w:type="spellStart"/>
      <w:r>
        <w:rPr>
          <w:b/>
          <w:bCs/>
          <w:color w:val="000000"/>
          <w:sz w:val="24"/>
          <w:szCs w:val="24"/>
        </w:rPr>
        <w:t>Наумчук</w:t>
      </w:r>
      <w:proofErr w:type="spellEnd"/>
      <w:r>
        <w:rPr>
          <w:b/>
          <w:bCs/>
          <w:color w:val="000000"/>
          <w:sz w:val="24"/>
          <w:szCs w:val="24"/>
        </w:rPr>
        <w:t xml:space="preserve"> Н.Ю.: </w:t>
      </w:r>
      <w:r>
        <w:rPr>
          <w:color w:val="000000"/>
          <w:sz w:val="24"/>
          <w:szCs w:val="24"/>
        </w:rPr>
        <w:t>При маршрутном обс</w:t>
      </w:r>
      <w:r>
        <w:rPr>
          <w:color w:val="000000"/>
          <w:sz w:val="24"/>
          <w:szCs w:val="24"/>
        </w:rPr>
        <w:t xml:space="preserve">ледовании </w:t>
      </w:r>
      <w:proofErr w:type="gramStart"/>
      <w:r>
        <w:rPr>
          <w:color w:val="000000"/>
          <w:sz w:val="24"/>
          <w:szCs w:val="24"/>
        </w:rPr>
        <w:t xml:space="preserve">участка, выполненного в рамках </w:t>
      </w:r>
      <w:r>
        <w:rPr>
          <w:color w:val="000000"/>
          <w:spacing w:val="8"/>
          <w:sz w:val="24"/>
          <w:szCs w:val="24"/>
        </w:rPr>
        <w:t>инженерно-экологических изысканий было</w:t>
      </w:r>
      <w:proofErr w:type="gramEnd"/>
      <w:r>
        <w:rPr>
          <w:color w:val="000000"/>
          <w:spacing w:val="8"/>
          <w:sz w:val="24"/>
          <w:szCs w:val="24"/>
        </w:rPr>
        <w:t xml:space="preserve"> выявлено, что древесная и кустарниковая </w:t>
      </w:r>
      <w:r>
        <w:rPr>
          <w:color w:val="000000"/>
          <w:sz w:val="24"/>
          <w:szCs w:val="24"/>
        </w:rPr>
        <w:t>растительность в границах участка отсутствуют.</w:t>
      </w:r>
    </w:p>
    <w:p w:rsidR="00000000" w:rsidRDefault="008632A8">
      <w:pPr>
        <w:shd w:val="clear" w:color="auto" w:fill="FFFFFF"/>
        <w:spacing w:line="274" w:lineRule="exact"/>
        <w:ind w:left="62" w:right="29" w:firstLine="696"/>
        <w:jc w:val="both"/>
      </w:pPr>
      <w:proofErr w:type="spellStart"/>
      <w:r>
        <w:rPr>
          <w:b/>
          <w:bCs/>
          <w:color w:val="000000"/>
          <w:sz w:val="24"/>
          <w:szCs w:val="24"/>
        </w:rPr>
        <w:t>Речицкий</w:t>
      </w:r>
      <w:proofErr w:type="spellEnd"/>
      <w:r>
        <w:rPr>
          <w:b/>
          <w:bCs/>
          <w:color w:val="000000"/>
          <w:sz w:val="24"/>
          <w:szCs w:val="24"/>
        </w:rPr>
        <w:t xml:space="preserve"> А.Г: </w:t>
      </w:r>
      <w:r>
        <w:rPr>
          <w:color w:val="000000"/>
          <w:sz w:val="24"/>
          <w:szCs w:val="24"/>
        </w:rPr>
        <w:t xml:space="preserve">Источник теплоснабжения (котельная) на каком топливе предусмотрен в </w:t>
      </w:r>
      <w:r>
        <w:rPr>
          <w:color w:val="000000"/>
          <w:spacing w:val="-2"/>
          <w:sz w:val="24"/>
          <w:szCs w:val="24"/>
        </w:rPr>
        <w:t>проекте</w:t>
      </w:r>
      <w:r>
        <w:rPr>
          <w:color w:val="000000"/>
          <w:spacing w:val="-2"/>
          <w:sz w:val="24"/>
          <w:szCs w:val="24"/>
        </w:rPr>
        <w:t>?</w:t>
      </w:r>
    </w:p>
    <w:p w:rsidR="00000000" w:rsidRDefault="008632A8">
      <w:pPr>
        <w:shd w:val="clear" w:color="auto" w:fill="FFFFFF"/>
        <w:spacing w:line="274" w:lineRule="exact"/>
        <w:ind w:left="763"/>
      </w:pPr>
      <w:proofErr w:type="spellStart"/>
      <w:r>
        <w:rPr>
          <w:b/>
          <w:bCs/>
          <w:color w:val="000000"/>
          <w:spacing w:val="-1"/>
          <w:sz w:val="24"/>
          <w:szCs w:val="24"/>
        </w:rPr>
        <w:t>Наумчук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 Н.Ю.: </w:t>
      </w:r>
      <w:r>
        <w:rPr>
          <w:color w:val="000000"/>
          <w:spacing w:val="-1"/>
          <w:sz w:val="24"/>
          <w:szCs w:val="24"/>
        </w:rPr>
        <w:t>Предусмотрена модульная угольная котельная.</w:t>
      </w:r>
    </w:p>
    <w:p w:rsidR="00000000" w:rsidRDefault="008632A8">
      <w:pPr>
        <w:shd w:val="clear" w:color="auto" w:fill="FFFFFF"/>
        <w:spacing w:before="274" w:line="274" w:lineRule="exact"/>
        <w:ind w:left="72" w:right="10" w:firstLine="696"/>
        <w:jc w:val="both"/>
      </w:pPr>
      <w:r>
        <w:rPr>
          <w:color w:val="000000"/>
          <w:spacing w:val="7"/>
          <w:sz w:val="24"/>
          <w:szCs w:val="24"/>
        </w:rPr>
        <w:t xml:space="preserve">Участники общественных слушаний, заслушав и обсудив выступления, пришли к </w:t>
      </w:r>
      <w:r>
        <w:rPr>
          <w:color w:val="000000"/>
          <w:spacing w:val="-2"/>
          <w:sz w:val="24"/>
          <w:szCs w:val="24"/>
        </w:rPr>
        <w:t>следующим выводам:</w:t>
      </w:r>
    </w:p>
    <w:p w:rsidR="00000000" w:rsidRDefault="008632A8" w:rsidP="00D15836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74" w:lineRule="exact"/>
        <w:ind w:left="706" w:hanging="350"/>
        <w:rPr>
          <w:color w:val="000000"/>
          <w:spacing w:val="-2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Общественные обсуждения проектной документации намечаемой хозяйственной и иной </w:t>
      </w:r>
      <w:r>
        <w:rPr>
          <w:color w:val="000000"/>
          <w:spacing w:val="2"/>
          <w:sz w:val="24"/>
          <w:szCs w:val="24"/>
        </w:rPr>
        <w:t>деятельности, включ</w:t>
      </w:r>
      <w:r>
        <w:rPr>
          <w:color w:val="000000"/>
          <w:spacing w:val="2"/>
          <w:sz w:val="24"/>
          <w:szCs w:val="24"/>
        </w:rPr>
        <w:t xml:space="preserve">ая материалы оценки воздействия на окружающую среду по объекту: </w:t>
      </w:r>
      <w:r>
        <w:rPr>
          <w:color w:val="000000"/>
          <w:spacing w:val="9"/>
          <w:sz w:val="24"/>
          <w:szCs w:val="24"/>
        </w:rPr>
        <w:t>«Школа на 725 учащихся в д.</w:t>
      </w:r>
      <w:r>
        <w:rPr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color w:val="000000"/>
          <w:spacing w:val="9"/>
          <w:sz w:val="24"/>
          <w:szCs w:val="24"/>
        </w:rPr>
        <w:t>Грановщина</w:t>
      </w:r>
      <w:proofErr w:type="spellEnd"/>
      <w:r>
        <w:rPr>
          <w:color w:val="000000"/>
          <w:spacing w:val="9"/>
          <w:sz w:val="24"/>
          <w:szCs w:val="24"/>
        </w:rPr>
        <w:t xml:space="preserve"> Иркутского района Иркутской области», </w:t>
      </w:r>
      <w:r>
        <w:rPr>
          <w:color w:val="000000"/>
          <w:spacing w:val="-1"/>
          <w:sz w:val="24"/>
          <w:szCs w:val="24"/>
        </w:rPr>
        <w:t>признать состоявшимися.</w:t>
      </w:r>
    </w:p>
    <w:p w:rsidR="00000000" w:rsidRDefault="008632A8" w:rsidP="00D15836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74" w:lineRule="exact"/>
        <w:ind w:left="706" w:hanging="350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Процедура информирования общественности, органов местного самоуправления и других </w:t>
      </w:r>
      <w:r>
        <w:rPr>
          <w:color w:val="000000"/>
          <w:sz w:val="24"/>
          <w:szCs w:val="24"/>
        </w:rPr>
        <w:t>заинтересованных лиц проведена в соответствии с требованиями</w:t>
      </w:r>
      <w:r>
        <w:rPr>
          <w:color w:val="000000"/>
          <w:sz w:val="24"/>
          <w:szCs w:val="24"/>
        </w:rPr>
        <w:t xml:space="preserve"> действующего </w:t>
      </w:r>
      <w:r>
        <w:rPr>
          <w:color w:val="000000"/>
          <w:spacing w:val="-1"/>
          <w:sz w:val="24"/>
          <w:szCs w:val="24"/>
        </w:rPr>
        <w:t>законодательства РФ.</w:t>
      </w:r>
    </w:p>
    <w:p w:rsidR="00000000" w:rsidRDefault="008632A8" w:rsidP="00D15836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74" w:lineRule="exact"/>
        <w:ind w:left="706" w:hanging="350"/>
        <w:rPr>
          <w:color w:val="000000"/>
          <w:spacing w:val="-1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Представленные на обсуждение общественности материалы раздела «Оценка воздействия </w:t>
      </w:r>
      <w:r>
        <w:rPr>
          <w:color w:val="000000"/>
          <w:spacing w:val="4"/>
          <w:sz w:val="24"/>
          <w:szCs w:val="24"/>
        </w:rPr>
        <w:t>на окружающую среду», разработанного в составе проектной</w:t>
      </w:r>
      <w:r>
        <w:rPr>
          <w:color w:val="000000"/>
          <w:spacing w:val="4"/>
          <w:sz w:val="24"/>
          <w:szCs w:val="24"/>
        </w:rPr>
        <w:t xml:space="preserve"> документации по объекту: </w:t>
      </w:r>
      <w:r>
        <w:rPr>
          <w:color w:val="000000"/>
          <w:spacing w:val="9"/>
          <w:sz w:val="24"/>
          <w:szCs w:val="24"/>
        </w:rPr>
        <w:t>«Школа на 725 учащихся в д.</w:t>
      </w:r>
      <w:r>
        <w:rPr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color w:val="000000"/>
          <w:spacing w:val="9"/>
          <w:sz w:val="24"/>
          <w:szCs w:val="24"/>
        </w:rPr>
        <w:t>Грановщина</w:t>
      </w:r>
      <w:proofErr w:type="spellEnd"/>
      <w:r>
        <w:rPr>
          <w:color w:val="000000"/>
          <w:spacing w:val="9"/>
          <w:sz w:val="24"/>
          <w:szCs w:val="24"/>
        </w:rPr>
        <w:t xml:space="preserve"> Иркутского района Иркутской области», </w:t>
      </w:r>
      <w:r>
        <w:rPr>
          <w:color w:val="000000"/>
          <w:sz w:val="24"/>
          <w:szCs w:val="24"/>
        </w:rPr>
        <w:t>утвердить и принять за основу при разработке окончательных материалов ОВОС.</w:t>
      </w:r>
    </w:p>
    <w:p w:rsidR="00000000" w:rsidRDefault="008632A8">
      <w:pPr>
        <w:shd w:val="clear" w:color="auto" w:fill="FFFFFF"/>
        <w:spacing w:before="278"/>
        <w:ind w:left="86"/>
      </w:pPr>
      <w:r>
        <w:rPr>
          <w:b/>
          <w:bCs/>
          <w:color w:val="000000"/>
          <w:spacing w:val="-1"/>
          <w:sz w:val="24"/>
          <w:szCs w:val="24"/>
        </w:rPr>
        <w:t>Голосование по итогам общественных слушаний:</w:t>
      </w:r>
    </w:p>
    <w:p w:rsidR="00000000" w:rsidRDefault="008632A8">
      <w:pPr>
        <w:shd w:val="clear" w:color="auto" w:fill="FFFFFF"/>
        <w:ind w:left="802"/>
      </w:pPr>
      <w:r>
        <w:rPr>
          <w:color w:val="000000"/>
          <w:sz w:val="24"/>
          <w:szCs w:val="24"/>
        </w:rPr>
        <w:t>Высказанные мнения и решения о</w:t>
      </w:r>
      <w:r>
        <w:rPr>
          <w:color w:val="000000"/>
          <w:sz w:val="24"/>
          <w:szCs w:val="24"/>
        </w:rPr>
        <w:t>добрить. Принято - единогласно.</w:t>
      </w:r>
    </w:p>
    <w:p w:rsidR="008632A8" w:rsidRDefault="008632A8">
      <w:pPr>
        <w:shd w:val="clear" w:color="auto" w:fill="FFFFFF"/>
        <w:spacing w:line="278" w:lineRule="exact"/>
        <w:rPr>
          <w:b/>
          <w:bCs/>
          <w:color w:val="000000"/>
          <w:spacing w:val="-1"/>
          <w:sz w:val="24"/>
          <w:szCs w:val="24"/>
        </w:rPr>
      </w:pPr>
    </w:p>
    <w:p w:rsidR="00000000" w:rsidRDefault="008632A8">
      <w:pPr>
        <w:shd w:val="clear" w:color="auto" w:fill="FFFFFF"/>
        <w:spacing w:line="278" w:lineRule="exact"/>
      </w:pPr>
      <w:r>
        <w:rPr>
          <w:b/>
          <w:bCs/>
          <w:color w:val="000000"/>
          <w:spacing w:val="-1"/>
          <w:sz w:val="24"/>
          <w:szCs w:val="24"/>
        </w:rPr>
        <w:lastRenderedPageBreak/>
        <w:t>Место и сроки ознакомления с протоколом:</w:t>
      </w:r>
    </w:p>
    <w:p w:rsidR="00000000" w:rsidRDefault="008632A8">
      <w:pPr>
        <w:shd w:val="clear" w:color="auto" w:fill="FFFFFF"/>
        <w:spacing w:line="278" w:lineRule="exact"/>
        <w:ind w:left="1003"/>
      </w:pPr>
      <w:r>
        <w:rPr>
          <w:color w:val="000000"/>
          <w:spacing w:val="-1"/>
          <w:sz w:val="24"/>
          <w:szCs w:val="24"/>
        </w:rPr>
        <w:t>В рабочие дни с 09.00 до 16.00 по адресу:</w:t>
      </w:r>
    </w:p>
    <w:p w:rsidR="00000000" w:rsidRPr="008632A8" w:rsidRDefault="008632A8" w:rsidP="008632A8">
      <w:pPr>
        <w:shd w:val="clear" w:color="auto" w:fill="FFFFFF"/>
        <w:spacing w:line="278" w:lineRule="exact"/>
        <w:ind w:left="1003"/>
        <w:rPr>
          <w:color w:val="000000"/>
          <w:spacing w:val="-1"/>
          <w:sz w:val="24"/>
          <w:szCs w:val="24"/>
        </w:rPr>
      </w:pPr>
      <w:r w:rsidRPr="008632A8">
        <w:rPr>
          <w:color w:val="000000"/>
          <w:spacing w:val="-1"/>
          <w:sz w:val="24"/>
          <w:szCs w:val="24"/>
        </w:rPr>
        <w:t xml:space="preserve">- </w:t>
      </w:r>
      <w:proofErr w:type="gramStart"/>
      <w:r w:rsidRPr="008632A8">
        <w:rPr>
          <w:color w:val="000000"/>
          <w:spacing w:val="-1"/>
          <w:sz w:val="24"/>
          <w:szCs w:val="24"/>
        </w:rPr>
        <w:t>г</w:t>
      </w:r>
      <w:proofErr w:type="gramEnd"/>
      <w:r w:rsidRPr="008632A8">
        <w:rPr>
          <w:color w:val="000000"/>
          <w:spacing w:val="-1"/>
          <w:sz w:val="24"/>
          <w:szCs w:val="24"/>
        </w:rPr>
        <w:t xml:space="preserve">. Иркутск, ул. Карла Маркса, д.40, корп. 1, </w:t>
      </w:r>
      <w:proofErr w:type="spellStart"/>
      <w:r w:rsidRPr="008632A8">
        <w:rPr>
          <w:color w:val="000000"/>
          <w:spacing w:val="-1"/>
          <w:sz w:val="24"/>
          <w:szCs w:val="24"/>
        </w:rPr>
        <w:t>каб</w:t>
      </w:r>
      <w:proofErr w:type="spellEnd"/>
      <w:r w:rsidRPr="008632A8">
        <w:rPr>
          <w:color w:val="000000"/>
          <w:spacing w:val="-1"/>
          <w:sz w:val="24"/>
          <w:szCs w:val="24"/>
        </w:rPr>
        <w:t>. 300;</w:t>
      </w:r>
    </w:p>
    <w:p w:rsidR="00000000" w:rsidRPr="008632A8" w:rsidRDefault="008632A8" w:rsidP="008632A8">
      <w:pPr>
        <w:shd w:val="clear" w:color="auto" w:fill="FFFFFF"/>
        <w:spacing w:line="278" w:lineRule="exact"/>
        <w:ind w:left="100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Иркутская область, Иркутский район, с. </w:t>
      </w:r>
      <w:proofErr w:type="spellStart"/>
      <w:r>
        <w:rPr>
          <w:color w:val="000000"/>
          <w:spacing w:val="-1"/>
          <w:sz w:val="24"/>
          <w:szCs w:val="24"/>
        </w:rPr>
        <w:t>Урик</w:t>
      </w:r>
      <w:proofErr w:type="spellEnd"/>
      <w:r>
        <w:rPr>
          <w:color w:val="000000"/>
          <w:spacing w:val="-1"/>
          <w:sz w:val="24"/>
          <w:szCs w:val="24"/>
        </w:rPr>
        <w:t xml:space="preserve">, ул. </w:t>
      </w:r>
      <w:r w:rsidRPr="008632A8">
        <w:rPr>
          <w:color w:val="000000"/>
          <w:spacing w:val="-1"/>
          <w:sz w:val="24"/>
          <w:szCs w:val="24"/>
        </w:rPr>
        <w:t>Лунин</w:t>
      </w:r>
      <w:r>
        <w:rPr>
          <w:color w:val="000000"/>
          <w:spacing w:val="-1"/>
          <w:sz w:val="24"/>
          <w:szCs w:val="24"/>
        </w:rPr>
        <w:t>а, д. 1</w:t>
      </w:r>
      <w:r w:rsidRPr="008632A8">
        <w:rPr>
          <w:color w:val="000000"/>
          <w:spacing w:val="-1"/>
          <w:sz w:val="24"/>
          <w:szCs w:val="24"/>
        </w:rPr>
        <w:t xml:space="preserve"> (в  здании </w:t>
      </w:r>
      <w:r w:rsidRPr="008632A8">
        <w:rPr>
          <w:color w:val="000000"/>
          <w:spacing w:val="-1"/>
          <w:sz w:val="24"/>
          <w:szCs w:val="24"/>
        </w:rPr>
        <w:t xml:space="preserve">администрации </w:t>
      </w:r>
      <w:proofErr w:type="spellStart"/>
      <w:r w:rsidRPr="008632A8">
        <w:rPr>
          <w:color w:val="000000"/>
          <w:spacing w:val="-1"/>
          <w:sz w:val="24"/>
          <w:szCs w:val="24"/>
        </w:rPr>
        <w:t>Уриковского</w:t>
      </w:r>
      <w:proofErr w:type="spellEnd"/>
      <w:r w:rsidRPr="008632A8">
        <w:rPr>
          <w:color w:val="000000"/>
          <w:spacing w:val="-1"/>
          <w:sz w:val="24"/>
          <w:szCs w:val="24"/>
        </w:rPr>
        <w:t xml:space="preserve"> муниципального образования);</w:t>
      </w:r>
    </w:p>
    <w:p w:rsidR="00000000" w:rsidRPr="008632A8" w:rsidRDefault="008632A8" w:rsidP="008632A8">
      <w:pPr>
        <w:shd w:val="clear" w:color="auto" w:fill="FFFFFF"/>
        <w:spacing w:line="278" w:lineRule="exact"/>
        <w:ind w:left="100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Pr="008632A8">
        <w:rPr>
          <w:color w:val="000000"/>
          <w:spacing w:val="-1"/>
          <w:sz w:val="24"/>
          <w:szCs w:val="24"/>
        </w:rPr>
        <w:t>г. Иркутск, ул. Сурикова, д. 6.</w:t>
      </w:r>
    </w:p>
    <w:p w:rsidR="00D15836" w:rsidRDefault="008632A8">
      <w:pPr>
        <w:shd w:val="clear" w:color="auto" w:fill="FFFFFF"/>
        <w:spacing w:before="206" w:line="509" w:lineRule="exact"/>
        <w:ind w:left="8054" w:right="461"/>
      </w:pPr>
      <w:r>
        <w:rPr>
          <w:color w:val="000000"/>
          <w:spacing w:val="-2"/>
          <w:sz w:val="22"/>
          <w:szCs w:val="22"/>
        </w:rPr>
        <w:t xml:space="preserve"> Горин Д.В. </w:t>
      </w:r>
      <w:proofErr w:type="spellStart"/>
      <w:r>
        <w:rPr>
          <w:color w:val="000000"/>
          <w:spacing w:val="-2"/>
          <w:sz w:val="22"/>
          <w:szCs w:val="22"/>
        </w:rPr>
        <w:t>Речицкий</w:t>
      </w:r>
      <w:proofErr w:type="spellEnd"/>
      <w:r>
        <w:rPr>
          <w:color w:val="000000"/>
          <w:spacing w:val="-2"/>
          <w:sz w:val="22"/>
          <w:szCs w:val="22"/>
        </w:rPr>
        <w:t xml:space="preserve"> А.Г. </w:t>
      </w:r>
      <w:proofErr w:type="spellStart"/>
      <w:r>
        <w:rPr>
          <w:color w:val="000000"/>
          <w:spacing w:val="-2"/>
          <w:sz w:val="22"/>
          <w:szCs w:val="22"/>
        </w:rPr>
        <w:t>Нау</w:t>
      </w:r>
      <w:r>
        <w:rPr>
          <w:color w:val="000000"/>
          <w:spacing w:val="-3"/>
          <w:sz w:val="22"/>
          <w:szCs w:val="22"/>
        </w:rPr>
        <w:t>мчук</w:t>
      </w:r>
      <w:proofErr w:type="spellEnd"/>
      <w:r>
        <w:rPr>
          <w:color w:val="000000"/>
          <w:spacing w:val="-3"/>
          <w:sz w:val="22"/>
          <w:szCs w:val="22"/>
        </w:rPr>
        <w:t xml:space="preserve"> Н.Ю.</w:t>
      </w:r>
    </w:p>
    <w:sectPr w:rsidR="00D15836">
      <w:pgSz w:w="11909" w:h="16834"/>
      <w:pgMar w:top="1440" w:right="609" w:bottom="720" w:left="11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845D2C"/>
    <w:lvl w:ilvl="0">
      <w:numFmt w:val="bullet"/>
      <w:lvlText w:val="*"/>
      <w:lvlJc w:val="left"/>
    </w:lvl>
  </w:abstractNum>
  <w:abstractNum w:abstractNumId="1">
    <w:nsid w:val="19614EB2"/>
    <w:multiLevelType w:val="singleLevel"/>
    <w:tmpl w:val="9BC2DA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1442219"/>
    <w:multiLevelType w:val="singleLevel"/>
    <w:tmpl w:val="AD64713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576C00C6"/>
    <w:multiLevelType w:val="singleLevel"/>
    <w:tmpl w:val="AD64713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608F1A3B"/>
    <w:multiLevelType w:val="singleLevel"/>
    <w:tmpl w:val="B07AAFB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6D6D3A7A"/>
    <w:multiLevelType w:val="singleLevel"/>
    <w:tmpl w:val="12127F0A"/>
    <w:lvl w:ilvl="0">
      <w:start w:val="2"/>
      <w:numFmt w:val="decimal"/>
      <w:lvlText w:val="%1."/>
      <w:legacy w:legacy="1" w:legacySpace="0" w:legacyIndent="9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836"/>
    <w:rsid w:val="008632A8"/>
    <w:rsid w:val="00D1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klimovnm</dc:creator>
  <cp:keywords/>
  <dc:description/>
  <cp:lastModifiedBy>klimovnm</cp:lastModifiedBy>
  <cp:revision>2</cp:revision>
  <dcterms:created xsi:type="dcterms:W3CDTF">2018-03-13T01:15:00Z</dcterms:created>
  <dcterms:modified xsi:type="dcterms:W3CDTF">2018-03-13T01:23:00Z</dcterms:modified>
</cp:coreProperties>
</file>