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A" w:rsidRDefault="00FF341A" w:rsidP="00FF341A">
      <w:pPr>
        <w:ind w:firstLine="9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FF341A">
        <w:rPr>
          <w:rFonts w:ascii="Times New Roman" w:hAnsi="Times New Roman"/>
          <w:sz w:val="32"/>
          <w:szCs w:val="32"/>
        </w:rPr>
        <w:t>О передачи полномочий в сфере ЖКХ</w:t>
      </w:r>
      <w:r>
        <w:rPr>
          <w:rFonts w:ascii="Times New Roman" w:hAnsi="Times New Roman"/>
          <w:sz w:val="32"/>
          <w:szCs w:val="32"/>
        </w:rPr>
        <w:t>.</w:t>
      </w:r>
    </w:p>
    <w:p w:rsidR="00FF341A" w:rsidRPr="00FF341A" w:rsidRDefault="00FF341A" w:rsidP="00FF341A">
      <w:pPr>
        <w:ind w:firstLine="900"/>
        <w:jc w:val="both"/>
        <w:rPr>
          <w:rFonts w:ascii="Times New Roman" w:hAnsi="Times New Roman"/>
          <w:sz w:val="32"/>
          <w:szCs w:val="32"/>
        </w:rPr>
      </w:pPr>
    </w:p>
    <w:p w:rsidR="00FF341A" w:rsidRDefault="00FF341A" w:rsidP="00FF341A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№131-ФЗ «Об общих принципах организации местного самоупра</w:t>
      </w:r>
      <w:r w:rsidR="00A623FF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="00E52C66">
        <w:rPr>
          <w:rFonts w:ascii="Times New Roman" w:hAnsi="Times New Roman"/>
          <w:sz w:val="28"/>
          <w:szCs w:val="28"/>
        </w:rPr>
        <w:t>в 20</w:t>
      </w:r>
      <w:r w:rsidR="00A623FF">
        <w:rPr>
          <w:rFonts w:ascii="Times New Roman" w:hAnsi="Times New Roman"/>
          <w:sz w:val="28"/>
          <w:szCs w:val="28"/>
        </w:rPr>
        <w:t>12</w:t>
      </w:r>
      <w:r w:rsidR="00E52C66">
        <w:rPr>
          <w:rFonts w:ascii="Times New Roman" w:hAnsi="Times New Roman"/>
          <w:sz w:val="28"/>
          <w:szCs w:val="28"/>
        </w:rPr>
        <w:t>г 12</w:t>
      </w:r>
      <w:r>
        <w:rPr>
          <w:rFonts w:ascii="Times New Roman" w:hAnsi="Times New Roman"/>
          <w:sz w:val="28"/>
          <w:szCs w:val="28"/>
        </w:rPr>
        <w:t xml:space="preserve"> поселений  на основании соглашений передали полномочия в части организации в границах поселений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, водоснабжения-, водоотведения снабжения населения топливом , муниципальному району, У</w:t>
      </w:r>
      <w:r w:rsidR="00A623FF">
        <w:rPr>
          <w:rFonts w:ascii="Times New Roman" w:hAnsi="Times New Roman"/>
          <w:sz w:val="28"/>
          <w:szCs w:val="28"/>
        </w:rPr>
        <w:t>правлению инженерной инфраструктуры дорог и охраны окружающей среды.</w:t>
      </w:r>
      <w:r>
        <w:rPr>
          <w:rFonts w:ascii="Times New Roman" w:hAnsi="Times New Roman"/>
          <w:sz w:val="28"/>
          <w:szCs w:val="28"/>
        </w:rPr>
        <w:t>.</w:t>
      </w:r>
    </w:p>
    <w:p w:rsidR="00FF341A" w:rsidRDefault="00E52C66" w:rsidP="00FF3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2012</w:t>
      </w:r>
      <w:r w:rsidR="00FF341A">
        <w:rPr>
          <w:rFonts w:ascii="Times New Roman" w:hAnsi="Times New Roman"/>
          <w:sz w:val="28"/>
          <w:szCs w:val="28"/>
        </w:rPr>
        <w:t>г. по данным полномочиям</w:t>
      </w:r>
      <w:r w:rsidR="00443FCF">
        <w:rPr>
          <w:rFonts w:ascii="Times New Roman" w:hAnsi="Times New Roman"/>
          <w:sz w:val="28"/>
          <w:szCs w:val="28"/>
        </w:rPr>
        <w:t xml:space="preserve"> была </w:t>
      </w:r>
      <w:r w:rsidR="00FF341A">
        <w:rPr>
          <w:rFonts w:ascii="Times New Roman" w:hAnsi="Times New Roman"/>
          <w:sz w:val="28"/>
          <w:szCs w:val="28"/>
        </w:rPr>
        <w:t xml:space="preserve"> произведена следующая работа. </w:t>
      </w:r>
    </w:p>
    <w:p w:rsidR="00A623FF" w:rsidRPr="001A24A8" w:rsidRDefault="00FF341A" w:rsidP="001A24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Для подготовки к отопительному сезону, разработан план мероприятий, подготовлены сметные расчеты в рамках районного </w:t>
      </w:r>
      <w:r w:rsidR="00443FCF">
        <w:rPr>
          <w:rFonts w:ascii="Times New Roman" w:hAnsi="Times New Roman"/>
          <w:sz w:val="28"/>
          <w:szCs w:val="28"/>
        </w:rPr>
        <w:t>и областного бюджета на сумму 24,03</w:t>
      </w:r>
      <w:r>
        <w:rPr>
          <w:rFonts w:ascii="Times New Roman" w:hAnsi="Times New Roman"/>
          <w:sz w:val="28"/>
          <w:szCs w:val="28"/>
        </w:rPr>
        <w:t xml:space="preserve"> миллионов рублей, и выполнены работы  по следующим объектам.</w:t>
      </w:r>
      <w:r w:rsidR="001A24A8" w:rsidRPr="001A24A8">
        <w:rPr>
          <w:rFonts w:ascii="Times New Roman" w:hAnsi="Times New Roman"/>
          <w:sz w:val="28"/>
          <w:szCs w:val="28"/>
        </w:rPr>
        <w:t xml:space="preserve"> </w:t>
      </w:r>
    </w:p>
    <w:p w:rsidR="00243E36" w:rsidRPr="00F263D2" w:rsidRDefault="00243E36" w:rsidP="00243E36">
      <w:pPr>
        <w:ind w:left="360"/>
        <w:jc w:val="center"/>
        <w:rPr>
          <w:b/>
          <w:sz w:val="28"/>
          <w:szCs w:val="28"/>
        </w:rPr>
      </w:pPr>
      <w:r w:rsidRPr="00DF18D2">
        <w:rPr>
          <w:b/>
          <w:sz w:val="28"/>
          <w:szCs w:val="28"/>
        </w:rPr>
        <w:t>Проведение</w:t>
      </w:r>
      <w:r w:rsidRPr="00FD3E5A">
        <w:rPr>
          <w:b/>
          <w:sz w:val="28"/>
          <w:szCs w:val="28"/>
        </w:rPr>
        <w:t xml:space="preserve"> капитального ремонта объектов ЖКХ за счет </w:t>
      </w:r>
      <w:r>
        <w:rPr>
          <w:b/>
          <w:sz w:val="28"/>
          <w:szCs w:val="28"/>
        </w:rPr>
        <w:t>средств консолидированного</w:t>
      </w:r>
      <w:r w:rsidRPr="00FD3E5A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Иркутского районного муниципального образования</w:t>
      </w:r>
      <w:r w:rsidRPr="00FD3E5A">
        <w:rPr>
          <w:b/>
          <w:sz w:val="28"/>
          <w:szCs w:val="28"/>
        </w:rPr>
        <w:t>:</w:t>
      </w:r>
    </w:p>
    <w:p w:rsidR="00243E36" w:rsidRPr="00EE45AA" w:rsidRDefault="00243E36" w:rsidP="00243E3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4</w:t>
      </w:r>
    </w:p>
    <w:tbl>
      <w:tblPr>
        <w:tblW w:w="10000" w:type="dxa"/>
        <w:tblInd w:w="91" w:type="dxa"/>
        <w:tblLook w:val="04A0"/>
      </w:tblPr>
      <w:tblGrid>
        <w:gridCol w:w="580"/>
        <w:gridCol w:w="6100"/>
        <w:gridCol w:w="1600"/>
        <w:gridCol w:w="1720"/>
      </w:tblGrid>
      <w:tr w:rsidR="00243E36" w:rsidRPr="00442F6C" w:rsidTr="008C2730">
        <w:trPr>
          <w:trHeight w:val="25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FD3E5A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442F6C">
              <w:t xml:space="preserve">N </w:t>
            </w:r>
            <w:proofErr w:type="spellStart"/>
            <w:proofErr w:type="gramStart"/>
            <w:r w:rsidRPr="00442F6C">
              <w:t>п</w:t>
            </w:r>
            <w:proofErr w:type="spellEnd"/>
            <w:proofErr w:type="gramEnd"/>
            <w:r w:rsidRPr="00442F6C">
              <w:t>/</w:t>
            </w:r>
            <w:proofErr w:type="spellStart"/>
            <w:r w:rsidRPr="00442F6C">
              <w:t>п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2A7318" w:rsidRDefault="00243E36" w:rsidP="008C2730">
            <w:pPr>
              <w:jc w:val="center"/>
              <w:rPr>
                <w:sz w:val="28"/>
                <w:szCs w:val="28"/>
              </w:rPr>
            </w:pPr>
            <w:r w:rsidRPr="002A7318">
              <w:rPr>
                <w:sz w:val="28"/>
                <w:szCs w:val="28"/>
              </w:rPr>
              <w:t xml:space="preserve">Объекты строительства,   </w:t>
            </w:r>
            <w:r w:rsidRPr="002A7318">
              <w:rPr>
                <w:sz w:val="28"/>
                <w:szCs w:val="28"/>
              </w:rPr>
              <w:br/>
              <w:t>реконструкции, капитального</w:t>
            </w:r>
            <w:r w:rsidRPr="002A7318">
              <w:rPr>
                <w:sz w:val="28"/>
                <w:szCs w:val="28"/>
              </w:rPr>
              <w:br/>
              <w:t xml:space="preserve">ремонта, технического   </w:t>
            </w:r>
            <w:r w:rsidRPr="002A7318">
              <w:rPr>
                <w:sz w:val="28"/>
                <w:szCs w:val="28"/>
              </w:rPr>
              <w:br/>
              <w:t>перевооружения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2A7318" w:rsidRDefault="00243E36" w:rsidP="008C2730">
            <w:pPr>
              <w:jc w:val="center"/>
              <w:rPr>
                <w:sz w:val="28"/>
                <w:szCs w:val="28"/>
              </w:rPr>
            </w:pPr>
            <w:r w:rsidRPr="002A7318">
              <w:rPr>
                <w:sz w:val="28"/>
                <w:szCs w:val="28"/>
              </w:rPr>
              <w:t xml:space="preserve">Сумма   (руб.)    </w:t>
            </w:r>
          </w:p>
        </w:tc>
      </w:tr>
      <w:tr w:rsidR="00243E36" w:rsidRPr="00442F6C" w:rsidTr="008C2730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</w:tr>
      <w:tr w:rsidR="00243E36" w:rsidRPr="00442F6C" w:rsidTr="008C2730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2A7318">
              <w:t>Районный бюджет</w:t>
            </w:r>
            <w:r>
              <w:t xml:space="preserve">        </w:t>
            </w:r>
            <w:r w:rsidRPr="002A7318">
              <w:rPr>
                <w:sz w:val="12"/>
                <w:szCs w:val="12"/>
              </w:rPr>
              <w:t xml:space="preserve"> </w:t>
            </w:r>
            <w:r w:rsidRPr="00442F6C">
              <w:rPr>
                <w:sz w:val="12"/>
                <w:szCs w:val="12"/>
              </w:rPr>
              <w:t>(</w:t>
            </w:r>
            <w:r w:rsidRPr="002A7318">
              <w:rPr>
                <w:sz w:val="18"/>
                <w:szCs w:val="18"/>
              </w:rPr>
              <w:t>в т.ч. межбюджетные трансферты)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2A7318">
              <w:t>Бюджет поселений</w:t>
            </w:r>
            <w:r>
              <w:t xml:space="preserve">     (</w:t>
            </w:r>
            <w:r w:rsidRPr="002A7318">
              <w:rPr>
                <w:sz w:val="18"/>
                <w:szCs w:val="18"/>
              </w:rPr>
              <w:t>в т.ч. межбюджетные трансферты)</w:t>
            </w:r>
          </w:p>
        </w:tc>
      </w:tr>
      <w:tr w:rsidR="00243E36" w:rsidRPr="00442F6C" w:rsidTr="008C2730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442F6C" w:rsidRDefault="00243E36" w:rsidP="008C2730"/>
        </w:tc>
      </w:tr>
      <w:tr w:rsidR="00243E36" w:rsidRPr="00442F6C" w:rsidTr="008C27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442F6C"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442F6C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442F6C"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442F6C" w:rsidRDefault="00243E36" w:rsidP="008C2730">
            <w:pPr>
              <w:jc w:val="center"/>
            </w:pPr>
            <w:r w:rsidRPr="00442F6C">
              <w:t>7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с. Мамоны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и замена вводной арматуры на </w:t>
            </w:r>
            <w:proofErr w:type="spellStart"/>
            <w:r w:rsidRPr="00C27927">
              <w:t>теплоисточнике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333 187,96</w:t>
            </w:r>
          </w:p>
        </w:tc>
      </w:tr>
      <w:tr w:rsidR="00243E36" w:rsidRPr="00C27927" w:rsidTr="008C2730">
        <w:trPr>
          <w:trHeight w:val="25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333 187,96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proofErr w:type="gramStart"/>
            <w:r w:rsidRPr="00C27927">
              <w:rPr>
                <w:b/>
                <w:bCs/>
              </w:rPr>
              <w:t>с</w:t>
            </w:r>
            <w:proofErr w:type="gramEnd"/>
            <w:r w:rsidRPr="00C27927">
              <w:rPr>
                <w:b/>
                <w:bCs/>
              </w:rPr>
              <w:t>. Смоленщина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на </w:t>
            </w:r>
            <w:proofErr w:type="spellStart"/>
            <w:r w:rsidRPr="00C27927">
              <w:t>теплоисточнике</w:t>
            </w:r>
            <w:proofErr w:type="spellEnd"/>
            <w:r w:rsidRPr="00C27927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84 918,41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Капитальный ремонт тепловой сети и сети холодного водоснабжения от котельной СОШ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362 738,64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447 657,05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 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 xml:space="preserve">д. </w:t>
            </w:r>
            <w:proofErr w:type="spellStart"/>
            <w:r w:rsidRPr="00C27927">
              <w:rPr>
                <w:b/>
                <w:bCs/>
              </w:rPr>
              <w:t>Карлук</w:t>
            </w:r>
            <w:proofErr w:type="spellEnd"/>
          </w:p>
        </w:tc>
      </w:tr>
      <w:tr w:rsidR="00243E36" w:rsidRPr="00C27927" w:rsidTr="008C273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тепловой сети и сети холодного водоснабжения от ул. Гагарина </w:t>
            </w:r>
            <w:proofErr w:type="gramStart"/>
            <w:r w:rsidRPr="00C27927">
              <w:t>до</w:t>
            </w:r>
            <w:proofErr w:type="gramEnd"/>
            <w:r w:rsidRPr="00C27927">
              <w:t xml:space="preserve"> ж.д. №8 по ул. Фабричная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423 388,46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на </w:t>
            </w:r>
            <w:proofErr w:type="spellStart"/>
            <w:r w:rsidRPr="00C27927">
              <w:t>теплоисточнике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179 535,23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тепловой сети и сети холодного водоснабжения от ТК 8 до ТК 4 ул. </w:t>
            </w:r>
            <w:proofErr w:type="gramStart"/>
            <w:r w:rsidRPr="00C27927">
              <w:t>Школьная</w:t>
            </w:r>
            <w:proofErr w:type="gramEnd"/>
            <w:r w:rsidRPr="00C27927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1 536 790,71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2 139 714,41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F263D2" w:rsidRDefault="00243E36" w:rsidP="008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0.00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п. Дзержинск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тепловой сети и сети холодного водоснабжения от ул. </w:t>
            </w:r>
            <w:proofErr w:type="gramStart"/>
            <w:r w:rsidRPr="00C27927">
              <w:t>Центральная</w:t>
            </w:r>
            <w:proofErr w:type="gramEnd"/>
            <w:r w:rsidRPr="00C27927">
              <w:t xml:space="preserve"> до ж.д. №10,12 ул. Парковая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647 827,07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сети холодного водоснабжения ул. </w:t>
            </w:r>
            <w:proofErr w:type="gramStart"/>
            <w:r w:rsidRPr="00C27927">
              <w:t>Ключевая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131 516,69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779 343,76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lastRenderedPageBreak/>
              <w:t>п. Горячий ключ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Установка золоуловителя и изоляция газоходов на </w:t>
            </w:r>
            <w:proofErr w:type="spellStart"/>
            <w:r w:rsidRPr="00C27927">
              <w:t>теплоисточнике</w:t>
            </w:r>
            <w:proofErr w:type="spellEnd"/>
            <w:r w:rsidRPr="00C27927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386 217,15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386 217,15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р.п. Листвянка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</w:t>
            </w:r>
            <w:proofErr w:type="spellStart"/>
            <w:r w:rsidRPr="00C27927">
              <w:t>теплоисточника</w:t>
            </w:r>
            <w:proofErr w:type="spellEnd"/>
            <w:r w:rsidRPr="00C27927">
              <w:t xml:space="preserve"> (котельная на твердом топливе (угольная))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622 187,43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622 187,43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 xml:space="preserve">с. </w:t>
            </w:r>
            <w:proofErr w:type="spellStart"/>
            <w:r w:rsidRPr="00C27927">
              <w:rPr>
                <w:b/>
                <w:bCs/>
              </w:rPr>
              <w:t>Оек</w:t>
            </w:r>
            <w:proofErr w:type="spellEnd"/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и капитальный ремонт кровли на </w:t>
            </w:r>
            <w:proofErr w:type="spellStart"/>
            <w:r w:rsidRPr="00C27927">
              <w:t>теплоисточнике</w:t>
            </w:r>
            <w:proofErr w:type="spellEnd"/>
            <w:r w:rsidRPr="00C27927">
              <w:t xml:space="preserve"> (средняя школа)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377 940,88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</w:t>
            </w:r>
            <w:proofErr w:type="spellStart"/>
            <w:r w:rsidRPr="00C27927">
              <w:t>теплоисточника</w:t>
            </w:r>
            <w:proofErr w:type="spellEnd"/>
            <w:r w:rsidRPr="00C27927">
              <w:t xml:space="preserve"> (центральная котельная)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175 050,84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Капитальный ремонт водонапорной башни МОУ ИРМО "</w:t>
            </w:r>
            <w:proofErr w:type="spellStart"/>
            <w:r w:rsidRPr="00C27927">
              <w:t>Оекская</w:t>
            </w:r>
            <w:proofErr w:type="spellEnd"/>
            <w:r w:rsidRPr="00C27927">
              <w:t xml:space="preserve"> СОШ"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377 745,89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60 324,43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930 737,61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60 324,43</w:t>
            </w:r>
          </w:p>
        </w:tc>
      </w:tr>
      <w:tr w:rsidR="00243E36" w:rsidRPr="00C27927" w:rsidTr="008C2730">
        <w:trPr>
          <w:trHeight w:val="25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 xml:space="preserve">с. </w:t>
            </w:r>
            <w:proofErr w:type="spellStart"/>
            <w:r w:rsidRPr="00C27927">
              <w:rPr>
                <w:b/>
                <w:bCs/>
              </w:rPr>
              <w:t>Максимовщина</w:t>
            </w:r>
            <w:proofErr w:type="spellEnd"/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на </w:t>
            </w:r>
            <w:proofErr w:type="spellStart"/>
            <w:r w:rsidRPr="00C27927">
              <w:t>теплоисточнике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106 228,10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106 228,10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с. Хомутово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на </w:t>
            </w:r>
            <w:proofErr w:type="spellStart"/>
            <w:r w:rsidRPr="00C27927">
              <w:t>теплоисточнике</w:t>
            </w:r>
            <w:proofErr w:type="spellEnd"/>
            <w:r w:rsidRPr="00C27927">
              <w:t xml:space="preserve"> (котельная средней школы)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45 602,92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канализационной сети </w:t>
            </w:r>
            <w:proofErr w:type="gramStart"/>
            <w:r w:rsidRPr="00C27927">
              <w:t>на</w:t>
            </w:r>
            <w:proofErr w:type="gramEnd"/>
            <w:r w:rsidRPr="00C27927">
              <w:t xml:space="preserve"> КОС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126 145,50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14 016,17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171 748,42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14 016,17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р.п. Большая Речка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 на </w:t>
            </w:r>
            <w:proofErr w:type="spellStart"/>
            <w:r w:rsidRPr="00C27927">
              <w:t>теплоисточнике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148 719,32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</w:t>
            </w:r>
            <w:proofErr w:type="spellStart"/>
            <w:r w:rsidRPr="00C27927">
              <w:t>теплоисточника</w:t>
            </w:r>
            <w:proofErr w:type="spellEnd"/>
            <w:r w:rsidRPr="00C27927">
              <w:t xml:space="preserve"> (кровля)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159 123,00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307 842,32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п. Малая Топка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тепловой сети и сети холодного водоснабжения к ж.д. № 8,12,14, ул. </w:t>
            </w:r>
            <w:proofErr w:type="gramStart"/>
            <w:r w:rsidRPr="00C27927">
              <w:t>Верхняя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497 440,21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Изоляция газоходов, изготовление и монтаж площадок обслуживания клапанов на </w:t>
            </w:r>
            <w:proofErr w:type="spellStart"/>
            <w:r w:rsidRPr="00C27927">
              <w:t>теплоисточнике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90 814,11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тепловой сети  и сети холодного водоснабжения к дому № 25а, ул. </w:t>
            </w:r>
            <w:proofErr w:type="gramStart"/>
            <w:r w:rsidRPr="00C27927">
              <w:t>Ключевая</w:t>
            </w:r>
            <w:proofErr w:type="gramEnd"/>
            <w:r w:rsidRPr="00C27927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539 758,66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1 128 012,98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0,00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 xml:space="preserve">д. </w:t>
            </w:r>
            <w:proofErr w:type="spellStart"/>
            <w:r w:rsidRPr="00C27927">
              <w:rPr>
                <w:b/>
                <w:bCs/>
              </w:rPr>
              <w:t>Черемушка</w:t>
            </w:r>
            <w:proofErr w:type="spellEnd"/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водонапорной башни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662 035,32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0,00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F263D2" w:rsidRDefault="00243E36" w:rsidP="008C2730">
            <w:pPr>
              <w:jc w:val="center"/>
              <w:rPr>
                <w:b/>
                <w:bCs/>
                <w:lang w:val="en-US"/>
              </w:rPr>
            </w:pPr>
            <w:r w:rsidRPr="00C27927">
              <w:rPr>
                <w:b/>
                <w:bCs/>
              </w:rPr>
              <w:t>662 035,32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F263D2" w:rsidRDefault="00243E36" w:rsidP="008C2730">
            <w:pPr>
              <w:jc w:val="center"/>
              <w:rPr>
                <w:b/>
                <w:bCs/>
                <w:lang w:val="en-US"/>
              </w:rPr>
            </w:pPr>
            <w:r w:rsidRPr="00C27927">
              <w:rPr>
                <w:b/>
                <w:bCs/>
              </w:rPr>
              <w:t>0,00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д. Степановка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водонапорной башни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366 178,70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0,08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366 178,70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0,08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с. Пивовариха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Проект на капитальный ремонт системы отопления и вентиляции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97 092,28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Проект на капитальный ремонт системы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97 092,26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lastRenderedPageBreak/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Составление локально-ресурсного сметного расчета на капитальный ремонт системы отопления, вентиляции, водоснабжения и канализации.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95 429,35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Текущий ремонт кровли здания.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99 695,61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389 309,50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 xml:space="preserve">п. </w:t>
            </w:r>
            <w:proofErr w:type="spellStart"/>
            <w:r w:rsidRPr="00C27927">
              <w:rPr>
                <w:b/>
                <w:bCs/>
              </w:rPr>
              <w:t>Плишкино</w:t>
            </w:r>
            <w:proofErr w:type="spellEnd"/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наружной сети холодного водоснабжения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473 428,98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473 428,98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с. Хомутово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внутренней канализации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97 380,96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C27927" w:rsidRDefault="00243E36" w:rsidP="008C2730"/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Установка сертифицированных противопожарных дверей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внутренней канализации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160 093,15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6" w:rsidRPr="00C27927" w:rsidRDefault="00243E36" w:rsidP="008C2730"/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Устройство вытяжной вентиляции в здании школы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173 271,58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449 145,69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п. Маркова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Капитальный ремонт элеваторного узла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256 024,94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256 024,94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 xml:space="preserve">с. </w:t>
            </w:r>
            <w:proofErr w:type="spellStart"/>
            <w:r w:rsidRPr="00C27927">
              <w:rPr>
                <w:b/>
                <w:bCs/>
              </w:rPr>
              <w:t>Урик</w:t>
            </w:r>
            <w:proofErr w:type="spellEnd"/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Обследование и оценка технического состояния здания начальной школы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89 720,82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Установка сертифицированных противопожарных  дверей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126 520,82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 xml:space="preserve">д. </w:t>
            </w:r>
            <w:proofErr w:type="spellStart"/>
            <w:r w:rsidRPr="00C27927">
              <w:rPr>
                <w:b/>
                <w:bCs/>
              </w:rPr>
              <w:t>Карлук</w:t>
            </w:r>
            <w:proofErr w:type="spellEnd"/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 xml:space="preserve">Капитальный ремонт оконных блоков в мастерской мальчиков и спортивном зале здания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99 466,81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99 466,81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Иркутский район</w:t>
            </w: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r w:rsidRPr="00C27927">
              <w:t>Установка колонок для разбора воды на водонапорных башнях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99 394,56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</w:pPr>
            <w:r w:rsidRPr="00C27927">
              <w:t>-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99 394,56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E36" w:rsidRPr="00C27927" w:rsidRDefault="00243E36" w:rsidP="008C2730">
            <w:pPr>
              <w:rPr>
                <w:rFonts w:ascii="Arial" w:hAnsi="Arial" w:cs="Arial"/>
              </w:rPr>
            </w:pPr>
            <w:r w:rsidRPr="00C27927">
              <w:rPr>
                <w:rFonts w:ascii="Arial" w:hAnsi="Arial" w:cs="Arial"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rFonts w:ascii="Arial" w:hAnsi="Arial" w:cs="Arial"/>
              </w:rPr>
            </w:pPr>
            <w:r w:rsidRPr="00C27927">
              <w:rPr>
                <w:b/>
                <w:bCs/>
              </w:rPr>
              <w:t> </w:t>
            </w:r>
          </w:p>
        </w:tc>
      </w:tr>
      <w:tr w:rsidR="00243E36" w:rsidRPr="00C27927" w:rsidTr="008C2730">
        <w:trPr>
          <w:trHeight w:val="25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8 539 663,36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6" w:rsidRPr="00C27927" w:rsidRDefault="00243E36" w:rsidP="008C2730">
            <w:pPr>
              <w:jc w:val="center"/>
              <w:rPr>
                <w:b/>
                <w:bCs/>
              </w:rPr>
            </w:pPr>
            <w:r w:rsidRPr="00C27927">
              <w:rPr>
                <w:b/>
                <w:bCs/>
              </w:rPr>
              <w:t>1 809 059,83</w:t>
            </w:r>
          </w:p>
        </w:tc>
      </w:tr>
    </w:tbl>
    <w:p w:rsidR="00243E36" w:rsidRPr="00C27927" w:rsidRDefault="00243E36" w:rsidP="00243E36">
      <w:pPr>
        <w:jc w:val="both"/>
      </w:pPr>
    </w:p>
    <w:p w:rsidR="00243E36" w:rsidRPr="00A12273" w:rsidRDefault="00243E36" w:rsidP="00243E36">
      <w:pPr>
        <w:ind w:left="357" w:firstLine="709"/>
        <w:jc w:val="both"/>
        <w:rPr>
          <w:b/>
          <w:sz w:val="28"/>
          <w:szCs w:val="28"/>
        </w:rPr>
      </w:pPr>
      <w:proofErr w:type="gramStart"/>
      <w:r w:rsidRPr="00B36EDC">
        <w:rPr>
          <w:sz w:val="28"/>
          <w:szCs w:val="28"/>
        </w:rPr>
        <w:t xml:space="preserve">Выполнение работ по объектам </w:t>
      </w:r>
      <w:r>
        <w:rPr>
          <w:sz w:val="28"/>
          <w:szCs w:val="28"/>
        </w:rPr>
        <w:t>жилищно-коммунального хозяйства</w:t>
      </w:r>
      <w:r w:rsidRPr="00B36EDC">
        <w:rPr>
          <w:sz w:val="28"/>
          <w:szCs w:val="28"/>
        </w:rPr>
        <w:t xml:space="preserve"> Иркутского районного муниципального образования за счет средств областного бюджета, </w:t>
      </w:r>
      <w:r w:rsidRPr="00B36EDC">
        <w:rPr>
          <w:rFonts w:eastAsia="Batang"/>
          <w:sz w:val="28"/>
          <w:szCs w:val="28"/>
        </w:rPr>
        <w:t xml:space="preserve">согласно </w:t>
      </w:r>
      <w:r w:rsidRPr="00B36ED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36EDC">
        <w:rPr>
          <w:sz w:val="28"/>
          <w:szCs w:val="28"/>
        </w:rPr>
        <w:t xml:space="preserve"> Правительства Иркутской области  № 291-пп от 19.11.2010г. «Об утверждении долгосрочной целевой программы «Модернизация объектов коммунальной инфраструктуры Иркутской области на 2011-2012 годы», подпрограмма «Подготовка объектов коммунальной инфраструктуры Иркутской области к отопительному сезону в 2012-2013 годах»</w:t>
      </w:r>
      <w:r>
        <w:rPr>
          <w:sz w:val="28"/>
          <w:szCs w:val="28"/>
        </w:rPr>
        <w:t xml:space="preserve"> </w:t>
      </w:r>
      <w:r w:rsidRPr="00A12273">
        <w:rPr>
          <w:b/>
          <w:sz w:val="28"/>
          <w:szCs w:val="28"/>
        </w:rPr>
        <w:t>в части модернизации объектов коммунальной инфраструктуры.</w:t>
      </w:r>
      <w:proofErr w:type="gramEnd"/>
    </w:p>
    <w:p w:rsidR="00243E36" w:rsidRDefault="00243E36" w:rsidP="00243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№ 5</w:t>
      </w:r>
    </w:p>
    <w:tbl>
      <w:tblPr>
        <w:tblW w:w="9061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3019"/>
        <w:gridCol w:w="1816"/>
        <w:gridCol w:w="1819"/>
        <w:gridCol w:w="1619"/>
      </w:tblGrid>
      <w:tr w:rsidR="00243E36" w:rsidRPr="006B09ED" w:rsidTr="008C2730">
        <w:trPr>
          <w:cantSplit/>
          <w:trHeight w:val="36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</w:t>
            </w: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программных </w:t>
            </w: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мероприятий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Плановый объем финансирования,  </w:t>
            </w: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руб.</w:t>
            </w:r>
          </w:p>
        </w:tc>
      </w:tr>
      <w:tr w:rsidR="00243E36" w:rsidRPr="006B09ED" w:rsidTr="008C2730">
        <w:trPr>
          <w:cantSplit/>
          <w:trHeight w:val="634"/>
        </w:trPr>
        <w:tc>
          <w:tcPr>
            <w:tcW w:w="7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E36" w:rsidRPr="00A12273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3E36" w:rsidRPr="00A12273" w:rsidRDefault="00243E36" w:rsidP="008C2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73">
              <w:rPr>
                <w:rFonts w:ascii="Times New Roman" w:hAnsi="Times New Roman" w:cs="Times New Roman"/>
                <w:b/>
                <w:sz w:val="28"/>
                <w:szCs w:val="28"/>
              </w:rPr>
              <w:t>Бюджет ИРМО</w:t>
            </w:r>
          </w:p>
        </w:tc>
      </w:tr>
      <w:tr w:rsidR="00243E36" w:rsidRPr="006B09ED" w:rsidTr="008C2730">
        <w:trPr>
          <w:cantSplit/>
          <w:trHeight w:val="2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36" w:rsidRPr="006B09ED" w:rsidRDefault="00243E36" w:rsidP="008C27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36" w:rsidRPr="006B09ED" w:rsidRDefault="00243E36" w:rsidP="008C27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09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ПСД на строительство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модульной </w:t>
            </w:r>
            <w:r w:rsidRPr="006B09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котельной в селе Хомутово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E36" w:rsidRPr="006B09ED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B09ED">
              <w:rPr>
                <w:rFonts w:ascii="Times New Roman" w:hAnsi="Times New Roman" w:cs="Times New Roman"/>
                <w:sz w:val="24"/>
                <w:szCs w:val="24"/>
              </w:rPr>
              <w:t>2 105 500,00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E36" w:rsidRPr="006B09ED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B09ED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3E36" w:rsidRPr="006B09ED" w:rsidRDefault="00243E36" w:rsidP="008C27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9ED">
              <w:rPr>
                <w:rFonts w:ascii="Times New Roman" w:hAnsi="Times New Roman" w:cs="Times New Roman"/>
                <w:sz w:val="24"/>
                <w:szCs w:val="24"/>
              </w:rPr>
              <w:t>105 500,00</w:t>
            </w:r>
          </w:p>
        </w:tc>
      </w:tr>
    </w:tbl>
    <w:p w:rsidR="00A623FF" w:rsidRPr="0078328C" w:rsidRDefault="00235A65" w:rsidP="00A62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итогам работы  к отопительному сезону можно сказать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работы были выполнены качественно т.к. пока не произошло ни одной аварии на сетях.</w:t>
      </w:r>
    </w:p>
    <w:p w:rsidR="00A623FF" w:rsidRPr="00235A65" w:rsidRDefault="00A623FF" w:rsidP="00235A65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78328C">
        <w:rPr>
          <w:rFonts w:ascii="Times New Roman" w:hAnsi="Times New Roman"/>
          <w:b/>
          <w:i/>
          <w:sz w:val="28"/>
          <w:szCs w:val="28"/>
        </w:rPr>
        <w:t>На настоящий момент управлением инженерной инфраструктуры, дорог и охраны окружающей среды проработаны следующие вопро</w:t>
      </w:r>
      <w:r w:rsidR="00235A65">
        <w:rPr>
          <w:rFonts w:ascii="Times New Roman" w:hAnsi="Times New Roman"/>
          <w:b/>
          <w:i/>
          <w:sz w:val="28"/>
          <w:szCs w:val="28"/>
        </w:rPr>
        <w:t>сы</w:t>
      </w:r>
    </w:p>
    <w:p w:rsidR="00E964F0" w:rsidRDefault="00A623FF" w:rsidP="00E964F0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Подготовлен план работ на 2013г. и защищен на рассмотрении в министерстве жилищной политики, энергетики, транспо</w:t>
      </w:r>
      <w:r w:rsidR="00E964F0">
        <w:rPr>
          <w:rFonts w:ascii="Times New Roman" w:hAnsi="Times New Roman"/>
          <w:sz w:val="28"/>
          <w:szCs w:val="28"/>
        </w:rPr>
        <w:t xml:space="preserve">рта и связи </w:t>
      </w:r>
      <w:r w:rsidRPr="0078328C">
        <w:rPr>
          <w:rFonts w:ascii="Times New Roman" w:hAnsi="Times New Roman"/>
          <w:sz w:val="28"/>
          <w:szCs w:val="28"/>
        </w:rPr>
        <w:t>Иркутской области.</w:t>
      </w:r>
    </w:p>
    <w:p w:rsidR="00E964F0" w:rsidRPr="00E964F0" w:rsidRDefault="00E964F0" w:rsidP="00E964F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Таблица № 7</w:t>
      </w:r>
    </w:p>
    <w:tbl>
      <w:tblPr>
        <w:tblW w:w="10775" w:type="dxa"/>
        <w:tblInd w:w="-601" w:type="dxa"/>
        <w:tblLayout w:type="fixed"/>
        <w:tblLook w:val="04A0"/>
      </w:tblPr>
      <w:tblGrid>
        <w:gridCol w:w="594"/>
        <w:gridCol w:w="3092"/>
        <w:gridCol w:w="1276"/>
        <w:gridCol w:w="992"/>
        <w:gridCol w:w="1134"/>
        <w:gridCol w:w="1276"/>
        <w:gridCol w:w="1276"/>
        <w:gridCol w:w="1135"/>
      </w:tblGrid>
      <w:tr w:rsidR="00E964F0" w:rsidRPr="00B15F69" w:rsidTr="008C2730">
        <w:trPr>
          <w:trHeight w:val="390"/>
        </w:trPr>
        <w:tc>
          <w:tcPr>
            <w:tcW w:w="10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  <w:sz w:val="28"/>
                <w:szCs w:val="28"/>
              </w:rPr>
            </w:pPr>
            <w:r w:rsidRPr="00B15F69">
              <w:rPr>
                <w:b/>
                <w:bCs/>
                <w:sz w:val="28"/>
                <w:szCs w:val="28"/>
              </w:rPr>
              <w:t>Потребность в финансовых ресурсах на подготовку объектов ЖКХ к зиме 2013-2014 гг.</w:t>
            </w:r>
          </w:p>
        </w:tc>
      </w:tr>
      <w:tr w:rsidR="00E964F0" w:rsidRPr="00B15F69" w:rsidTr="008C2730">
        <w:trPr>
          <w:trHeight w:val="39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5F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5F69">
              <w:rPr>
                <w:sz w:val="22"/>
                <w:szCs w:val="22"/>
              </w:rPr>
              <w:t>/</w:t>
            </w:r>
            <w:proofErr w:type="spellStart"/>
            <w:r w:rsidRPr="00B15F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Населенный пункт, наименование мероприятий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Необходимый объем финансирования</w:t>
            </w:r>
          </w:p>
        </w:tc>
      </w:tr>
      <w:tr w:rsidR="00E964F0" w:rsidRPr="00B15F69" w:rsidTr="008C2730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Всего млн</w:t>
            </w:r>
            <w:proofErr w:type="gramStart"/>
            <w:r w:rsidRPr="00B15F69">
              <w:rPr>
                <w:sz w:val="22"/>
                <w:szCs w:val="22"/>
              </w:rPr>
              <w:t>.р</w:t>
            </w:r>
            <w:proofErr w:type="gramEnd"/>
            <w:r w:rsidRPr="00B15F69">
              <w:rPr>
                <w:sz w:val="22"/>
                <w:szCs w:val="22"/>
              </w:rPr>
              <w:t>уб.</w:t>
            </w:r>
          </w:p>
        </w:tc>
        <w:tc>
          <w:tcPr>
            <w:tcW w:w="5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 xml:space="preserve">в том числе:  </w:t>
            </w:r>
          </w:p>
        </w:tc>
      </w:tr>
      <w:tr w:rsidR="00E964F0" w:rsidRPr="00B15F69" w:rsidTr="008C2730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бюджет ИРМО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 xml:space="preserve">средства предприятий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2"/>
                <w:szCs w:val="22"/>
              </w:rPr>
            </w:pPr>
            <w:r w:rsidRPr="00B15F69">
              <w:rPr>
                <w:sz w:val="22"/>
                <w:szCs w:val="22"/>
              </w:rPr>
              <w:t>недостающие средства</w:t>
            </w:r>
          </w:p>
        </w:tc>
      </w:tr>
      <w:tr w:rsidR="00E964F0" w:rsidRPr="00B15F69" w:rsidTr="008C2730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/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F0" w:rsidRPr="00B15F69" w:rsidRDefault="00E964F0" w:rsidP="008C2730"/>
        </w:tc>
      </w:tr>
      <w:tr w:rsidR="00E964F0" w:rsidRPr="00B15F69" w:rsidTr="008C2730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sz w:val="28"/>
                <w:szCs w:val="28"/>
              </w:rPr>
            </w:pPr>
            <w:r w:rsidRPr="00B15F69">
              <w:rPr>
                <w:sz w:val="28"/>
                <w:szCs w:val="2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с. Мамоны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электрооборудования 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тепловой сети и сетей ГВС, ХВС от ТК до жилого дома №4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д. Ширяева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ВНБ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Реконструкция системы отопления в  МОУ ИРМО "</w:t>
            </w:r>
            <w:proofErr w:type="spellStart"/>
            <w:r w:rsidRPr="00B15F69">
              <w:t>Ширяевская</w:t>
            </w:r>
            <w:proofErr w:type="spellEnd"/>
            <w:r w:rsidRPr="00B15F69">
              <w:t xml:space="preserve"> СОШ"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Проектные работы на реконструкцию системы отопления  МОУ ИРМО "</w:t>
            </w:r>
            <w:proofErr w:type="spellStart"/>
            <w:r w:rsidRPr="00B15F69">
              <w:t>Ширяевская</w:t>
            </w:r>
            <w:proofErr w:type="spellEnd"/>
            <w:r w:rsidRPr="00B15F69">
              <w:t xml:space="preserve"> СОШ"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Реконструкция системы отопления в МОУ ИРМО "</w:t>
            </w:r>
            <w:proofErr w:type="spellStart"/>
            <w:r w:rsidRPr="00B15F69">
              <w:t>Ширяевский</w:t>
            </w:r>
            <w:proofErr w:type="spellEnd"/>
            <w:r w:rsidRPr="00B15F69">
              <w:t xml:space="preserve"> детский сад"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6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Проектные работы на реконструкцию системы отопления   МОУ ИРМО "</w:t>
            </w:r>
            <w:proofErr w:type="spellStart"/>
            <w:r w:rsidRPr="00B15F69">
              <w:t>Ширяевский</w:t>
            </w:r>
            <w:proofErr w:type="spellEnd"/>
            <w:r w:rsidRPr="00B15F69">
              <w:t xml:space="preserve"> детский сад"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с. Хомутово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47,704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5,754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39,000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Строительство модульной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39,000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котла №2 в центральной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ВНБ СОШ № 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7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lastRenderedPageBreak/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тепловой сети и сети ХВС от котельной до здания  МОУ ИРМО "</w:t>
            </w:r>
            <w:proofErr w:type="spellStart"/>
            <w:r w:rsidRPr="00B15F69">
              <w:t>Хомутовская</w:t>
            </w:r>
            <w:proofErr w:type="spellEnd"/>
            <w:r w:rsidRPr="00B15F69">
              <w:t xml:space="preserve">  СОШ №1"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внутренней системы отопления  МОУ ИРМО "</w:t>
            </w:r>
            <w:proofErr w:type="spellStart"/>
            <w:r w:rsidRPr="00B15F69">
              <w:t>Хомутовская</w:t>
            </w:r>
            <w:proofErr w:type="spellEnd"/>
            <w:r w:rsidRPr="00B15F69">
              <w:t xml:space="preserve">  СОШ №1"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системы отопления МОУ ИРМО "</w:t>
            </w:r>
            <w:proofErr w:type="spellStart"/>
            <w:r w:rsidRPr="00B15F69">
              <w:t>Хомутовский</w:t>
            </w:r>
            <w:proofErr w:type="spellEnd"/>
            <w:r w:rsidRPr="00B15F69">
              <w:t xml:space="preserve"> детский сад №1"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Замена котлов в  МОУ ИРМО "</w:t>
            </w:r>
            <w:proofErr w:type="spellStart"/>
            <w:r w:rsidRPr="00B15F69">
              <w:t>Хомутовский</w:t>
            </w:r>
            <w:proofErr w:type="spellEnd"/>
            <w:r w:rsidRPr="00B15F69">
              <w:t xml:space="preserve"> детский сад №1"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8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внутренних сетей электроснабжения и электроосвещения  МОУ ИРМО "</w:t>
            </w:r>
            <w:proofErr w:type="spellStart"/>
            <w:r w:rsidRPr="00B15F69">
              <w:t>Хомутовский</w:t>
            </w:r>
            <w:proofErr w:type="spellEnd"/>
            <w:r w:rsidRPr="00B15F69">
              <w:t xml:space="preserve"> детский сад №1"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7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внутренней системы отопления,  сетей ХВС и канализации  МОУ ИРМО "</w:t>
            </w:r>
            <w:proofErr w:type="spellStart"/>
            <w:r w:rsidRPr="00B15F69">
              <w:t>Хомутовский</w:t>
            </w:r>
            <w:proofErr w:type="spellEnd"/>
            <w:r w:rsidRPr="00B15F69">
              <w:t xml:space="preserve"> детский сад №2"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с. Пивовариха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Оборудование 3-х котлов КВм-2,0 технологическими защитами в котельной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Изоляция газоходов в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Устройство приточно-вытяжной вентиляции в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 xml:space="preserve">п. </w:t>
            </w:r>
            <w:proofErr w:type="spellStart"/>
            <w:r w:rsidRPr="00B15F69">
              <w:rPr>
                <w:b/>
                <w:bCs/>
              </w:rPr>
              <w:t>Плишкино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7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внутренней системы отопления и сети ХВС  МОУ ИРМО "</w:t>
            </w:r>
            <w:proofErr w:type="spellStart"/>
            <w:r w:rsidRPr="00B15F69">
              <w:t>Плишкинская</w:t>
            </w:r>
            <w:proofErr w:type="spellEnd"/>
            <w:r w:rsidRPr="00B15F69">
              <w:t xml:space="preserve"> СОШ"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 xml:space="preserve">д. </w:t>
            </w:r>
            <w:proofErr w:type="spellStart"/>
            <w:r w:rsidRPr="00B15F69">
              <w:rPr>
                <w:b/>
                <w:bCs/>
              </w:rPr>
              <w:t>Карлук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55,886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54,686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тепловой сети и сети ХВС от жилого дома №5 до ж.д. №6 по ул. </w:t>
            </w:r>
            <w:proofErr w:type="gramStart"/>
            <w:r w:rsidRPr="00B15F69">
              <w:t>Школьная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Строительство группового водопровода </w:t>
            </w:r>
            <w:proofErr w:type="spellStart"/>
            <w:r w:rsidRPr="00B15F69">
              <w:t>Карлукского</w:t>
            </w:r>
            <w:proofErr w:type="spellEnd"/>
            <w:r w:rsidRPr="00B15F69">
              <w:t xml:space="preserve">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20,176</w:t>
            </w:r>
          </w:p>
        </w:tc>
      </w:tr>
      <w:tr w:rsidR="00E964F0" w:rsidRPr="00B15F69" w:rsidTr="008C2730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Оснащение водой микрорайона «Спецназ», д. </w:t>
            </w:r>
            <w:proofErr w:type="spellStart"/>
            <w:r w:rsidRPr="00B15F69">
              <w:t>Карлук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34,510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с. Никольск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7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2-х </w:t>
            </w:r>
            <w:proofErr w:type="spellStart"/>
            <w:r w:rsidRPr="00B15F69">
              <w:t>электрокотлов</w:t>
            </w:r>
            <w:proofErr w:type="spellEnd"/>
            <w:r w:rsidRPr="00B15F69">
              <w:t xml:space="preserve"> КЭВ-400, капитальный ремонт силового оборудования в </w:t>
            </w:r>
            <w:proofErr w:type="spellStart"/>
            <w:r w:rsidRPr="00B15F69">
              <w:t>электрокотельной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трассы отопления и </w:t>
            </w:r>
            <w:proofErr w:type="spellStart"/>
            <w:r w:rsidRPr="00B15F69">
              <w:t>хвс</w:t>
            </w:r>
            <w:proofErr w:type="spellEnd"/>
            <w:r w:rsidRPr="00B15F69">
              <w:t xml:space="preserve"> от котельной до ТК 4, протяженностью 443 п.</w:t>
            </w:r>
            <w:proofErr w:type="gramStart"/>
            <w:r w:rsidRPr="00B15F69">
              <w:t>м</w:t>
            </w:r>
            <w:proofErr w:type="gramEnd"/>
            <w:r w:rsidRPr="00B15F69"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 xml:space="preserve">с. </w:t>
            </w:r>
            <w:proofErr w:type="spellStart"/>
            <w:r w:rsidRPr="00B15F69">
              <w:rPr>
                <w:b/>
                <w:bCs/>
              </w:rPr>
              <w:t>Оек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1,420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Проектные работы на строительство нового </w:t>
            </w:r>
            <w:proofErr w:type="spellStart"/>
            <w:r w:rsidRPr="00B15F69">
              <w:t>теплоисточника</w:t>
            </w:r>
            <w:proofErr w:type="spellEnd"/>
            <w:r w:rsidRPr="00B15F69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1,420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р.п. Листвянка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3,121</w:t>
            </w:r>
          </w:p>
        </w:tc>
      </w:tr>
      <w:tr w:rsidR="00E964F0" w:rsidRPr="00B15F69" w:rsidTr="008C2730">
        <w:trPr>
          <w:trHeight w:val="7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lastRenderedPageBreak/>
              <w:t>28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тепловой сети, сетей ГВС и ХВС от ТК </w:t>
            </w:r>
            <w:proofErr w:type="spellStart"/>
            <w:r w:rsidRPr="00B15F69">
              <w:t>ж.д.№</w:t>
            </w:r>
            <w:proofErr w:type="spellEnd"/>
            <w:r w:rsidRPr="00B15F69">
              <w:t xml:space="preserve"> 13 до ТК ж.д. № 13а по ул. </w:t>
            </w:r>
            <w:proofErr w:type="spellStart"/>
            <w:r w:rsidRPr="00B15F69">
              <w:t>Гудина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автоматики защиты котла №2 в мазутной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3,121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п. Дзержинск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4,020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4,020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Оборудование 2-х котлов КВм-2,0 технологическими защитами в котельной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Изоляция газоходов на котельной п. Дзержинск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Устройство площадки для обслуживания клапанов котла в котельной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тепловой сети и сети </w:t>
            </w:r>
            <w:proofErr w:type="spellStart"/>
            <w:r w:rsidRPr="00B15F69">
              <w:t>хвс</w:t>
            </w:r>
            <w:proofErr w:type="spellEnd"/>
            <w:r w:rsidRPr="00B15F69">
              <w:t xml:space="preserve"> по ул. Центральная от ТК</w:t>
            </w:r>
            <w:proofErr w:type="gramStart"/>
            <w:r w:rsidRPr="00B15F69">
              <w:t>1</w:t>
            </w:r>
            <w:proofErr w:type="gramEnd"/>
            <w:r w:rsidRPr="00B15F69">
              <w:t xml:space="preserve"> до ТК8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Ограждение и капитальный ремонт электрооборудования на ПНС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п. Малая Топка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3-х теплообменников на котельной с увеличением поверхности нагрева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Устройство вытяжной вентиляции (углеподача, котельный зал) в котельной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ШЗУ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Установка балансировочных клапанов на тепловой сети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ВНБ с заменой накопительного бака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 xml:space="preserve">с. </w:t>
            </w:r>
            <w:proofErr w:type="spellStart"/>
            <w:r w:rsidRPr="00B15F69">
              <w:rPr>
                <w:b/>
                <w:bCs/>
              </w:rPr>
              <w:t>Урик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Замена вводного шкафа на котельной с. </w:t>
            </w:r>
            <w:proofErr w:type="spellStart"/>
            <w:r w:rsidRPr="00B15F69">
              <w:t>Урик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proofErr w:type="gramStart"/>
            <w:r w:rsidRPr="00B15F69">
              <w:rPr>
                <w:b/>
                <w:bCs/>
              </w:rPr>
              <w:t>с</w:t>
            </w:r>
            <w:proofErr w:type="gramEnd"/>
            <w:r w:rsidRPr="00B15F69">
              <w:rPr>
                <w:b/>
                <w:bCs/>
              </w:rPr>
              <w:t>. Смоленщина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8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внутренней системы отопления, канализации, водоснабжения и электроснабжения  МОУ ИРМО "</w:t>
            </w:r>
            <w:proofErr w:type="gramStart"/>
            <w:r w:rsidRPr="00B15F69">
              <w:t>Смоленская</w:t>
            </w:r>
            <w:proofErr w:type="gramEnd"/>
            <w:r w:rsidRPr="00B15F69">
              <w:t xml:space="preserve"> СОШ"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д. Ревякино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34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Капитальный ремонт ВНБ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 xml:space="preserve">д. </w:t>
            </w:r>
            <w:proofErr w:type="spellStart"/>
            <w:r w:rsidRPr="00B15F69">
              <w:rPr>
                <w:b/>
                <w:bCs/>
              </w:rPr>
              <w:t>Жердовка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3,540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Капитальный ремонт теплотрассы и трассы </w:t>
            </w:r>
            <w:proofErr w:type="spellStart"/>
            <w:r w:rsidRPr="00B15F69">
              <w:t>гвс</w:t>
            </w:r>
            <w:proofErr w:type="spellEnd"/>
            <w:r w:rsidRPr="00B15F69">
              <w:t xml:space="preserve"> и </w:t>
            </w:r>
            <w:proofErr w:type="spellStart"/>
            <w:r w:rsidRPr="00B15F69">
              <w:t>хвс</w:t>
            </w:r>
            <w:proofErr w:type="spellEnd"/>
            <w:r w:rsidRPr="00B15F69">
              <w:t xml:space="preserve"> в д. </w:t>
            </w:r>
            <w:proofErr w:type="spellStart"/>
            <w:r w:rsidRPr="00B15F69">
              <w:t>Жердовка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3,540</w:t>
            </w:r>
          </w:p>
        </w:tc>
      </w:tr>
      <w:tr w:rsidR="00E964F0" w:rsidRPr="00B15F69" w:rsidTr="008C2730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п. Горячий Ключ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Утепление  фасада  МДОУ  ИРМО "</w:t>
            </w:r>
            <w:proofErr w:type="spellStart"/>
            <w:r w:rsidRPr="00B15F69">
              <w:t>Горячеключевской</w:t>
            </w:r>
            <w:proofErr w:type="spellEnd"/>
            <w:r w:rsidRPr="00B15F69">
              <w:t xml:space="preserve"> </w:t>
            </w:r>
            <w:proofErr w:type="spellStart"/>
            <w:r w:rsidRPr="00B15F69">
              <w:t>д</w:t>
            </w:r>
            <w:proofErr w:type="spellEnd"/>
            <w:r w:rsidRPr="00B15F69">
              <w:t>/</w:t>
            </w:r>
            <w:proofErr w:type="gramStart"/>
            <w:r w:rsidRPr="00B15F69">
              <w:t>с</w:t>
            </w:r>
            <w:proofErr w:type="gramEnd"/>
            <w:r w:rsidRPr="00B15F69">
              <w:t>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0,000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Иркутский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6,250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E59F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10,250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lastRenderedPageBreak/>
              <w:t>45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Проектно-изыскательные работы по капитальному ремонту электрохимической защиты тепловых сетей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proofErr w:type="spellStart"/>
            <w:r w:rsidRPr="00B15F69">
              <w:t>Хомутовское</w:t>
            </w:r>
            <w:proofErr w:type="spellEnd"/>
            <w:r w:rsidRPr="00B15F69">
              <w:t xml:space="preserve">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0,300</w:t>
            </w:r>
          </w:p>
        </w:tc>
      </w:tr>
      <w:tr w:rsidR="00E964F0" w:rsidRPr="00B15F69" w:rsidTr="008C2730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Ушаковское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0,450</w:t>
            </w:r>
          </w:p>
        </w:tc>
      </w:tr>
      <w:tr w:rsidR="00E964F0" w:rsidRPr="00B15F69" w:rsidTr="008C2730">
        <w:trPr>
          <w:trHeight w:val="2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Дзержинское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0,400</w:t>
            </w:r>
          </w:p>
        </w:tc>
      </w:tr>
      <w:tr w:rsidR="00E964F0" w:rsidRPr="00B15F69" w:rsidTr="008C2730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Листвянское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                                                   мазутная котельная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0,300</w:t>
            </w:r>
          </w:p>
        </w:tc>
      </w:tr>
      <w:tr w:rsidR="00E964F0" w:rsidRPr="00B15F69" w:rsidTr="008C2730">
        <w:trPr>
          <w:trHeight w:val="2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                                                   угольная котельная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0,300</w:t>
            </w:r>
          </w:p>
        </w:tc>
      </w:tr>
      <w:tr w:rsidR="00E964F0" w:rsidRPr="00B15F69" w:rsidTr="008C2730">
        <w:trPr>
          <w:trHeight w:val="2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>Строительно-монтажные работы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2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proofErr w:type="spellStart"/>
            <w:r w:rsidRPr="00B15F69">
              <w:t>Хомутовское</w:t>
            </w:r>
            <w:proofErr w:type="spellEnd"/>
            <w:r w:rsidRPr="00B15F69">
              <w:t xml:space="preserve">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1,500</w:t>
            </w:r>
          </w:p>
        </w:tc>
      </w:tr>
      <w:tr w:rsidR="00E964F0" w:rsidRPr="00B15F69" w:rsidTr="008C2730">
        <w:trPr>
          <w:trHeight w:val="28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Ушаковское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2,000</w:t>
            </w:r>
          </w:p>
        </w:tc>
      </w:tr>
      <w:tr w:rsidR="00E964F0" w:rsidRPr="00B15F69" w:rsidTr="008C2730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Дзержинское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2,000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right"/>
            </w:pPr>
            <w:r w:rsidRPr="00B15F69">
              <w:t>Листвянское 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3,000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Выполнение </w:t>
            </w:r>
            <w:proofErr w:type="spellStart"/>
            <w:r w:rsidRPr="00B15F69">
              <w:t>проекто-сметной</w:t>
            </w:r>
            <w:proofErr w:type="spellEnd"/>
            <w:r w:rsidRPr="00B15F69">
              <w:t xml:space="preserve"> документации, замена оборудования вышедшего из строя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6,250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5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47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r w:rsidRPr="00B15F69">
              <w:t xml:space="preserve">Приобретение двух </w:t>
            </w:r>
            <w:proofErr w:type="spellStart"/>
            <w:proofErr w:type="gramStart"/>
            <w:r w:rsidRPr="00B15F69">
              <w:t>дизель-генераторов</w:t>
            </w:r>
            <w:proofErr w:type="spellEnd"/>
            <w:proofErr w:type="gramEnd"/>
            <w:r w:rsidRPr="00B15F69">
              <w:t>, мощностью 30 кВт.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</w:tr>
      <w:tr w:rsidR="00E964F0" w:rsidRPr="00B15F69" w:rsidTr="008C2730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</w:pPr>
            <w:r w:rsidRPr="00B15F69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151,140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15,328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17,545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6,250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F0" w:rsidRPr="00B15F69" w:rsidRDefault="00E964F0" w:rsidP="008C2730">
            <w:pPr>
              <w:jc w:val="center"/>
              <w:rPr>
                <w:b/>
                <w:bCs/>
              </w:rPr>
            </w:pPr>
            <w:r w:rsidRPr="00B15F69">
              <w:rPr>
                <w:b/>
                <w:bCs/>
              </w:rPr>
              <w:t>112,017</w:t>
            </w:r>
          </w:p>
        </w:tc>
      </w:tr>
    </w:tbl>
    <w:p w:rsidR="00E964F0" w:rsidRDefault="00E964F0" w:rsidP="00E964F0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A623FF" w:rsidRPr="0078328C" w:rsidRDefault="00A623FF" w:rsidP="00E964F0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623FF" w:rsidRPr="0078328C" w:rsidRDefault="00A623FF" w:rsidP="00A623F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8C">
        <w:rPr>
          <w:rFonts w:ascii="Times New Roman" w:hAnsi="Times New Roman" w:cs="Times New Roman"/>
          <w:sz w:val="28"/>
          <w:szCs w:val="28"/>
        </w:rPr>
        <w:t>Производится работа с управляющими компаниями, выезда на территории объектов для проверки работы и исполнения условий муниципальных контрактов управляющими компаниями;</w:t>
      </w:r>
    </w:p>
    <w:p w:rsidR="00A623FF" w:rsidRPr="0078328C" w:rsidRDefault="00A623FF" w:rsidP="00A623F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8C">
        <w:rPr>
          <w:rFonts w:ascii="Times New Roman" w:hAnsi="Times New Roman" w:cs="Times New Roman"/>
          <w:sz w:val="28"/>
          <w:szCs w:val="28"/>
        </w:rPr>
        <w:t>Ответы на обращения граждан по вопросам, касающимся переданных полномочий.</w:t>
      </w:r>
    </w:p>
    <w:p w:rsidR="00A623FF" w:rsidRPr="0078328C" w:rsidRDefault="00A623FF" w:rsidP="00A623FF">
      <w:pPr>
        <w:jc w:val="both"/>
        <w:rPr>
          <w:rFonts w:ascii="Times New Roman" w:hAnsi="Times New Roman"/>
          <w:sz w:val="28"/>
          <w:szCs w:val="28"/>
        </w:rPr>
      </w:pPr>
    </w:p>
    <w:p w:rsidR="00A623FF" w:rsidRPr="0078328C" w:rsidRDefault="00A623FF" w:rsidP="00A623FF">
      <w:pPr>
        <w:jc w:val="both"/>
        <w:rPr>
          <w:rFonts w:ascii="Times New Roman" w:hAnsi="Times New Roman"/>
          <w:sz w:val="28"/>
          <w:szCs w:val="28"/>
        </w:rPr>
      </w:pPr>
    </w:p>
    <w:p w:rsidR="00A623FF" w:rsidRPr="0078328C" w:rsidRDefault="00A623FF" w:rsidP="00A623FF">
      <w:pPr>
        <w:ind w:firstLine="900"/>
        <w:rPr>
          <w:rFonts w:ascii="Times New Roman" w:hAnsi="Times New Roman"/>
          <w:b/>
          <w:i/>
          <w:sz w:val="28"/>
          <w:szCs w:val="28"/>
        </w:rPr>
      </w:pPr>
      <w:r w:rsidRPr="0078328C">
        <w:rPr>
          <w:rFonts w:ascii="Times New Roman" w:hAnsi="Times New Roman"/>
          <w:b/>
          <w:i/>
          <w:sz w:val="28"/>
          <w:szCs w:val="28"/>
        </w:rPr>
        <w:t>Отчетность в контролирующие органы: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 xml:space="preserve">Ежедневные отчеты по расходу топлива и работе оборудования на </w:t>
      </w:r>
      <w:proofErr w:type="spellStart"/>
      <w:r w:rsidRPr="0078328C">
        <w:rPr>
          <w:rFonts w:ascii="Times New Roman" w:hAnsi="Times New Roman"/>
          <w:sz w:val="28"/>
          <w:szCs w:val="28"/>
        </w:rPr>
        <w:t>теплоисточниках</w:t>
      </w:r>
      <w:proofErr w:type="spellEnd"/>
      <w:r w:rsidRPr="0078328C">
        <w:rPr>
          <w:rFonts w:ascii="Times New Roman" w:hAnsi="Times New Roman"/>
          <w:sz w:val="28"/>
          <w:szCs w:val="28"/>
        </w:rPr>
        <w:t xml:space="preserve"> (Предоставляется в АОДС Иркутской области), с 17 сентября;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Еженедельный отчет в прокуратуру Иркутского района о движении топлива по котельным, по фактам прекращения подачи электрической энергии и прекращения подачи тепл</w:t>
      </w:r>
      <w:proofErr w:type="gramStart"/>
      <w:r w:rsidRPr="0078328C">
        <w:rPr>
          <w:rFonts w:ascii="Times New Roman" w:hAnsi="Times New Roman"/>
          <w:sz w:val="28"/>
          <w:szCs w:val="28"/>
        </w:rPr>
        <w:t>о-</w:t>
      </w:r>
      <w:proofErr w:type="gramEnd"/>
      <w:r w:rsidRPr="0078328C">
        <w:rPr>
          <w:rFonts w:ascii="Times New Roman" w:hAnsi="Times New Roman"/>
          <w:sz w:val="28"/>
          <w:szCs w:val="28"/>
        </w:rPr>
        <w:t>, и водоснабжения в жилой сектор, детские и лечебные учреждения, с 17 сентября;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Ежемесячно информация по мониторингу дебиторской и кредиторской задолженности предприятий (предоставляется в министерство жилищной политики, энергетики, транспорта и связи);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Ежемесячно информация по задолженности населения за коммунальные услуги (Предоставляется в АОДС Иркутской области);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lastRenderedPageBreak/>
        <w:t>Ежемесячно Форма 3-ЖКХ, сведения о работе жилищно-коммунального хозяйства и объектов энергетики в зимних условиях</w:t>
      </w:r>
      <w:fldSimple w:instr=" INCLUDETEXT &quot;c:\\access20\\kformp\\name.txt&quot; \* MERGEFORMAT "/>
      <w:r w:rsidRPr="0078328C">
        <w:rPr>
          <w:rFonts w:ascii="Times New Roman" w:hAnsi="Times New Roman"/>
          <w:sz w:val="28"/>
          <w:szCs w:val="28"/>
        </w:rPr>
        <w:t>. (Предоставляется в АОДС Иркутской области), с 17 сентября;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 xml:space="preserve">Ежемесячный отчет по использованию субсидий из областного бюджета в целях </w:t>
      </w:r>
      <w:proofErr w:type="spellStart"/>
      <w:r w:rsidRPr="0078328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8328C">
        <w:rPr>
          <w:rFonts w:ascii="Times New Roman" w:hAnsi="Times New Roman"/>
          <w:sz w:val="28"/>
          <w:szCs w:val="28"/>
        </w:rPr>
        <w:t xml:space="preserve"> расходных обязательств по организации в границах МО </w:t>
      </w:r>
      <w:proofErr w:type="spellStart"/>
      <w:r w:rsidRPr="0078328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8328C">
        <w:rPr>
          <w:rFonts w:ascii="Times New Roman" w:hAnsi="Times New Roman"/>
          <w:sz w:val="28"/>
          <w:szCs w:val="28"/>
        </w:rPr>
        <w:t>-, тепло-, водоснабжения и снабжения населения топливом (предоставляется в министерство жилищной политики, энергетики, транспорта и связи);</w:t>
      </w:r>
    </w:p>
    <w:p w:rsidR="00A623FF" w:rsidRPr="0078328C" w:rsidRDefault="00A623FF" w:rsidP="00A623FF">
      <w:pPr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Еженедельный отчет в администрацию района по состоянию дел в ЖКХ.</w:t>
      </w:r>
    </w:p>
    <w:p w:rsidR="00A623FF" w:rsidRPr="0078328C" w:rsidRDefault="00A623FF" w:rsidP="00A623FF">
      <w:pPr>
        <w:jc w:val="both"/>
        <w:rPr>
          <w:rFonts w:ascii="Times New Roman" w:hAnsi="Times New Roman"/>
          <w:sz w:val="28"/>
          <w:szCs w:val="28"/>
        </w:rPr>
      </w:pPr>
    </w:p>
    <w:p w:rsidR="00A623FF" w:rsidRPr="0078328C" w:rsidRDefault="00A623FF" w:rsidP="00A62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328C">
        <w:rPr>
          <w:rFonts w:ascii="Times New Roman" w:hAnsi="Times New Roman"/>
          <w:b/>
          <w:i/>
          <w:sz w:val="28"/>
          <w:szCs w:val="28"/>
        </w:rPr>
        <w:t>В части обеспечения населения твердым топливом и древесиной для строительства:</w:t>
      </w:r>
    </w:p>
    <w:p w:rsidR="00A623FF" w:rsidRPr="0078328C" w:rsidRDefault="00A623FF" w:rsidP="00A623F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>Отработаны и переданы в территориальные лесничества заявки по дровам.</w:t>
      </w:r>
    </w:p>
    <w:p w:rsidR="00A623FF" w:rsidRDefault="00A623FF" w:rsidP="009B747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28C">
        <w:rPr>
          <w:rFonts w:ascii="Times New Roman" w:hAnsi="Times New Roman"/>
          <w:sz w:val="28"/>
          <w:szCs w:val="28"/>
        </w:rPr>
        <w:t xml:space="preserve">С лесничествами отработаны вопросы по отводам </w:t>
      </w:r>
      <w:proofErr w:type="spellStart"/>
      <w:r w:rsidRPr="0078328C">
        <w:rPr>
          <w:rFonts w:ascii="Times New Roman" w:hAnsi="Times New Roman"/>
          <w:sz w:val="28"/>
          <w:szCs w:val="28"/>
        </w:rPr>
        <w:t>лесоделян</w:t>
      </w:r>
      <w:proofErr w:type="spellEnd"/>
      <w:r w:rsidRPr="0078328C">
        <w:rPr>
          <w:rFonts w:ascii="Times New Roman" w:hAnsi="Times New Roman"/>
          <w:sz w:val="28"/>
          <w:szCs w:val="28"/>
        </w:rPr>
        <w:t xml:space="preserve"> для подрядчиков-заготовителей дров.</w:t>
      </w:r>
    </w:p>
    <w:p w:rsidR="00FE6B33" w:rsidRPr="009B7474" w:rsidRDefault="00FE6B33" w:rsidP="009B747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Проработаны заявки на выделение древесины для восстановления жилья погорельцам</w:t>
      </w:r>
    </w:p>
    <w:p w:rsidR="00A623FF" w:rsidRPr="0078328C" w:rsidRDefault="00A623FF" w:rsidP="00A623FF">
      <w:pPr>
        <w:jc w:val="both"/>
        <w:rPr>
          <w:rFonts w:ascii="Times New Roman" w:hAnsi="Times New Roman"/>
          <w:sz w:val="28"/>
          <w:szCs w:val="28"/>
        </w:rPr>
      </w:pPr>
    </w:p>
    <w:p w:rsidR="00A623FF" w:rsidRPr="00503A4C" w:rsidRDefault="00503A4C" w:rsidP="00A623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7C281F">
        <w:rPr>
          <w:rFonts w:ascii="Calibri" w:hAnsi="Calibri"/>
          <w:b/>
          <w:sz w:val="28"/>
          <w:szCs w:val="28"/>
        </w:rPr>
        <w:t xml:space="preserve">     Кроме этого </w:t>
      </w:r>
      <w:r w:rsidR="00FE6B33">
        <w:rPr>
          <w:rFonts w:ascii="Calibri" w:hAnsi="Calibri"/>
          <w:b/>
          <w:sz w:val="28"/>
          <w:szCs w:val="28"/>
        </w:rPr>
        <w:t xml:space="preserve"> с муниципальными образованиями района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2013г </w:t>
      </w:r>
      <w:r w:rsidR="007C281F">
        <w:rPr>
          <w:rFonts w:ascii="Calibri" w:hAnsi="Calibri"/>
          <w:sz w:val="28"/>
          <w:szCs w:val="28"/>
        </w:rPr>
        <w:t>необходимо провести следующие мероприятия:</w:t>
      </w:r>
    </w:p>
    <w:p w:rsidR="00A623FF" w:rsidRDefault="00DE4FE6" w:rsidP="00A623F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7C281F">
        <w:rPr>
          <w:rFonts w:asciiTheme="minorHAnsi" w:hAnsiTheme="minorHAnsi"/>
          <w:sz w:val="28"/>
          <w:szCs w:val="28"/>
        </w:rPr>
        <w:t xml:space="preserve"> Разработать  программу</w:t>
      </w:r>
      <w:r w:rsidR="00503A4C">
        <w:rPr>
          <w:rFonts w:asciiTheme="minorHAnsi" w:hAnsiTheme="minorHAnsi"/>
          <w:sz w:val="28"/>
          <w:szCs w:val="28"/>
        </w:rPr>
        <w:t xml:space="preserve"> комплексног</w:t>
      </w:r>
      <w:r>
        <w:rPr>
          <w:rFonts w:asciiTheme="minorHAnsi" w:hAnsiTheme="minorHAnsi"/>
          <w:sz w:val="28"/>
          <w:szCs w:val="28"/>
        </w:rPr>
        <w:t>о</w:t>
      </w:r>
      <w:r w:rsidR="00503A4C">
        <w:rPr>
          <w:rFonts w:asciiTheme="minorHAnsi" w:hAnsiTheme="minorHAnsi"/>
          <w:sz w:val="28"/>
          <w:szCs w:val="28"/>
        </w:rPr>
        <w:t xml:space="preserve"> развития системы коммунальной инфраструктуры до 2015г. С перспективой до 2025г. По каждому МО района.</w:t>
      </w:r>
    </w:p>
    <w:p w:rsidR="00DE4FE6" w:rsidRDefault="00DE4FE6" w:rsidP="00A623F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7C281F">
        <w:rPr>
          <w:rFonts w:asciiTheme="minorHAnsi" w:hAnsiTheme="minorHAnsi"/>
          <w:sz w:val="28"/>
          <w:szCs w:val="28"/>
        </w:rPr>
        <w:t xml:space="preserve"> Разработать с</w:t>
      </w:r>
      <w:r>
        <w:rPr>
          <w:rFonts w:asciiTheme="minorHAnsi" w:hAnsiTheme="minorHAnsi"/>
          <w:sz w:val="28"/>
          <w:szCs w:val="28"/>
        </w:rPr>
        <w:t>хемы комплексного развития электроснабжения МО у учетом развития территорий</w:t>
      </w:r>
      <w:proofErr w:type="gramStart"/>
      <w:r>
        <w:rPr>
          <w:rFonts w:asciiTheme="minorHAnsi" w:hAnsi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/>
          <w:sz w:val="28"/>
          <w:szCs w:val="28"/>
        </w:rPr>
        <w:t xml:space="preserve"> вновь строящихся поселков ДНТ, СНТ</w:t>
      </w:r>
    </w:p>
    <w:p w:rsidR="00DE4FE6" w:rsidRDefault="007C281F" w:rsidP="00A623F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Разработать</w:t>
      </w:r>
      <w:r w:rsidR="00DE4FE6">
        <w:rPr>
          <w:rFonts w:asciiTheme="minorHAnsi" w:hAnsiTheme="minorHAnsi"/>
          <w:sz w:val="28"/>
          <w:szCs w:val="28"/>
        </w:rPr>
        <w:t xml:space="preserve"> стратегии развития дорожной деятельности МО, с учетом строительства</w:t>
      </w:r>
      <w:proofErr w:type="gramStart"/>
      <w:r w:rsidR="00DE4FE6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DE4FE6">
        <w:rPr>
          <w:rFonts w:asciiTheme="minorHAnsi" w:hAnsiTheme="minorHAnsi"/>
          <w:sz w:val="28"/>
          <w:szCs w:val="28"/>
        </w:rPr>
        <w:t xml:space="preserve"> ремонта и содержания дорог в черте поселений.</w:t>
      </w:r>
    </w:p>
    <w:p w:rsidR="00DE4FE6" w:rsidRDefault="00DE4FE6" w:rsidP="00A623F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Расчеты по предельным индексам ЖКУ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="008601DC">
        <w:rPr>
          <w:rFonts w:asciiTheme="minorHAnsi" w:hAnsiTheme="minorHAnsi"/>
          <w:sz w:val="28"/>
          <w:szCs w:val="28"/>
        </w:rPr>
        <w:t>,</w:t>
      </w:r>
      <w:proofErr w:type="gramEnd"/>
      <w:r w:rsidR="008601DC">
        <w:rPr>
          <w:rFonts w:asciiTheme="minorHAnsi" w:hAnsiTheme="minorHAnsi"/>
          <w:sz w:val="28"/>
          <w:szCs w:val="28"/>
        </w:rPr>
        <w:t xml:space="preserve"> расчеты регионального стандарта, расчеты по установлению единого норматива ЖКУ </w:t>
      </w:r>
      <w:r>
        <w:rPr>
          <w:rFonts w:asciiTheme="minorHAnsi" w:hAnsiTheme="minorHAnsi"/>
          <w:sz w:val="28"/>
          <w:szCs w:val="28"/>
        </w:rPr>
        <w:t>в каждом МО</w:t>
      </w:r>
    </w:p>
    <w:p w:rsidR="00DE4FE6" w:rsidRPr="00503A4C" w:rsidRDefault="00DE4FE6" w:rsidP="00A623F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Капитальный ремонт</w:t>
      </w:r>
      <w:proofErr w:type="gramStart"/>
      <w:r>
        <w:rPr>
          <w:rFonts w:asciiTheme="minorHAnsi" w:hAnsiTheme="minorHAnsi"/>
          <w:sz w:val="28"/>
          <w:szCs w:val="28"/>
        </w:rPr>
        <w:t xml:space="preserve"> ,</w:t>
      </w:r>
      <w:proofErr w:type="gramEnd"/>
      <w:r>
        <w:rPr>
          <w:rFonts w:asciiTheme="minorHAnsi" w:hAnsiTheme="minorHAnsi"/>
          <w:sz w:val="28"/>
          <w:szCs w:val="28"/>
        </w:rPr>
        <w:t xml:space="preserve"> и переселение из аварийного и ветхого жилья в МО в связи с выходом ФЗ-270 от 25.12.2012г.</w:t>
      </w:r>
    </w:p>
    <w:p w:rsidR="00A623FF" w:rsidRPr="00694B6D" w:rsidRDefault="00A623FF" w:rsidP="00A623FF">
      <w:pPr>
        <w:jc w:val="both"/>
        <w:rPr>
          <w:rFonts w:ascii="Times New Roman" w:hAnsi="Times New Roman"/>
          <w:sz w:val="26"/>
          <w:szCs w:val="26"/>
        </w:rPr>
      </w:pPr>
    </w:p>
    <w:p w:rsidR="00A623FF" w:rsidRPr="00EE13E9" w:rsidRDefault="00A623FF" w:rsidP="00A623FF">
      <w:pPr>
        <w:jc w:val="both"/>
        <w:rPr>
          <w:rFonts w:ascii="Times New Roman" w:hAnsi="Times New Roman"/>
          <w:sz w:val="26"/>
          <w:szCs w:val="26"/>
        </w:rPr>
      </w:pPr>
    </w:p>
    <w:p w:rsidR="00A623FF" w:rsidRPr="00EE13E9" w:rsidRDefault="00A623FF" w:rsidP="00A623FF">
      <w:pPr>
        <w:jc w:val="both"/>
        <w:rPr>
          <w:rFonts w:ascii="Times New Roman" w:hAnsi="Times New Roman"/>
          <w:sz w:val="26"/>
          <w:szCs w:val="26"/>
        </w:rPr>
      </w:pPr>
    </w:p>
    <w:p w:rsidR="00A623FF" w:rsidRDefault="00A623FF" w:rsidP="00A623F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23963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323963">
        <w:rPr>
          <w:rFonts w:ascii="Times New Roman" w:hAnsi="Times New Roman"/>
          <w:sz w:val="26"/>
          <w:szCs w:val="26"/>
        </w:rPr>
        <w:t xml:space="preserve"> управления </w:t>
      </w:r>
      <w:proofErr w:type="gramStart"/>
      <w:r>
        <w:rPr>
          <w:rFonts w:ascii="Times New Roman" w:hAnsi="Times New Roman"/>
          <w:sz w:val="26"/>
          <w:szCs w:val="26"/>
        </w:rPr>
        <w:t>инженерной</w:t>
      </w:r>
      <w:proofErr w:type="gramEnd"/>
    </w:p>
    <w:p w:rsidR="00A623FF" w:rsidRDefault="00A623FF" w:rsidP="00A623F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инфраструктуры, дорог и охраны</w:t>
      </w:r>
    </w:p>
    <w:p w:rsidR="00A623FF" w:rsidRPr="00323963" w:rsidRDefault="00A623FF" w:rsidP="00A623F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окружающей среды</w:t>
      </w:r>
      <w:r w:rsidRPr="00323963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32396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323963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С. П. Соколов</w:t>
      </w:r>
    </w:p>
    <w:p w:rsidR="00A623FF" w:rsidRPr="00323963" w:rsidRDefault="00A623FF" w:rsidP="00A623FF">
      <w:pPr>
        <w:rPr>
          <w:sz w:val="26"/>
          <w:szCs w:val="26"/>
        </w:rPr>
      </w:pPr>
    </w:p>
    <w:p w:rsidR="00A623FF" w:rsidRPr="00323963" w:rsidRDefault="00A623FF" w:rsidP="00A623FF">
      <w:pPr>
        <w:rPr>
          <w:rFonts w:ascii="Times New Roman" w:hAnsi="Times New Roman"/>
          <w:sz w:val="26"/>
          <w:szCs w:val="26"/>
        </w:rPr>
      </w:pPr>
    </w:p>
    <w:p w:rsidR="00BA49F7" w:rsidRDefault="00BA49F7"/>
    <w:sectPr w:rsidR="00BA49F7" w:rsidSect="00BA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E1"/>
    <w:multiLevelType w:val="hybridMultilevel"/>
    <w:tmpl w:val="F94E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3B17"/>
    <w:multiLevelType w:val="hybridMultilevel"/>
    <w:tmpl w:val="575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7F"/>
    <w:multiLevelType w:val="hybridMultilevel"/>
    <w:tmpl w:val="E04C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3A0"/>
    <w:multiLevelType w:val="hybridMultilevel"/>
    <w:tmpl w:val="407C5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2FAA"/>
    <w:multiLevelType w:val="hybridMultilevel"/>
    <w:tmpl w:val="2C04E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00A3"/>
    <w:multiLevelType w:val="hybridMultilevel"/>
    <w:tmpl w:val="5F048396"/>
    <w:lvl w:ilvl="0" w:tplc="73809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C64F17"/>
    <w:multiLevelType w:val="hybridMultilevel"/>
    <w:tmpl w:val="71682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46C4"/>
    <w:multiLevelType w:val="hybridMultilevel"/>
    <w:tmpl w:val="849E4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43721"/>
    <w:multiLevelType w:val="hybridMultilevel"/>
    <w:tmpl w:val="CF6CD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7B69"/>
    <w:multiLevelType w:val="hybridMultilevel"/>
    <w:tmpl w:val="7D1C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1A"/>
    <w:rsid w:val="000C1987"/>
    <w:rsid w:val="000E71D1"/>
    <w:rsid w:val="00144CDB"/>
    <w:rsid w:val="00147E8F"/>
    <w:rsid w:val="001A24A8"/>
    <w:rsid w:val="00223C86"/>
    <w:rsid w:val="00230A0A"/>
    <w:rsid w:val="00235A65"/>
    <w:rsid w:val="00243E36"/>
    <w:rsid w:val="0025228D"/>
    <w:rsid w:val="00323499"/>
    <w:rsid w:val="00326A4D"/>
    <w:rsid w:val="003918A4"/>
    <w:rsid w:val="003B57AC"/>
    <w:rsid w:val="003C52A8"/>
    <w:rsid w:val="0040600C"/>
    <w:rsid w:val="00443FCF"/>
    <w:rsid w:val="00447815"/>
    <w:rsid w:val="004620AE"/>
    <w:rsid w:val="00490E33"/>
    <w:rsid w:val="004F1F8A"/>
    <w:rsid w:val="00503A4C"/>
    <w:rsid w:val="005343D4"/>
    <w:rsid w:val="0057651C"/>
    <w:rsid w:val="005A2153"/>
    <w:rsid w:val="005A3BF8"/>
    <w:rsid w:val="005A5FE9"/>
    <w:rsid w:val="005C1FEC"/>
    <w:rsid w:val="005D5062"/>
    <w:rsid w:val="005E4557"/>
    <w:rsid w:val="00754A16"/>
    <w:rsid w:val="00786428"/>
    <w:rsid w:val="007C281F"/>
    <w:rsid w:val="007E7935"/>
    <w:rsid w:val="007E7A9C"/>
    <w:rsid w:val="00825E10"/>
    <w:rsid w:val="0082749F"/>
    <w:rsid w:val="00840770"/>
    <w:rsid w:val="008601DC"/>
    <w:rsid w:val="008656CB"/>
    <w:rsid w:val="00894C4C"/>
    <w:rsid w:val="008A31FE"/>
    <w:rsid w:val="008D6970"/>
    <w:rsid w:val="00914A6E"/>
    <w:rsid w:val="00962D2B"/>
    <w:rsid w:val="0099184D"/>
    <w:rsid w:val="00997584"/>
    <w:rsid w:val="009B7474"/>
    <w:rsid w:val="009F22A7"/>
    <w:rsid w:val="00A623FF"/>
    <w:rsid w:val="00A86FF6"/>
    <w:rsid w:val="00B04585"/>
    <w:rsid w:val="00B1124F"/>
    <w:rsid w:val="00B365A2"/>
    <w:rsid w:val="00BA49F7"/>
    <w:rsid w:val="00BE05D8"/>
    <w:rsid w:val="00BE6BEC"/>
    <w:rsid w:val="00C46B2D"/>
    <w:rsid w:val="00D26C43"/>
    <w:rsid w:val="00D962A2"/>
    <w:rsid w:val="00DE4FE6"/>
    <w:rsid w:val="00E2344A"/>
    <w:rsid w:val="00E51B5B"/>
    <w:rsid w:val="00E52C66"/>
    <w:rsid w:val="00E964F0"/>
    <w:rsid w:val="00ED430E"/>
    <w:rsid w:val="00F02FE7"/>
    <w:rsid w:val="00F73F45"/>
    <w:rsid w:val="00F777BA"/>
    <w:rsid w:val="00F93122"/>
    <w:rsid w:val="00FE3C56"/>
    <w:rsid w:val="00FE6B33"/>
    <w:rsid w:val="00FF3308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243E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sokolovsp</dc:creator>
  <cp:keywords/>
  <dc:description/>
  <cp:lastModifiedBy>baturinajs</cp:lastModifiedBy>
  <cp:revision>2</cp:revision>
  <dcterms:created xsi:type="dcterms:W3CDTF">2013-02-13T02:36:00Z</dcterms:created>
  <dcterms:modified xsi:type="dcterms:W3CDTF">2013-02-13T02:36:00Z</dcterms:modified>
</cp:coreProperties>
</file>